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4703B" w14:textId="77777777" w:rsidR="005150A1" w:rsidRPr="0037212A" w:rsidRDefault="00ED2906">
      <w:pPr>
        <w:tabs>
          <w:tab w:val="left" w:pos="2392"/>
        </w:tabs>
        <w:jc w:val="both"/>
        <w:rPr>
          <w:rFonts w:asciiTheme="minorHAnsi" w:hAnsiTheme="minorHAnsi" w:cstheme="minorHAnsi"/>
          <w:b/>
          <w:smallCaps/>
          <w:color w:val="1F3864"/>
          <w:sz w:val="44"/>
          <w:szCs w:val="44"/>
          <w:lang w:val="en-GB"/>
        </w:rPr>
      </w:pPr>
      <w:r w:rsidRPr="0037212A">
        <w:rPr>
          <w:rFonts w:asciiTheme="minorHAnsi" w:hAnsiTheme="minorHAnsi" w:cstheme="minorHAnsi"/>
          <w:b/>
          <w:smallCaps/>
          <w:color w:val="1F3864"/>
          <w:position w:val="13"/>
          <w:sz w:val="44"/>
          <w:szCs w:val="44"/>
          <w:lang w:val="en-GB"/>
        </w:rPr>
        <w:tab/>
      </w:r>
    </w:p>
    <w:p w14:paraId="28136AC4"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1F3353FE"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7968EF29" w14:textId="77777777" w:rsidR="0043052F" w:rsidRPr="0037212A" w:rsidRDefault="0043052F" w:rsidP="0043052F">
      <w:pPr>
        <w:pBdr>
          <w:top w:val="single" w:sz="4" w:space="1" w:color="auto"/>
        </w:pBdr>
        <w:spacing w:after="0"/>
        <w:jc w:val="both"/>
        <w:rPr>
          <w:rFonts w:asciiTheme="minorHAnsi" w:hAnsiTheme="minorHAnsi" w:cstheme="minorHAnsi"/>
          <w:b/>
          <w:color w:val="1F3864" w:themeColor="accent1" w:themeShade="80"/>
          <w:sz w:val="36"/>
          <w:szCs w:val="36"/>
          <w:lang w:val="en-GB"/>
        </w:rPr>
      </w:pPr>
    </w:p>
    <w:p w14:paraId="35B08C65" w14:textId="3B93765B" w:rsidR="00D9419B" w:rsidRPr="0037212A" w:rsidRDefault="008C2B31" w:rsidP="0043052F">
      <w:pPr>
        <w:jc w:val="both"/>
        <w:rPr>
          <w:rFonts w:asciiTheme="minorHAnsi" w:hAnsiTheme="minorHAnsi" w:cstheme="minorHAnsi"/>
          <w:b/>
          <w:smallCaps/>
          <w:color w:val="1F3864"/>
          <w:position w:val="13"/>
          <w:sz w:val="44"/>
          <w:szCs w:val="44"/>
          <w:lang w:val="en-GB"/>
        </w:rPr>
      </w:pPr>
      <w:r>
        <w:rPr>
          <w:rFonts w:asciiTheme="minorHAnsi" w:hAnsiTheme="minorHAnsi" w:cstheme="minorHAnsi"/>
          <w:b/>
          <w:smallCaps/>
          <w:color w:val="1F3864"/>
          <w:position w:val="13"/>
          <w:sz w:val="44"/>
          <w:szCs w:val="44"/>
          <w:lang w:val="en-GB"/>
        </w:rPr>
        <w:t>GUIDELINES</w:t>
      </w:r>
      <w:r w:rsidR="0043052F" w:rsidRPr="0037212A">
        <w:rPr>
          <w:rFonts w:asciiTheme="minorHAnsi" w:hAnsiTheme="minorHAnsi" w:cstheme="minorHAnsi"/>
          <w:b/>
          <w:smallCaps/>
          <w:color w:val="1F3864"/>
          <w:position w:val="13"/>
          <w:sz w:val="44"/>
          <w:szCs w:val="44"/>
          <w:lang w:val="en-GB"/>
        </w:rPr>
        <w:t xml:space="preserve"> </w:t>
      </w:r>
      <w:r w:rsidR="003B2184">
        <w:rPr>
          <w:rFonts w:asciiTheme="minorHAnsi" w:hAnsiTheme="minorHAnsi" w:cstheme="minorHAnsi"/>
          <w:b/>
          <w:smallCaps/>
          <w:color w:val="1F3864"/>
          <w:position w:val="13"/>
          <w:sz w:val="44"/>
          <w:szCs w:val="44"/>
          <w:lang w:val="en-GB"/>
        </w:rPr>
        <w:t xml:space="preserve">FOR </w:t>
      </w:r>
      <w:r w:rsidR="0043052F" w:rsidRPr="0037212A">
        <w:rPr>
          <w:rFonts w:asciiTheme="minorHAnsi" w:hAnsiTheme="minorHAnsi" w:cstheme="minorHAnsi"/>
          <w:b/>
          <w:smallCaps/>
          <w:color w:val="1F3864"/>
          <w:position w:val="13"/>
          <w:sz w:val="44"/>
          <w:szCs w:val="44"/>
          <w:lang w:val="en-GB"/>
        </w:rPr>
        <w:t>CONCEPT NOTES (Call 1)</w:t>
      </w:r>
    </w:p>
    <w:p w14:paraId="6C09D2EE" w14:textId="77777777" w:rsidR="00E1235F" w:rsidRPr="0037212A" w:rsidRDefault="00D9419B" w:rsidP="0043052F">
      <w:pPr>
        <w:jc w:val="both"/>
        <w:rPr>
          <w:rFonts w:asciiTheme="minorHAnsi" w:hAnsiTheme="minorHAnsi" w:cstheme="minorHAnsi"/>
          <w:b/>
          <w:smallCaps/>
          <w:color w:val="1F3864"/>
          <w:position w:val="13"/>
          <w:sz w:val="32"/>
          <w:szCs w:val="32"/>
          <w:lang w:val="en-GB"/>
        </w:rPr>
      </w:pPr>
      <w:r w:rsidRPr="0037212A">
        <w:rPr>
          <w:rFonts w:asciiTheme="minorHAnsi" w:hAnsiTheme="minorHAnsi" w:cstheme="minorHAnsi"/>
          <w:b/>
          <w:smallCaps/>
          <w:color w:val="1F3864"/>
          <w:position w:val="13"/>
          <w:sz w:val="32"/>
          <w:szCs w:val="32"/>
          <w:lang w:val="en-GB"/>
        </w:rPr>
        <w:t xml:space="preserve">PROJECT IDEAS </w:t>
      </w:r>
    </w:p>
    <w:p w14:paraId="49ABF2C7" w14:textId="789F7987" w:rsidR="0043052F" w:rsidRPr="0037212A" w:rsidRDefault="00E1235F" w:rsidP="0043052F">
      <w:pPr>
        <w:jc w:val="both"/>
        <w:rPr>
          <w:rFonts w:asciiTheme="minorHAnsi" w:hAnsiTheme="minorHAnsi" w:cstheme="minorHAnsi"/>
          <w:b/>
          <w:smallCaps/>
          <w:color w:val="1F3864"/>
          <w:position w:val="13"/>
          <w:sz w:val="44"/>
          <w:szCs w:val="44"/>
          <w:lang w:val="en-GB"/>
        </w:rPr>
      </w:pPr>
      <w:r w:rsidRPr="0037212A">
        <w:rPr>
          <w:rFonts w:asciiTheme="minorHAnsi" w:hAnsiTheme="minorHAnsi" w:cstheme="minorHAnsi"/>
          <w:b/>
          <w:smallCaps/>
          <w:color w:val="1F3864"/>
          <w:position w:val="13"/>
          <w:sz w:val="32"/>
          <w:szCs w:val="32"/>
          <w:lang w:val="en-GB"/>
        </w:rPr>
        <w:t xml:space="preserve">Financing Source: </w:t>
      </w:r>
      <w:r w:rsidR="00D9419B" w:rsidRPr="0037212A">
        <w:rPr>
          <w:rFonts w:asciiTheme="minorHAnsi" w:hAnsiTheme="minorHAnsi" w:cstheme="minorHAnsi"/>
          <w:b/>
          <w:smallCaps/>
          <w:color w:val="1F3864"/>
          <w:position w:val="13"/>
          <w:sz w:val="32"/>
          <w:szCs w:val="32"/>
          <w:lang w:val="en-GB"/>
        </w:rPr>
        <w:t>INTERREG VI-A ROMANIA BULGARIA PROGRAMME</w:t>
      </w:r>
      <w:r w:rsidR="00D746A5" w:rsidRPr="003F3684">
        <w:rPr>
          <w:rFonts w:asciiTheme="minorHAnsi" w:hAnsiTheme="minorHAnsi" w:cstheme="minorHAnsi"/>
          <w:b/>
          <w:smallCaps/>
          <w:color w:val="1F3864"/>
          <w:position w:val="13"/>
          <w:sz w:val="32"/>
          <w:szCs w:val="32"/>
          <w:lang w:val="en-GB"/>
        </w:rPr>
        <w:t xml:space="preserve"> &amp; OT</w:t>
      </w:r>
      <w:r w:rsidR="00D746A5" w:rsidRPr="0037212A">
        <w:rPr>
          <w:rFonts w:asciiTheme="minorHAnsi" w:hAnsiTheme="minorHAnsi" w:cstheme="minorHAnsi"/>
          <w:b/>
          <w:smallCaps/>
          <w:color w:val="1F3864"/>
          <w:position w:val="13"/>
          <w:sz w:val="32"/>
          <w:szCs w:val="32"/>
          <w:lang w:val="en-GB"/>
        </w:rPr>
        <w:t>HER PROGRAMS</w:t>
      </w:r>
      <w:r w:rsidR="00D9419B" w:rsidRPr="0037212A">
        <w:rPr>
          <w:rFonts w:asciiTheme="minorHAnsi" w:hAnsiTheme="minorHAnsi" w:cstheme="minorHAnsi"/>
          <w:b/>
          <w:smallCaps/>
          <w:color w:val="1F3864"/>
          <w:position w:val="13"/>
          <w:sz w:val="32"/>
          <w:szCs w:val="32"/>
          <w:lang w:val="en-GB"/>
        </w:rPr>
        <w:t xml:space="preserve"> </w:t>
      </w:r>
    </w:p>
    <w:p w14:paraId="566D35EE"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58D62FC9" w14:textId="77777777" w:rsidR="0043052F" w:rsidRPr="0037212A" w:rsidRDefault="0043052F" w:rsidP="0043052F">
      <w:pPr>
        <w:pStyle w:val="BodyText"/>
        <w:spacing w:before="380"/>
        <w:rPr>
          <w:rFonts w:asciiTheme="minorHAnsi" w:hAnsiTheme="minorHAnsi" w:cstheme="minorHAnsi"/>
          <w:sz w:val="56"/>
          <w:lang w:val="en-GB"/>
        </w:rPr>
      </w:pPr>
    </w:p>
    <w:p w14:paraId="488CB010" w14:textId="3CDA5839" w:rsidR="00004D86" w:rsidRPr="0037212A" w:rsidRDefault="00004D86" w:rsidP="000C2636">
      <w:pPr>
        <w:spacing w:before="1" w:line="256" w:lineRule="auto"/>
        <w:ind w:left="183" w:right="145"/>
        <w:jc w:val="center"/>
        <w:rPr>
          <w:rFonts w:asciiTheme="minorHAnsi" w:hAnsiTheme="minorHAnsi" w:cstheme="minorHAnsi"/>
          <w:color w:val="1F4E79"/>
          <w:sz w:val="32"/>
          <w:szCs w:val="32"/>
          <w:lang w:val="en-GB"/>
        </w:rPr>
      </w:pPr>
      <w:r w:rsidRPr="0037212A">
        <w:rPr>
          <w:rFonts w:asciiTheme="minorHAnsi" w:hAnsiTheme="minorHAnsi" w:cstheme="minorHAnsi"/>
          <w:color w:val="1F4E79"/>
          <w:sz w:val="32"/>
          <w:szCs w:val="32"/>
          <w:lang w:val="en-GB"/>
        </w:rPr>
        <w:t>Under</w:t>
      </w:r>
      <w:r w:rsidRPr="0037212A">
        <w:rPr>
          <w:rFonts w:asciiTheme="minorHAnsi" w:hAnsiTheme="minorHAnsi" w:cstheme="minorHAnsi"/>
          <w:color w:val="1F4E79"/>
          <w:spacing w:val="-7"/>
          <w:sz w:val="32"/>
          <w:szCs w:val="32"/>
          <w:lang w:val="en-GB"/>
        </w:rPr>
        <w:t xml:space="preserve"> </w:t>
      </w:r>
      <w:r w:rsidRPr="0037212A">
        <w:rPr>
          <w:rFonts w:asciiTheme="minorHAnsi" w:hAnsiTheme="minorHAnsi" w:cstheme="minorHAnsi"/>
          <w:color w:val="1F4E79"/>
          <w:sz w:val="32"/>
          <w:szCs w:val="32"/>
          <w:lang w:val="en-GB"/>
        </w:rPr>
        <w:t>the</w:t>
      </w:r>
      <w:r w:rsidRPr="0037212A">
        <w:rPr>
          <w:rFonts w:asciiTheme="minorHAnsi" w:hAnsiTheme="minorHAnsi" w:cstheme="minorHAnsi"/>
          <w:color w:val="1F4E79"/>
          <w:spacing w:val="-7"/>
          <w:sz w:val="32"/>
          <w:szCs w:val="32"/>
          <w:lang w:val="en-GB"/>
        </w:rPr>
        <w:t xml:space="preserve"> Integrated </w:t>
      </w:r>
      <w:r w:rsidRPr="0037212A">
        <w:rPr>
          <w:rFonts w:asciiTheme="minorHAnsi" w:hAnsiTheme="minorHAnsi" w:cstheme="minorHAnsi"/>
          <w:color w:val="1F4E79"/>
          <w:sz w:val="32"/>
          <w:szCs w:val="32"/>
          <w:lang w:val="en-GB"/>
        </w:rPr>
        <w:t>Territorial</w:t>
      </w:r>
      <w:r w:rsidRPr="0037212A">
        <w:rPr>
          <w:rFonts w:asciiTheme="minorHAnsi" w:hAnsiTheme="minorHAnsi" w:cstheme="minorHAnsi"/>
          <w:color w:val="1F4E79"/>
          <w:spacing w:val="-5"/>
          <w:sz w:val="32"/>
          <w:szCs w:val="32"/>
          <w:lang w:val="en-GB"/>
        </w:rPr>
        <w:t xml:space="preserve"> </w:t>
      </w:r>
      <w:r w:rsidRPr="0037212A">
        <w:rPr>
          <w:rFonts w:asciiTheme="minorHAnsi" w:hAnsiTheme="minorHAnsi" w:cstheme="minorHAnsi"/>
          <w:color w:val="1F4E79"/>
          <w:sz w:val="32"/>
          <w:szCs w:val="32"/>
          <w:lang w:val="en-GB"/>
        </w:rPr>
        <w:t>Strategy</w:t>
      </w:r>
      <w:r w:rsidRPr="0037212A">
        <w:rPr>
          <w:rFonts w:asciiTheme="minorHAnsi" w:hAnsiTheme="minorHAnsi" w:cstheme="minorHAnsi"/>
          <w:color w:val="1F4E79"/>
          <w:spacing w:val="-5"/>
          <w:sz w:val="32"/>
          <w:szCs w:val="32"/>
          <w:lang w:val="en-GB"/>
        </w:rPr>
        <w:t xml:space="preserve"> </w:t>
      </w:r>
      <w:r w:rsidRPr="0037212A">
        <w:rPr>
          <w:rFonts w:asciiTheme="minorHAnsi" w:hAnsiTheme="minorHAnsi" w:cstheme="minorHAnsi"/>
          <w:color w:val="1F4E79"/>
          <w:sz w:val="32"/>
          <w:szCs w:val="32"/>
          <w:lang w:val="en-GB"/>
        </w:rPr>
        <w:t>for the Romania-Bulgaria cross-border area</w:t>
      </w:r>
    </w:p>
    <w:p w14:paraId="2925CF78"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3BED9C63"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588740E6" w14:textId="67105E08" w:rsidR="00CF1E1D" w:rsidRPr="0037212A" w:rsidRDefault="0045268F" w:rsidP="00CF1E1D">
      <w:pPr>
        <w:jc w:val="both"/>
        <w:rPr>
          <w:rFonts w:asciiTheme="minorHAnsi" w:hAnsiTheme="minorHAnsi" w:cstheme="minorHAnsi"/>
          <w:b/>
          <w:color w:val="1F3864" w:themeColor="accent1" w:themeShade="80"/>
          <w:sz w:val="36"/>
          <w:szCs w:val="36"/>
          <w:lang w:val="en-GB"/>
        </w:rPr>
      </w:pPr>
      <w:r>
        <w:rPr>
          <w:rFonts w:asciiTheme="minorHAnsi" w:hAnsiTheme="minorHAnsi" w:cstheme="minorHAnsi"/>
          <w:b/>
          <w:color w:val="1F3864" w:themeColor="accent1" w:themeShade="80"/>
          <w:sz w:val="36"/>
          <w:szCs w:val="36"/>
          <w:lang w:val="en-GB"/>
        </w:rPr>
        <w:t>December</w:t>
      </w:r>
      <w:r w:rsidR="00D746A5" w:rsidRPr="0037212A">
        <w:rPr>
          <w:rFonts w:asciiTheme="minorHAnsi" w:hAnsiTheme="minorHAnsi" w:cstheme="minorHAnsi"/>
          <w:b/>
          <w:color w:val="1F3864" w:themeColor="accent1" w:themeShade="80"/>
          <w:sz w:val="36"/>
          <w:szCs w:val="36"/>
          <w:lang w:val="en-GB"/>
        </w:rPr>
        <w:t xml:space="preserve"> </w:t>
      </w:r>
      <w:r w:rsidR="00CF1E1D" w:rsidRPr="0037212A">
        <w:rPr>
          <w:rFonts w:asciiTheme="minorHAnsi" w:hAnsiTheme="minorHAnsi" w:cstheme="minorHAnsi"/>
          <w:b/>
          <w:color w:val="1F3864" w:themeColor="accent1" w:themeShade="80"/>
          <w:sz w:val="36"/>
          <w:szCs w:val="36"/>
          <w:lang w:val="en-GB"/>
        </w:rPr>
        <w:t>2024</w:t>
      </w:r>
    </w:p>
    <w:p w14:paraId="1801A131" w14:textId="77777777" w:rsidR="00D32B8E" w:rsidRPr="0037212A" w:rsidRDefault="00D32B8E">
      <w:pPr>
        <w:suppressAutoHyphens w:val="0"/>
        <w:spacing w:after="160" w:line="256" w:lineRule="auto"/>
        <w:rPr>
          <w:rFonts w:asciiTheme="minorHAnsi" w:hAnsiTheme="minorHAnsi" w:cstheme="minorHAnsi"/>
          <w:color w:val="1F3864"/>
          <w:position w:val="10"/>
          <w:sz w:val="36"/>
          <w:szCs w:val="36"/>
          <w:lang w:val="en-GB"/>
        </w:rPr>
      </w:pPr>
      <w:r w:rsidRPr="0037212A">
        <w:rPr>
          <w:rFonts w:asciiTheme="minorHAnsi" w:hAnsiTheme="minorHAnsi" w:cstheme="minorHAnsi"/>
          <w:color w:val="1F3864"/>
          <w:position w:val="10"/>
          <w:sz w:val="36"/>
          <w:szCs w:val="36"/>
          <w:lang w:val="en-GB"/>
        </w:rPr>
        <w:br w:type="page"/>
      </w:r>
    </w:p>
    <w:p w14:paraId="0710347D" w14:textId="78896A1F" w:rsidR="00CF1E1D" w:rsidRPr="0037212A" w:rsidRDefault="00CF1E1D" w:rsidP="00CF1E1D">
      <w:pPr>
        <w:jc w:val="both"/>
        <w:rPr>
          <w:rFonts w:asciiTheme="minorHAnsi" w:hAnsiTheme="minorHAnsi" w:cstheme="minorHAnsi"/>
          <w:color w:val="1F3864"/>
          <w:sz w:val="36"/>
          <w:szCs w:val="36"/>
          <w:lang w:val="en-GB"/>
        </w:rPr>
      </w:pPr>
    </w:p>
    <w:p w14:paraId="2FBB8F24" w14:textId="5A10CE24" w:rsidR="0067738A" w:rsidRPr="0037212A" w:rsidRDefault="0067738A" w:rsidP="0067738A">
      <w:pPr>
        <w:rPr>
          <w:rFonts w:asciiTheme="minorHAnsi" w:hAnsiTheme="minorHAnsi" w:cstheme="minorHAnsi"/>
          <w:color w:val="538135"/>
          <w:sz w:val="32"/>
          <w:szCs w:val="40"/>
          <w:lang w:val="en-GB"/>
        </w:rPr>
      </w:pPr>
      <w:r w:rsidRPr="0037212A">
        <w:rPr>
          <w:rFonts w:asciiTheme="minorHAnsi" w:hAnsiTheme="minorHAnsi" w:cstheme="minorHAnsi"/>
          <w:color w:val="538135"/>
          <w:sz w:val="32"/>
          <w:szCs w:val="40"/>
          <w:lang w:val="en-GB"/>
        </w:rPr>
        <w:t>Table of contents</w:t>
      </w:r>
    </w:p>
    <w:bookmarkStart w:id="0" w:name="_Toc166146274" w:displacedByCustomXml="next"/>
    <w:sdt>
      <w:sdtPr>
        <w:rPr>
          <w:rFonts w:asciiTheme="minorHAnsi" w:hAnsiTheme="minorHAnsi" w:cstheme="minorHAnsi"/>
          <w:lang w:val="en-GB"/>
        </w:rPr>
        <w:id w:val="1666208970"/>
        <w:docPartObj>
          <w:docPartGallery w:val="Table of Contents"/>
          <w:docPartUnique/>
        </w:docPartObj>
      </w:sdtPr>
      <w:sdtEndPr>
        <w:rPr>
          <w:b/>
          <w:bCs/>
        </w:rPr>
      </w:sdtEndPr>
      <w:sdtContent>
        <w:bookmarkEnd w:id="0" w:displacedByCustomXml="prev"/>
        <w:p w14:paraId="4D09065C" w14:textId="646D8A2A" w:rsidR="00BC3275" w:rsidRPr="00BC3275" w:rsidRDefault="0067738A">
          <w:pPr>
            <w:pStyle w:val="TOC1"/>
            <w:rPr>
              <w:rFonts w:asciiTheme="minorHAnsi" w:eastAsiaTheme="minorEastAsia" w:hAnsiTheme="minorHAnsi" w:cstheme="minorHAnsi"/>
              <w:noProof/>
              <w:kern w:val="2"/>
              <w:sz w:val="24"/>
              <w:szCs w:val="24"/>
              <w14:ligatures w14:val="standardContextual"/>
            </w:rPr>
          </w:pPr>
          <w:r w:rsidRPr="0037212A">
            <w:rPr>
              <w:rFonts w:asciiTheme="minorHAnsi" w:hAnsiTheme="minorHAnsi" w:cstheme="minorHAnsi"/>
              <w:lang w:val="en-GB"/>
            </w:rPr>
            <w:fldChar w:fldCharType="begin"/>
          </w:r>
          <w:r w:rsidRPr="0037212A">
            <w:rPr>
              <w:rFonts w:asciiTheme="minorHAnsi" w:hAnsiTheme="minorHAnsi" w:cstheme="minorHAnsi"/>
              <w:lang w:val="en-GB"/>
            </w:rPr>
            <w:instrText xml:space="preserve"> TOC \o "1-3" \h \z \u </w:instrText>
          </w:r>
          <w:r w:rsidRPr="0037212A">
            <w:rPr>
              <w:rFonts w:asciiTheme="minorHAnsi" w:hAnsiTheme="minorHAnsi" w:cstheme="minorHAnsi"/>
              <w:lang w:val="en-GB"/>
            </w:rPr>
            <w:fldChar w:fldCharType="separate"/>
          </w:r>
          <w:hyperlink w:anchor="_Toc183610660" w:history="1">
            <w:r w:rsidR="00BC3275" w:rsidRPr="00BC3275">
              <w:rPr>
                <w:rStyle w:val="Hyperlink"/>
                <w:rFonts w:asciiTheme="minorHAnsi" w:hAnsiTheme="minorHAnsi" w:cstheme="minorHAnsi"/>
                <w:noProof/>
                <w:color w:val="auto"/>
                <w:lang w:val="en-GB"/>
              </w:rPr>
              <w:t>Abbreviations list</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_Toc183610660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3</w:t>
            </w:r>
            <w:r w:rsidR="00BC3275" w:rsidRPr="00BC3275">
              <w:rPr>
                <w:rFonts w:asciiTheme="minorHAnsi" w:hAnsiTheme="minorHAnsi" w:cstheme="minorHAnsi"/>
                <w:noProof/>
                <w:webHidden/>
              </w:rPr>
              <w:fldChar w:fldCharType="end"/>
            </w:r>
          </w:hyperlink>
        </w:p>
        <w:p w14:paraId="6E45E1AB" w14:textId="5934E381" w:rsidR="00BC3275" w:rsidRPr="00BC3275" w:rsidRDefault="0094495A">
          <w:pPr>
            <w:pStyle w:val="TOC1"/>
            <w:rPr>
              <w:rFonts w:asciiTheme="minorHAnsi" w:eastAsiaTheme="minorEastAsia" w:hAnsiTheme="minorHAnsi" w:cstheme="minorHAnsi"/>
              <w:noProof/>
              <w:kern w:val="2"/>
              <w:sz w:val="24"/>
              <w:szCs w:val="24"/>
              <w14:ligatures w14:val="standardContextual"/>
            </w:rPr>
          </w:pPr>
          <w:hyperlink w:anchor="_Toc183610661" w:history="1">
            <w:r w:rsidR="00BC3275" w:rsidRPr="00BC3275">
              <w:rPr>
                <w:rStyle w:val="Hyperlink"/>
                <w:rFonts w:asciiTheme="minorHAnsi" w:hAnsiTheme="minorHAnsi" w:cstheme="minorHAnsi"/>
                <w:noProof/>
                <w:color w:val="auto"/>
                <w:lang w:val="en-GB"/>
              </w:rPr>
              <w:t>Preamble</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_Toc183610661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6</w:t>
            </w:r>
            <w:r w:rsidR="00BC3275" w:rsidRPr="00BC3275">
              <w:rPr>
                <w:rFonts w:asciiTheme="minorHAnsi" w:hAnsiTheme="minorHAnsi" w:cstheme="minorHAnsi"/>
                <w:noProof/>
                <w:webHidden/>
              </w:rPr>
              <w:fldChar w:fldCharType="end"/>
            </w:r>
          </w:hyperlink>
        </w:p>
        <w:p w14:paraId="3C5DE79C" w14:textId="6A38BD97" w:rsidR="00BC3275" w:rsidRPr="00BC3275" w:rsidRDefault="0094495A">
          <w:pPr>
            <w:pStyle w:val="TOC1"/>
            <w:rPr>
              <w:rFonts w:asciiTheme="minorHAnsi" w:eastAsiaTheme="minorEastAsia" w:hAnsiTheme="minorHAnsi" w:cstheme="minorHAnsi"/>
              <w:noProof/>
              <w:kern w:val="2"/>
              <w:sz w:val="24"/>
              <w:szCs w:val="24"/>
              <w14:ligatures w14:val="standardContextual"/>
            </w:rPr>
          </w:pPr>
          <w:hyperlink w:anchor="_Toc183610663" w:history="1">
            <w:r w:rsidR="00BC3275" w:rsidRPr="00BC3275">
              <w:rPr>
                <w:rStyle w:val="Hyperlink"/>
                <w:rFonts w:asciiTheme="minorHAnsi" w:hAnsiTheme="minorHAnsi" w:cstheme="minorHAnsi"/>
                <w:noProof/>
                <w:color w:val="auto"/>
                <w:lang w:val="en-GB"/>
              </w:rPr>
              <w:t>Section 1 – General information</w:t>
            </w:r>
            <w:r w:rsidR="00BC3275" w:rsidRPr="00BC3275">
              <w:rPr>
                <w:rFonts w:asciiTheme="minorHAnsi" w:hAnsiTheme="minorHAnsi" w:cstheme="minorHAnsi"/>
                <w:noProof/>
                <w:webHidden/>
              </w:rPr>
              <w:tab/>
            </w:r>
            <w:r w:rsidR="00397E2C">
              <w:rPr>
                <w:rFonts w:asciiTheme="minorHAnsi" w:hAnsiTheme="minorHAnsi" w:cstheme="minorHAnsi"/>
                <w:noProof/>
                <w:webHidden/>
              </w:rPr>
              <w:t>7</w:t>
            </w:r>
          </w:hyperlink>
        </w:p>
        <w:p w14:paraId="798B262F" w14:textId="7521BA00" w:rsidR="00BC3275" w:rsidRPr="00BC3275" w:rsidRDefault="0094495A">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4" w:history="1">
            <w:r w:rsidR="00BC3275" w:rsidRPr="00BC3275">
              <w:rPr>
                <w:rStyle w:val="Hyperlink"/>
                <w:rFonts w:asciiTheme="minorHAnsi" w:hAnsiTheme="minorHAnsi" w:cstheme="minorHAnsi"/>
                <w:noProof/>
                <w:color w:val="auto"/>
              </w:rPr>
              <w:t>Overview of the Integrated Territorial Strategy and coherence with Interreg VI-a Romania-Bulgaria Programme</w:t>
            </w:r>
            <w:r w:rsidR="00BC3275" w:rsidRPr="00BC3275">
              <w:rPr>
                <w:rFonts w:asciiTheme="minorHAnsi" w:hAnsiTheme="minorHAnsi" w:cstheme="minorHAnsi"/>
                <w:noProof/>
                <w:webHidden/>
                <w:color w:val="auto"/>
              </w:rPr>
              <w:tab/>
            </w:r>
            <w:r w:rsidR="00397E2C">
              <w:rPr>
                <w:rFonts w:asciiTheme="minorHAnsi" w:hAnsiTheme="minorHAnsi" w:cstheme="minorHAnsi"/>
                <w:noProof/>
                <w:webHidden/>
                <w:color w:val="auto"/>
              </w:rPr>
              <w:t>7</w:t>
            </w:r>
          </w:hyperlink>
        </w:p>
        <w:p w14:paraId="6A44C318" w14:textId="720482F6" w:rsidR="00BC3275" w:rsidRPr="00BC3275" w:rsidRDefault="0094495A">
          <w:pPr>
            <w:pStyle w:val="TOC3"/>
            <w:rPr>
              <w:rFonts w:asciiTheme="minorHAnsi" w:eastAsiaTheme="minorEastAsia" w:hAnsiTheme="minorHAnsi" w:cstheme="minorHAnsi"/>
              <w:noProof/>
              <w:kern w:val="2"/>
              <w:sz w:val="24"/>
              <w:szCs w:val="24"/>
              <w14:ligatures w14:val="standardContextual"/>
            </w:rPr>
          </w:pPr>
          <w:hyperlink w:anchor="_Toc183610665" w:history="1">
            <w:r w:rsidR="00BC3275" w:rsidRPr="00BC3275">
              <w:rPr>
                <w:rStyle w:val="Hyperlink"/>
                <w:rFonts w:asciiTheme="minorHAnsi" w:hAnsiTheme="minorHAnsi" w:cstheme="minorHAnsi"/>
                <w:noProof/>
                <w:color w:val="auto"/>
              </w:rPr>
              <w:t>Integrated Territorial Strategy Objectives and Priorities</w:t>
            </w:r>
            <w:r w:rsidR="00BC3275" w:rsidRPr="00BC3275">
              <w:rPr>
                <w:rFonts w:asciiTheme="minorHAnsi" w:hAnsiTheme="minorHAnsi" w:cstheme="minorHAnsi"/>
                <w:noProof/>
                <w:webHidden/>
              </w:rPr>
              <w:tab/>
            </w:r>
            <w:r w:rsidR="00397E2C">
              <w:rPr>
                <w:rFonts w:asciiTheme="minorHAnsi" w:hAnsiTheme="minorHAnsi" w:cstheme="minorHAnsi"/>
                <w:noProof/>
                <w:webHidden/>
              </w:rPr>
              <w:t>7</w:t>
            </w:r>
          </w:hyperlink>
        </w:p>
        <w:p w14:paraId="6AFD70D1" w14:textId="51E7272B" w:rsidR="00BC3275" w:rsidRPr="00BC3275" w:rsidRDefault="0094495A">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6" w:history="1">
            <w:r w:rsidR="00BC3275" w:rsidRPr="00BC3275">
              <w:rPr>
                <w:rStyle w:val="Hyperlink"/>
                <w:rFonts w:asciiTheme="minorHAnsi" w:hAnsiTheme="minorHAnsi" w:cstheme="minorHAnsi"/>
                <w:noProof/>
                <w:color w:val="auto"/>
              </w:rPr>
              <w:t>1.1.</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Overview of the Interreg VI-A RO-BG program - the main funding source of the ITS</w:t>
            </w:r>
            <w:r w:rsidR="00BC3275" w:rsidRPr="00BC3275">
              <w:rPr>
                <w:rFonts w:asciiTheme="minorHAnsi" w:hAnsiTheme="minorHAnsi" w:cstheme="minorHAnsi"/>
                <w:noProof/>
                <w:webHidden/>
                <w:color w:val="auto"/>
              </w:rPr>
              <w:tab/>
            </w:r>
            <w:r w:rsidR="00397E2C">
              <w:rPr>
                <w:rFonts w:asciiTheme="minorHAnsi" w:hAnsiTheme="minorHAnsi" w:cstheme="minorHAnsi"/>
                <w:noProof/>
                <w:webHidden/>
                <w:color w:val="auto"/>
              </w:rPr>
              <w:t>8</w:t>
            </w:r>
          </w:hyperlink>
        </w:p>
        <w:p w14:paraId="17DE00DB" w14:textId="3260BAB6" w:rsidR="00BC3275" w:rsidRPr="00BC3275" w:rsidRDefault="0094495A">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7" w:history="1">
            <w:r w:rsidR="00BC3275" w:rsidRPr="00BC3275">
              <w:rPr>
                <w:rStyle w:val="Hyperlink"/>
                <w:rFonts w:asciiTheme="minorHAnsi" w:hAnsiTheme="minorHAnsi" w:cstheme="minorHAnsi"/>
                <w:noProof/>
                <w:color w:val="auto"/>
              </w:rPr>
              <w:t>1.2.</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ITS measures and indicative types of actions</w:t>
            </w:r>
            <w:r w:rsidR="00BC3275" w:rsidRPr="00BC3275">
              <w:rPr>
                <w:rFonts w:asciiTheme="minorHAnsi" w:hAnsiTheme="minorHAnsi" w:cstheme="minorHAnsi"/>
                <w:noProof/>
                <w:webHidden/>
                <w:color w:val="auto"/>
              </w:rPr>
              <w:tab/>
            </w:r>
            <w:r w:rsidR="00AB2CF1">
              <w:rPr>
                <w:rFonts w:asciiTheme="minorHAnsi" w:hAnsiTheme="minorHAnsi" w:cstheme="minorHAnsi"/>
                <w:noProof/>
                <w:webHidden/>
                <w:color w:val="auto"/>
              </w:rPr>
              <w:t>9</w:t>
            </w:r>
          </w:hyperlink>
        </w:p>
        <w:p w14:paraId="3AD3A002" w14:textId="16837AB0" w:rsidR="00BC3275" w:rsidRPr="00BC3275" w:rsidRDefault="0094495A">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8" w:history="1">
            <w:r w:rsidR="00BC3275" w:rsidRPr="00BC3275">
              <w:rPr>
                <w:rStyle w:val="Hyperlink"/>
                <w:rFonts w:asciiTheme="minorHAnsi" w:hAnsiTheme="minorHAnsi" w:cstheme="minorHAnsi"/>
                <w:noProof/>
                <w:color w:val="auto"/>
              </w:rPr>
              <w:t>1.3.</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ITS budget for the present call, financed from Interreg VI-A Romania Bulgaria Programme</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_Toc183610668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1</w:t>
            </w:r>
            <w:r w:rsidR="00BC3275" w:rsidRPr="00BC3275">
              <w:rPr>
                <w:rFonts w:asciiTheme="minorHAnsi" w:hAnsiTheme="minorHAnsi" w:cstheme="minorHAnsi"/>
                <w:noProof/>
                <w:webHidden/>
                <w:color w:val="auto"/>
              </w:rPr>
              <w:fldChar w:fldCharType="end"/>
            </w:r>
          </w:hyperlink>
        </w:p>
        <w:p w14:paraId="63AE4D62" w14:textId="25036677" w:rsidR="00BC3275" w:rsidRPr="00BC3275" w:rsidRDefault="0094495A">
          <w:pPr>
            <w:pStyle w:val="TOC1"/>
            <w:rPr>
              <w:rFonts w:asciiTheme="minorHAnsi" w:eastAsiaTheme="minorEastAsia" w:hAnsiTheme="minorHAnsi" w:cstheme="minorHAnsi"/>
              <w:noProof/>
              <w:kern w:val="2"/>
              <w:sz w:val="24"/>
              <w:szCs w:val="24"/>
              <w14:ligatures w14:val="standardContextual"/>
            </w:rPr>
          </w:pPr>
          <w:hyperlink w:anchor="_Toc183610669" w:history="1">
            <w:r w:rsidR="00BC3275" w:rsidRPr="00BC3275">
              <w:rPr>
                <w:rStyle w:val="Hyperlink"/>
                <w:rFonts w:asciiTheme="minorHAnsi" w:hAnsiTheme="minorHAnsi" w:cstheme="minorHAnsi"/>
                <w:noProof/>
                <w:color w:val="auto"/>
                <w:lang w:val="en-GB"/>
              </w:rPr>
              <w:t>Section 2 – Conditions, requirements, and key features for the ITS project ideas</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_Toc183610669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1</w:t>
            </w:r>
            <w:r w:rsidR="00AB2CF1">
              <w:rPr>
                <w:rFonts w:asciiTheme="minorHAnsi" w:hAnsiTheme="minorHAnsi" w:cstheme="minorHAnsi"/>
                <w:noProof/>
                <w:webHidden/>
              </w:rPr>
              <w:t>1</w:t>
            </w:r>
            <w:r w:rsidR="00BC3275" w:rsidRPr="00BC3275">
              <w:rPr>
                <w:rFonts w:asciiTheme="minorHAnsi" w:hAnsiTheme="minorHAnsi" w:cstheme="minorHAnsi"/>
                <w:noProof/>
                <w:webHidden/>
              </w:rPr>
              <w:fldChar w:fldCharType="end"/>
            </w:r>
          </w:hyperlink>
        </w:p>
        <w:p w14:paraId="30DB8E95" w14:textId="78494245" w:rsidR="00BC3275" w:rsidRPr="00BC3275" w:rsidRDefault="0094495A">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0" w:history="1">
            <w:r w:rsidR="00BC3275" w:rsidRPr="00BC3275">
              <w:rPr>
                <w:rStyle w:val="Hyperlink"/>
                <w:rFonts w:asciiTheme="minorHAnsi" w:hAnsiTheme="minorHAnsi" w:cstheme="minorHAnsi"/>
                <w:noProof/>
                <w:color w:val="auto"/>
              </w:rPr>
              <w:t>2.1.</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Eligible type of actions to be financed under ITS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_Toc183610670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1</w:t>
            </w:r>
            <w:r w:rsidR="00BC3275" w:rsidRPr="00BC3275">
              <w:rPr>
                <w:rFonts w:asciiTheme="minorHAnsi" w:hAnsiTheme="minorHAnsi" w:cstheme="minorHAnsi"/>
                <w:noProof/>
                <w:webHidden/>
                <w:color w:val="auto"/>
              </w:rPr>
              <w:fldChar w:fldCharType="end"/>
            </w:r>
          </w:hyperlink>
        </w:p>
        <w:p w14:paraId="71F9A5C5" w14:textId="17B10C1B" w:rsidR="00BC3275" w:rsidRPr="00BC3275" w:rsidRDefault="0094495A">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1" w:history="1">
            <w:r w:rsidR="00BC3275" w:rsidRPr="00BC3275">
              <w:rPr>
                <w:rStyle w:val="Hyperlink"/>
                <w:rFonts w:asciiTheme="minorHAnsi" w:hAnsiTheme="minorHAnsi" w:cstheme="minorHAnsi"/>
                <w:noProof/>
                <w:color w:val="auto"/>
              </w:rPr>
              <w:t>2.2.</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Eligible applications and applicants under ITS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_Toc183610671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2</w:t>
            </w:r>
            <w:r w:rsidR="00BC3275" w:rsidRPr="00BC3275">
              <w:rPr>
                <w:rFonts w:asciiTheme="minorHAnsi" w:hAnsiTheme="minorHAnsi" w:cstheme="minorHAnsi"/>
                <w:noProof/>
                <w:webHidden/>
                <w:color w:val="auto"/>
              </w:rPr>
              <w:fldChar w:fldCharType="end"/>
            </w:r>
          </w:hyperlink>
        </w:p>
        <w:p w14:paraId="115966E3" w14:textId="169118E4" w:rsidR="00BC3275" w:rsidRPr="00BC3275" w:rsidRDefault="0094495A">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2" w:history="1">
            <w:r w:rsidR="00BC3275" w:rsidRPr="00BC3275">
              <w:rPr>
                <w:rStyle w:val="Hyperlink"/>
                <w:rFonts w:asciiTheme="minorHAnsi" w:hAnsiTheme="minorHAnsi" w:cstheme="minorHAnsi"/>
                <w:noProof/>
                <w:color w:val="auto"/>
              </w:rPr>
              <w:t>2.3.</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Indicators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_Toc183610672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4</w:t>
            </w:r>
            <w:r w:rsidR="00BC3275" w:rsidRPr="00BC3275">
              <w:rPr>
                <w:rFonts w:asciiTheme="minorHAnsi" w:hAnsiTheme="minorHAnsi" w:cstheme="minorHAnsi"/>
                <w:noProof/>
                <w:webHidden/>
                <w:color w:val="auto"/>
              </w:rPr>
              <w:fldChar w:fldCharType="end"/>
            </w:r>
          </w:hyperlink>
        </w:p>
        <w:p w14:paraId="2DCCD0BB" w14:textId="163DA7D0" w:rsidR="00BC3275" w:rsidRPr="00BC3275" w:rsidRDefault="0094495A">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3" w:history="1">
            <w:r w:rsidR="00BC3275" w:rsidRPr="00BC3275">
              <w:rPr>
                <w:rStyle w:val="Hyperlink"/>
                <w:rFonts w:asciiTheme="minorHAnsi" w:hAnsiTheme="minorHAnsi" w:cstheme="minorHAnsi"/>
                <w:noProof/>
                <w:color w:val="auto"/>
              </w:rPr>
              <w:t>2.4.</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ITS Project features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_Toc183610673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7</w:t>
            </w:r>
            <w:r w:rsidR="00BC3275" w:rsidRPr="00BC3275">
              <w:rPr>
                <w:rFonts w:asciiTheme="minorHAnsi" w:hAnsiTheme="minorHAnsi" w:cstheme="minorHAnsi"/>
                <w:noProof/>
                <w:webHidden/>
                <w:color w:val="auto"/>
              </w:rPr>
              <w:fldChar w:fldCharType="end"/>
            </w:r>
          </w:hyperlink>
        </w:p>
        <w:p w14:paraId="25706D9A" w14:textId="0B83A1FE" w:rsidR="00BC3275" w:rsidRPr="00BC3275" w:rsidRDefault="0094495A">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4" w:history="1">
            <w:r w:rsidR="00BC3275" w:rsidRPr="00BC3275">
              <w:rPr>
                <w:rStyle w:val="Hyperlink"/>
                <w:rFonts w:asciiTheme="minorHAnsi" w:hAnsiTheme="minorHAnsi" w:cstheme="minorHAnsi"/>
                <w:noProof/>
                <w:color w:val="auto"/>
              </w:rPr>
              <w:t>2.5.</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How to apply and the deadline</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_Toc183610674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2</w:t>
            </w:r>
            <w:r w:rsidR="00AB2CF1">
              <w:rPr>
                <w:rFonts w:asciiTheme="minorHAnsi" w:hAnsiTheme="minorHAnsi" w:cstheme="minorHAnsi"/>
                <w:noProof/>
                <w:webHidden/>
                <w:color w:val="auto"/>
              </w:rPr>
              <w:t>0</w:t>
            </w:r>
            <w:r w:rsidR="00BC3275" w:rsidRPr="00BC3275">
              <w:rPr>
                <w:rFonts w:asciiTheme="minorHAnsi" w:hAnsiTheme="minorHAnsi" w:cstheme="minorHAnsi"/>
                <w:noProof/>
                <w:webHidden/>
                <w:color w:val="auto"/>
              </w:rPr>
              <w:fldChar w:fldCharType="end"/>
            </w:r>
          </w:hyperlink>
        </w:p>
        <w:p w14:paraId="6529745A" w14:textId="20497D96" w:rsidR="00BC3275" w:rsidRPr="00BC3275" w:rsidRDefault="0094495A">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5" w:history="1">
            <w:r w:rsidR="00BC3275" w:rsidRPr="00BC3275">
              <w:rPr>
                <w:rStyle w:val="Hyperlink"/>
                <w:rFonts w:asciiTheme="minorHAnsi" w:hAnsiTheme="minorHAnsi" w:cstheme="minorHAnsi"/>
                <w:noProof/>
                <w:color w:val="auto"/>
              </w:rPr>
              <w:t>2.6.</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Assessment and selection of concept notes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_Toc183610675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2</w:t>
            </w:r>
            <w:r w:rsidR="00AB2CF1">
              <w:rPr>
                <w:rFonts w:asciiTheme="minorHAnsi" w:hAnsiTheme="minorHAnsi" w:cstheme="minorHAnsi"/>
                <w:noProof/>
                <w:webHidden/>
                <w:color w:val="auto"/>
              </w:rPr>
              <w:t>0</w:t>
            </w:r>
            <w:r w:rsidR="00BC3275" w:rsidRPr="00BC3275">
              <w:rPr>
                <w:rFonts w:asciiTheme="minorHAnsi" w:hAnsiTheme="minorHAnsi" w:cstheme="minorHAnsi"/>
                <w:noProof/>
                <w:webHidden/>
                <w:color w:val="auto"/>
              </w:rPr>
              <w:fldChar w:fldCharType="end"/>
            </w:r>
          </w:hyperlink>
        </w:p>
        <w:p w14:paraId="02617E82" w14:textId="1B2052D3" w:rsidR="00BC3275" w:rsidRPr="00BC3275" w:rsidRDefault="0094495A">
          <w:pPr>
            <w:pStyle w:val="TOC1"/>
            <w:rPr>
              <w:rFonts w:asciiTheme="minorHAnsi" w:eastAsiaTheme="minorEastAsia" w:hAnsiTheme="minorHAnsi" w:cstheme="minorHAnsi"/>
              <w:noProof/>
              <w:kern w:val="2"/>
              <w:sz w:val="24"/>
              <w:szCs w:val="24"/>
              <w14:ligatures w14:val="standardContextual"/>
            </w:rPr>
          </w:pPr>
          <w:hyperlink w:anchor="_Toc183610676" w:history="1">
            <w:r w:rsidR="00BC3275" w:rsidRPr="00BC3275">
              <w:rPr>
                <w:rStyle w:val="Hyperlink"/>
                <w:rFonts w:asciiTheme="minorHAnsi" w:hAnsiTheme="minorHAnsi" w:cstheme="minorHAnsi"/>
                <w:noProof/>
                <w:color w:val="auto"/>
                <w:lang w:val="en-GB"/>
              </w:rPr>
              <w:t>Annexes to the Applicant Guide</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_Toc183610676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2</w:t>
            </w:r>
            <w:r w:rsidR="00AB2CF1">
              <w:rPr>
                <w:rFonts w:asciiTheme="minorHAnsi" w:hAnsiTheme="minorHAnsi" w:cstheme="minorHAnsi"/>
                <w:noProof/>
                <w:webHidden/>
              </w:rPr>
              <w:t>2</w:t>
            </w:r>
            <w:r w:rsidR="00BC3275" w:rsidRPr="00BC3275">
              <w:rPr>
                <w:rFonts w:asciiTheme="minorHAnsi" w:hAnsiTheme="minorHAnsi" w:cstheme="minorHAnsi"/>
                <w:noProof/>
                <w:webHidden/>
              </w:rPr>
              <w:fldChar w:fldCharType="end"/>
            </w:r>
          </w:hyperlink>
        </w:p>
        <w:p w14:paraId="713F0496" w14:textId="63D2B521" w:rsidR="00BC3275" w:rsidRPr="00BC3275" w:rsidRDefault="0094495A">
          <w:pPr>
            <w:pStyle w:val="TOC1"/>
            <w:rPr>
              <w:rFonts w:asciiTheme="minorHAnsi" w:eastAsiaTheme="minorEastAsia" w:hAnsiTheme="minorHAnsi" w:cstheme="minorHAnsi"/>
              <w:noProof/>
              <w:kern w:val="2"/>
              <w:sz w:val="24"/>
              <w:szCs w:val="24"/>
              <w14:ligatures w14:val="standardContextual"/>
            </w:rPr>
          </w:pPr>
          <w:hyperlink w:anchor="_Toc183610677" w:history="1">
            <w:r w:rsidR="00BC3275" w:rsidRPr="00BC3275">
              <w:rPr>
                <w:rStyle w:val="Hyperlink"/>
                <w:rFonts w:asciiTheme="minorHAnsi" w:hAnsiTheme="minorHAnsi" w:cstheme="minorHAnsi"/>
                <w:noProof/>
                <w:color w:val="auto"/>
                <w:lang w:val="en-GB"/>
              </w:rPr>
              <w:t>Relevant documents to be considered when preparing the application form for concept note:</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_Toc183610677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2</w:t>
            </w:r>
            <w:r w:rsidR="00AB2CF1">
              <w:rPr>
                <w:rFonts w:asciiTheme="minorHAnsi" w:hAnsiTheme="minorHAnsi" w:cstheme="minorHAnsi"/>
                <w:noProof/>
                <w:webHidden/>
              </w:rPr>
              <w:t>2</w:t>
            </w:r>
            <w:r w:rsidR="00BC3275" w:rsidRPr="00BC3275">
              <w:rPr>
                <w:rFonts w:asciiTheme="minorHAnsi" w:hAnsiTheme="minorHAnsi" w:cstheme="minorHAnsi"/>
                <w:noProof/>
                <w:webHidden/>
              </w:rPr>
              <w:fldChar w:fldCharType="end"/>
            </w:r>
          </w:hyperlink>
        </w:p>
        <w:p w14:paraId="199FD3A7" w14:textId="55B4A1A2" w:rsidR="00BC3275" w:rsidRPr="00BC3275" w:rsidRDefault="0094495A">
          <w:pPr>
            <w:pStyle w:val="TOC1"/>
            <w:rPr>
              <w:rFonts w:asciiTheme="minorHAnsi" w:eastAsiaTheme="minorEastAsia" w:hAnsiTheme="minorHAnsi" w:cstheme="minorHAnsi"/>
              <w:noProof/>
              <w:kern w:val="2"/>
              <w:sz w:val="24"/>
              <w:szCs w:val="24"/>
              <w14:ligatures w14:val="standardContextual"/>
            </w:rPr>
          </w:pPr>
          <w:hyperlink w:anchor="_Toc183610678" w:history="1">
            <w:r w:rsidR="00BC3275" w:rsidRPr="00BC3275">
              <w:rPr>
                <w:rStyle w:val="Hyperlink"/>
                <w:rFonts w:asciiTheme="minorHAnsi" w:hAnsiTheme="minorHAnsi" w:cstheme="minorHAnsi"/>
                <w:noProof/>
                <w:color w:val="auto"/>
                <w:lang w:val="en-GB"/>
              </w:rPr>
              <w:t>Annex 1 Concept Note (for projects to be financed under Interreg VI-A Romania-Bulgaria 2021-2027)</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_Toc183610678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2</w:t>
            </w:r>
            <w:r w:rsidR="00AB2CF1">
              <w:rPr>
                <w:rFonts w:asciiTheme="minorHAnsi" w:hAnsiTheme="minorHAnsi" w:cstheme="minorHAnsi"/>
                <w:noProof/>
                <w:webHidden/>
              </w:rPr>
              <w:t>3</w:t>
            </w:r>
            <w:r w:rsidR="00BC3275" w:rsidRPr="00BC3275">
              <w:rPr>
                <w:rFonts w:asciiTheme="minorHAnsi" w:hAnsiTheme="minorHAnsi" w:cstheme="minorHAnsi"/>
                <w:noProof/>
                <w:webHidden/>
              </w:rPr>
              <w:fldChar w:fldCharType="end"/>
            </w:r>
          </w:hyperlink>
        </w:p>
        <w:p w14:paraId="23875A1A" w14:textId="3369F04D" w:rsidR="00BC3275" w:rsidRPr="00BC3275" w:rsidRDefault="0094495A">
          <w:pPr>
            <w:pStyle w:val="TOC1"/>
            <w:rPr>
              <w:rFonts w:asciiTheme="minorHAnsi" w:eastAsiaTheme="minorEastAsia" w:hAnsiTheme="minorHAnsi" w:cstheme="minorHAnsi"/>
              <w:noProof/>
              <w:kern w:val="2"/>
              <w:sz w:val="24"/>
              <w:szCs w:val="24"/>
              <w14:ligatures w14:val="standardContextual"/>
            </w:rPr>
          </w:pPr>
          <w:hyperlink w:anchor="_Toc183610679" w:history="1">
            <w:r w:rsidR="00BC3275" w:rsidRPr="00BC3275">
              <w:rPr>
                <w:rStyle w:val="Hyperlink"/>
                <w:rFonts w:asciiTheme="minorHAnsi" w:hAnsiTheme="minorHAnsi" w:cstheme="minorHAnsi"/>
                <w:noProof/>
                <w:color w:val="auto"/>
                <w:lang w:val="en-GB"/>
              </w:rPr>
              <w:t>Annex 2 Assessment grid for projects to be financed under  ITS and  Interreg VI-A Romania-Bulgaria 2021-2027</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_Toc183610679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3</w:t>
            </w:r>
            <w:r w:rsidR="00AB2CF1">
              <w:rPr>
                <w:rFonts w:asciiTheme="minorHAnsi" w:hAnsiTheme="minorHAnsi" w:cstheme="minorHAnsi"/>
                <w:noProof/>
                <w:webHidden/>
              </w:rPr>
              <w:t>0</w:t>
            </w:r>
            <w:r w:rsidR="00BC3275" w:rsidRPr="00BC3275">
              <w:rPr>
                <w:rFonts w:asciiTheme="minorHAnsi" w:hAnsiTheme="minorHAnsi" w:cstheme="minorHAnsi"/>
                <w:noProof/>
                <w:webHidden/>
              </w:rPr>
              <w:fldChar w:fldCharType="end"/>
            </w:r>
          </w:hyperlink>
        </w:p>
        <w:p w14:paraId="1A986646" w14:textId="320370C2" w:rsidR="00BC3275" w:rsidRDefault="0094495A">
          <w:pPr>
            <w:pStyle w:val="TOC1"/>
            <w:rPr>
              <w:rFonts w:asciiTheme="minorHAnsi" w:eastAsiaTheme="minorEastAsia" w:hAnsiTheme="minorHAnsi" w:cstheme="minorBidi"/>
              <w:noProof/>
              <w:kern w:val="2"/>
              <w:sz w:val="24"/>
              <w:szCs w:val="24"/>
              <w14:ligatures w14:val="standardContextual"/>
            </w:rPr>
          </w:pPr>
          <w:hyperlink w:anchor="_Toc183610680" w:history="1">
            <w:r w:rsidR="00BC3275">
              <w:rPr>
                <w:rStyle w:val="Hyperlink"/>
                <w:rFonts w:asciiTheme="minorHAnsi" w:hAnsiTheme="minorHAnsi" w:cstheme="minorHAnsi"/>
                <w:noProof/>
                <w:color w:val="auto"/>
                <w:lang w:val="en-GB"/>
              </w:rPr>
              <w:t>Annex 3 Letter of Commitment</w:t>
            </w:r>
            <w:r w:rsidR="00BC3275">
              <w:rPr>
                <w:rStyle w:val="Hyperlink"/>
                <w:rFonts w:asciiTheme="minorHAnsi" w:hAnsiTheme="minorHAnsi" w:cstheme="minorHAnsi"/>
                <w:noProof/>
                <w:color w:val="auto"/>
                <w:lang w:val="en-GB"/>
              </w:rPr>
              <w:tab/>
              <w:t>3</w:t>
            </w:r>
            <w:r w:rsidR="00AB2CF1">
              <w:rPr>
                <w:rStyle w:val="Hyperlink"/>
                <w:rFonts w:asciiTheme="minorHAnsi" w:hAnsiTheme="minorHAnsi" w:cstheme="minorHAnsi"/>
                <w:noProof/>
                <w:color w:val="auto"/>
                <w:lang w:val="en-GB"/>
              </w:rPr>
              <w:t>5</w:t>
            </w:r>
          </w:hyperlink>
        </w:p>
        <w:p w14:paraId="63984233" w14:textId="4EF1E439" w:rsidR="00BC3275" w:rsidRDefault="0094495A">
          <w:pPr>
            <w:pStyle w:val="TOC1"/>
            <w:rPr>
              <w:rFonts w:asciiTheme="minorHAnsi" w:eastAsiaTheme="minorEastAsia" w:hAnsiTheme="minorHAnsi" w:cstheme="minorBidi"/>
              <w:noProof/>
              <w:kern w:val="2"/>
              <w:sz w:val="24"/>
              <w:szCs w:val="24"/>
              <w14:ligatures w14:val="standardContextual"/>
            </w:rPr>
          </w:pPr>
          <w:hyperlink w:anchor="_Toc183610681" w:history="1">
            <w:r w:rsidR="00BC3275" w:rsidRPr="001D4525">
              <w:rPr>
                <w:rStyle w:val="Hyperlink"/>
                <w:rFonts w:cstheme="minorHAnsi"/>
                <w:noProof/>
                <w:lang w:val="en-GB"/>
              </w:rPr>
              <w:t>Annex 4 List of LAUs</w:t>
            </w:r>
            <w:r w:rsidR="00BC3275">
              <w:rPr>
                <w:noProof/>
                <w:webHidden/>
              </w:rPr>
              <w:tab/>
            </w:r>
            <w:r w:rsidR="00AB2CF1">
              <w:rPr>
                <w:noProof/>
                <w:webHidden/>
              </w:rPr>
              <w:t>37</w:t>
            </w:r>
          </w:hyperlink>
        </w:p>
        <w:p w14:paraId="7FDD9759" w14:textId="63309643" w:rsidR="005150A1" w:rsidRPr="0037212A" w:rsidRDefault="0067738A" w:rsidP="0021797B">
          <w:pPr>
            <w:spacing w:after="0" w:line="240" w:lineRule="auto"/>
            <w:rPr>
              <w:rFonts w:asciiTheme="minorHAnsi" w:hAnsiTheme="minorHAnsi" w:cstheme="minorHAnsi"/>
              <w:lang w:val="en-GB"/>
            </w:rPr>
          </w:pPr>
          <w:r w:rsidRPr="0037212A">
            <w:rPr>
              <w:rFonts w:asciiTheme="minorHAnsi" w:hAnsiTheme="minorHAnsi" w:cstheme="minorHAnsi"/>
              <w:b/>
              <w:bCs/>
              <w:lang w:val="en-GB"/>
            </w:rPr>
            <w:fldChar w:fldCharType="end"/>
          </w:r>
        </w:p>
      </w:sdtContent>
    </w:sdt>
    <w:p w14:paraId="18925CD3" w14:textId="4AB926DD" w:rsidR="0067738A" w:rsidRPr="0037212A" w:rsidRDefault="0067738A" w:rsidP="007F4F3B">
      <w:pPr>
        <w:suppressAutoHyphens w:val="0"/>
        <w:spacing w:after="160" w:line="256" w:lineRule="auto"/>
        <w:rPr>
          <w:rFonts w:asciiTheme="minorHAnsi" w:hAnsiTheme="minorHAnsi" w:cstheme="minorHAnsi"/>
          <w:color w:val="538135"/>
          <w:sz w:val="32"/>
          <w:szCs w:val="40"/>
          <w:lang w:val="en-GB"/>
        </w:rPr>
      </w:pPr>
      <w:bookmarkStart w:id="1" w:name="_Toc164713002"/>
      <w:r w:rsidRPr="0037212A">
        <w:rPr>
          <w:rFonts w:asciiTheme="minorHAnsi" w:hAnsiTheme="minorHAnsi" w:cstheme="minorHAnsi"/>
          <w:lang w:val="en-GB"/>
        </w:rPr>
        <w:br w:type="page"/>
      </w:r>
    </w:p>
    <w:p w14:paraId="0B5FD139" w14:textId="77777777" w:rsidR="00A72328" w:rsidRPr="0037212A" w:rsidRDefault="00A72328" w:rsidP="00A72328">
      <w:pPr>
        <w:keepNext/>
        <w:keepLines/>
        <w:spacing w:before="360" w:after="40" w:line="240" w:lineRule="auto"/>
        <w:jc w:val="both"/>
        <w:outlineLvl w:val="0"/>
        <w:rPr>
          <w:rFonts w:asciiTheme="minorHAnsi" w:hAnsiTheme="minorHAnsi" w:cstheme="minorHAnsi"/>
          <w:color w:val="538135"/>
          <w:szCs w:val="22"/>
          <w:lang w:val="en-GB"/>
        </w:rPr>
      </w:pPr>
      <w:bookmarkStart w:id="2" w:name="_Toc171078412"/>
      <w:bookmarkStart w:id="3" w:name="_Toc183610660"/>
      <w:bookmarkStart w:id="4" w:name="_Hlk171078041"/>
      <w:r w:rsidRPr="0037212A">
        <w:rPr>
          <w:rFonts w:asciiTheme="minorHAnsi" w:hAnsiTheme="minorHAnsi" w:cstheme="minorHAnsi"/>
          <w:color w:val="538135"/>
          <w:sz w:val="32"/>
          <w:szCs w:val="40"/>
          <w:lang w:val="en-GB"/>
        </w:rPr>
        <w:lastRenderedPageBreak/>
        <w:t>Abbreviations list</w:t>
      </w:r>
      <w:bookmarkEnd w:id="2"/>
      <w:bookmarkEnd w:id="3"/>
    </w:p>
    <w:tbl>
      <w:tblPr>
        <w:tblStyle w:val="TableGrid"/>
        <w:tblW w:w="90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22"/>
        <w:gridCol w:w="6945"/>
      </w:tblGrid>
      <w:tr w:rsidR="00A72328" w:rsidRPr="0037212A" w14:paraId="6DBF0F9B" w14:textId="77777777" w:rsidTr="00BF7EE4">
        <w:tc>
          <w:tcPr>
            <w:tcW w:w="2122" w:type="dxa"/>
          </w:tcPr>
          <w:p w14:paraId="368424D9"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BG</w:t>
            </w:r>
          </w:p>
        </w:tc>
        <w:tc>
          <w:tcPr>
            <w:tcW w:w="6945" w:type="dxa"/>
          </w:tcPr>
          <w:p w14:paraId="06866AE2"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Bulgaria</w:t>
            </w:r>
          </w:p>
        </w:tc>
      </w:tr>
      <w:tr w:rsidR="00A72328" w:rsidRPr="0037212A" w14:paraId="2666829E" w14:textId="77777777" w:rsidTr="00BF7EE4">
        <w:tc>
          <w:tcPr>
            <w:tcW w:w="2122" w:type="dxa"/>
          </w:tcPr>
          <w:p w14:paraId="55C68D4A"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CN</w:t>
            </w:r>
          </w:p>
        </w:tc>
        <w:tc>
          <w:tcPr>
            <w:tcW w:w="6945" w:type="dxa"/>
          </w:tcPr>
          <w:p w14:paraId="3D2743F2"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Concept Note</w:t>
            </w:r>
          </w:p>
        </w:tc>
      </w:tr>
      <w:tr w:rsidR="00A72328" w:rsidRPr="0037212A" w14:paraId="4A9D40E2" w14:textId="77777777" w:rsidTr="00BF7EE4">
        <w:tc>
          <w:tcPr>
            <w:tcW w:w="2122" w:type="dxa"/>
          </w:tcPr>
          <w:p w14:paraId="45ADA9DC"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ERDF</w:t>
            </w:r>
          </w:p>
        </w:tc>
        <w:tc>
          <w:tcPr>
            <w:tcW w:w="6945" w:type="dxa"/>
          </w:tcPr>
          <w:p w14:paraId="325A3B2F"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European Regional Development Fund</w:t>
            </w:r>
          </w:p>
        </w:tc>
      </w:tr>
      <w:tr w:rsidR="00A72328" w:rsidRPr="0037212A" w14:paraId="10F51BAC" w14:textId="77777777" w:rsidTr="00BF7EE4">
        <w:trPr>
          <w:trHeight w:val="306"/>
        </w:trPr>
        <w:tc>
          <w:tcPr>
            <w:tcW w:w="2122" w:type="dxa"/>
          </w:tcPr>
          <w:p w14:paraId="0DCEEA88"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EU</w:t>
            </w:r>
          </w:p>
        </w:tc>
        <w:tc>
          <w:tcPr>
            <w:tcW w:w="6945" w:type="dxa"/>
          </w:tcPr>
          <w:p w14:paraId="5608215F"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European Union</w:t>
            </w:r>
          </w:p>
        </w:tc>
      </w:tr>
      <w:tr w:rsidR="00A72328" w:rsidRPr="0037212A" w14:paraId="3B59B2DE" w14:textId="77777777" w:rsidTr="00BF7EE4">
        <w:tc>
          <w:tcPr>
            <w:tcW w:w="2122" w:type="dxa"/>
          </w:tcPr>
          <w:p w14:paraId="26334704"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EUSDR</w:t>
            </w:r>
          </w:p>
        </w:tc>
        <w:tc>
          <w:tcPr>
            <w:tcW w:w="6945" w:type="dxa"/>
          </w:tcPr>
          <w:p w14:paraId="18381A67"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EU Strategy for the Danube Region</w:t>
            </w:r>
          </w:p>
        </w:tc>
      </w:tr>
      <w:tr w:rsidR="00A72328" w:rsidRPr="0037212A" w14:paraId="173C5D42" w14:textId="77777777" w:rsidTr="00BF7EE4">
        <w:tc>
          <w:tcPr>
            <w:tcW w:w="2122" w:type="dxa"/>
          </w:tcPr>
          <w:p w14:paraId="7B2FB321"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ITS</w:t>
            </w:r>
          </w:p>
        </w:tc>
        <w:tc>
          <w:tcPr>
            <w:tcW w:w="6945" w:type="dxa"/>
          </w:tcPr>
          <w:p w14:paraId="6FF7F9F0"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Integrated Territorial Strategy</w:t>
            </w:r>
          </w:p>
        </w:tc>
      </w:tr>
      <w:tr w:rsidR="00A72328" w:rsidRPr="0037212A" w14:paraId="59849A7C" w14:textId="77777777" w:rsidTr="00BF7EE4">
        <w:tc>
          <w:tcPr>
            <w:tcW w:w="2122" w:type="dxa"/>
          </w:tcPr>
          <w:p w14:paraId="01D26434"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LAU</w:t>
            </w:r>
          </w:p>
        </w:tc>
        <w:tc>
          <w:tcPr>
            <w:tcW w:w="6945" w:type="dxa"/>
          </w:tcPr>
          <w:p w14:paraId="7F5ACD58"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Local Administrative Unit</w:t>
            </w:r>
          </w:p>
        </w:tc>
      </w:tr>
      <w:tr w:rsidR="00A72328" w:rsidRPr="0037212A" w14:paraId="71367E26" w14:textId="77777777" w:rsidTr="00BF7EE4">
        <w:tc>
          <w:tcPr>
            <w:tcW w:w="2122" w:type="dxa"/>
          </w:tcPr>
          <w:p w14:paraId="4F277F02"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RO</w:t>
            </w:r>
          </w:p>
        </w:tc>
        <w:tc>
          <w:tcPr>
            <w:tcW w:w="6945" w:type="dxa"/>
          </w:tcPr>
          <w:p w14:paraId="39404226"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Romania</w:t>
            </w:r>
          </w:p>
        </w:tc>
      </w:tr>
      <w:tr w:rsidR="00A72328" w:rsidRPr="0037212A" w14:paraId="3DDC2B4A" w14:textId="77777777" w:rsidTr="00BF7EE4">
        <w:tc>
          <w:tcPr>
            <w:tcW w:w="2122" w:type="dxa"/>
          </w:tcPr>
          <w:p w14:paraId="5292698C"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SO</w:t>
            </w:r>
          </w:p>
        </w:tc>
        <w:tc>
          <w:tcPr>
            <w:tcW w:w="6945" w:type="dxa"/>
          </w:tcPr>
          <w:p w14:paraId="55E7EF82"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Specific Objective</w:t>
            </w:r>
          </w:p>
        </w:tc>
      </w:tr>
      <w:tr w:rsidR="00A72328" w:rsidRPr="0037212A" w14:paraId="6A9BC4A6" w14:textId="77777777" w:rsidTr="00BF7EE4">
        <w:tc>
          <w:tcPr>
            <w:tcW w:w="2122" w:type="dxa"/>
          </w:tcPr>
          <w:p w14:paraId="42758049"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NUTS</w:t>
            </w:r>
          </w:p>
        </w:tc>
        <w:tc>
          <w:tcPr>
            <w:tcW w:w="6945" w:type="dxa"/>
          </w:tcPr>
          <w:p w14:paraId="30C75885"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Nomenclature of Territorial Units for Statistics</w:t>
            </w:r>
          </w:p>
        </w:tc>
      </w:tr>
    </w:tbl>
    <w:p w14:paraId="201FE6AE" w14:textId="77777777" w:rsidR="00A72328" w:rsidRPr="0037212A" w:rsidRDefault="00A72328" w:rsidP="00A72328">
      <w:pPr>
        <w:rPr>
          <w:lang w:val="en-GB"/>
        </w:rPr>
      </w:pPr>
    </w:p>
    <w:p w14:paraId="1E997AA4" w14:textId="77777777" w:rsidR="00A72328" w:rsidRPr="0037212A" w:rsidRDefault="00A72328" w:rsidP="00A72328">
      <w:pPr>
        <w:rPr>
          <w:lang w:val="en-GB"/>
        </w:rPr>
      </w:pPr>
    </w:p>
    <w:p w14:paraId="5BBC5680" w14:textId="77777777" w:rsidR="00A72328" w:rsidRPr="0037212A" w:rsidRDefault="00A72328" w:rsidP="00A72328">
      <w:pPr>
        <w:rPr>
          <w:lang w:val="en-GB"/>
        </w:rPr>
      </w:pPr>
    </w:p>
    <w:p w14:paraId="75D75715" w14:textId="77777777" w:rsidR="005B47D1" w:rsidRPr="0037212A" w:rsidRDefault="005B47D1" w:rsidP="005B47D1">
      <w:pPr>
        <w:rPr>
          <w:rFonts w:asciiTheme="minorHAnsi" w:hAnsiTheme="minorHAnsi" w:cstheme="minorHAnsi"/>
          <w:lang w:val="en-GB"/>
        </w:rPr>
      </w:pPr>
    </w:p>
    <w:p w14:paraId="7660D12C" w14:textId="77777777" w:rsidR="00A72328" w:rsidRPr="0037212A" w:rsidRDefault="00A72328" w:rsidP="005B47D1">
      <w:pPr>
        <w:rPr>
          <w:rFonts w:asciiTheme="minorHAnsi" w:hAnsiTheme="minorHAnsi" w:cstheme="minorHAnsi"/>
          <w:lang w:val="en-GB"/>
        </w:rPr>
      </w:pPr>
    </w:p>
    <w:p w14:paraId="36720468" w14:textId="77777777" w:rsidR="00A72328" w:rsidRPr="0037212A" w:rsidRDefault="00A72328" w:rsidP="005B47D1">
      <w:pPr>
        <w:rPr>
          <w:rFonts w:asciiTheme="minorHAnsi" w:hAnsiTheme="minorHAnsi" w:cstheme="minorHAnsi"/>
          <w:lang w:val="en-GB"/>
        </w:rPr>
      </w:pPr>
    </w:p>
    <w:p w14:paraId="15CDD80A" w14:textId="77777777" w:rsidR="00A72328" w:rsidRPr="0037212A" w:rsidRDefault="00A72328" w:rsidP="005B47D1">
      <w:pPr>
        <w:rPr>
          <w:rFonts w:asciiTheme="minorHAnsi" w:hAnsiTheme="minorHAnsi" w:cstheme="minorHAnsi"/>
          <w:lang w:val="en-GB"/>
        </w:rPr>
      </w:pPr>
    </w:p>
    <w:p w14:paraId="4BD08C99" w14:textId="77777777" w:rsidR="00A72328" w:rsidRPr="0037212A" w:rsidRDefault="00A72328" w:rsidP="005B47D1">
      <w:pPr>
        <w:rPr>
          <w:rFonts w:asciiTheme="minorHAnsi" w:hAnsiTheme="minorHAnsi" w:cstheme="minorHAnsi"/>
          <w:lang w:val="en-GB"/>
        </w:rPr>
      </w:pPr>
    </w:p>
    <w:p w14:paraId="3BB15606" w14:textId="77777777" w:rsidR="00A72328" w:rsidRPr="0037212A" w:rsidRDefault="00A72328" w:rsidP="005B47D1">
      <w:pPr>
        <w:rPr>
          <w:rFonts w:asciiTheme="minorHAnsi" w:hAnsiTheme="minorHAnsi" w:cstheme="minorHAnsi"/>
          <w:lang w:val="en-GB"/>
        </w:rPr>
      </w:pPr>
    </w:p>
    <w:p w14:paraId="6D60E1D5" w14:textId="77777777" w:rsidR="00A72328" w:rsidRPr="0037212A" w:rsidRDefault="00A72328" w:rsidP="005B47D1">
      <w:pPr>
        <w:rPr>
          <w:rFonts w:asciiTheme="minorHAnsi" w:hAnsiTheme="minorHAnsi" w:cstheme="minorHAnsi"/>
          <w:lang w:val="en-GB"/>
        </w:rPr>
      </w:pPr>
    </w:p>
    <w:p w14:paraId="691D098D" w14:textId="77777777" w:rsidR="00A72328" w:rsidRPr="0037212A" w:rsidRDefault="00A72328" w:rsidP="005B47D1">
      <w:pPr>
        <w:rPr>
          <w:rFonts w:asciiTheme="minorHAnsi" w:hAnsiTheme="minorHAnsi" w:cstheme="minorHAnsi"/>
          <w:lang w:val="en-GB"/>
        </w:rPr>
      </w:pPr>
    </w:p>
    <w:p w14:paraId="31034D03" w14:textId="77777777" w:rsidR="00A72328" w:rsidRPr="0037212A" w:rsidRDefault="00A72328" w:rsidP="005B47D1">
      <w:pPr>
        <w:rPr>
          <w:rFonts w:asciiTheme="minorHAnsi" w:hAnsiTheme="minorHAnsi" w:cstheme="minorHAnsi"/>
          <w:lang w:val="en-GB"/>
        </w:rPr>
      </w:pPr>
    </w:p>
    <w:p w14:paraId="42A45C56" w14:textId="77777777" w:rsidR="00A72328" w:rsidRPr="0037212A" w:rsidRDefault="00A72328" w:rsidP="005B47D1">
      <w:pPr>
        <w:rPr>
          <w:rFonts w:asciiTheme="minorHAnsi" w:hAnsiTheme="minorHAnsi" w:cstheme="minorHAnsi"/>
          <w:lang w:val="en-GB"/>
        </w:rPr>
      </w:pPr>
    </w:p>
    <w:p w14:paraId="15922F3E" w14:textId="77777777" w:rsidR="00A72328" w:rsidRPr="0037212A" w:rsidRDefault="00A72328" w:rsidP="005B47D1">
      <w:pPr>
        <w:rPr>
          <w:rFonts w:asciiTheme="minorHAnsi" w:hAnsiTheme="minorHAnsi" w:cstheme="minorHAnsi"/>
          <w:lang w:val="en-GB"/>
        </w:rPr>
      </w:pPr>
    </w:p>
    <w:p w14:paraId="4A45B2F4" w14:textId="77777777" w:rsidR="00DA5EFE" w:rsidRDefault="00DA5EFE" w:rsidP="005B47D1">
      <w:pPr>
        <w:rPr>
          <w:rFonts w:asciiTheme="minorHAnsi" w:hAnsiTheme="minorHAnsi" w:cstheme="minorHAnsi"/>
          <w:color w:val="538135"/>
          <w:sz w:val="32"/>
          <w:szCs w:val="40"/>
          <w:lang w:val="en-GB"/>
        </w:rPr>
      </w:pPr>
    </w:p>
    <w:p w14:paraId="2404157E" w14:textId="6EF50ECD" w:rsidR="00A72328" w:rsidRPr="0037212A" w:rsidRDefault="00A72328" w:rsidP="00DA5EFE">
      <w:pPr>
        <w:jc w:val="both"/>
        <w:rPr>
          <w:rFonts w:asciiTheme="minorHAnsi" w:hAnsiTheme="minorHAnsi" w:cstheme="minorHAnsi"/>
          <w:color w:val="538135"/>
          <w:sz w:val="32"/>
          <w:szCs w:val="40"/>
          <w:lang w:val="en-GB"/>
        </w:rPr>
      </w:pPr>
      <w:r w:rsidRPr="0037212A">
        <w:rPr>
          <w:rFonts w:asciiTheme="minorHAnsi" w:hAnsiTheme="minorHAnsi" w:cstheme="minorHAnsi"/>
          <w:color w:val="538135"/>
          <w:sz w:val="32"/>
          <w:szCs w:val="40"/>
          <w:lang w:val="en-GB"/>
        </w:rPr>
        <w:lastRenderedPageBreak/>
        <w:t>Glossary of terms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22"/>
        <w:gridCol w:w="6945"/>
      </w:tblGrid>
      <w:tr w:rsidR="005B47D1" w:rsidRPr="0037212A" w14:paraId="22872AF5" w14:textId="77777777" w:rsidTr="00896E2E">
        <w:tc>
          <w:tcPr>
            <w:tcW w:w="2122" w:type="dxa"/>
          </w:tcPr>
          <w:p w14:paraId="49756E3C" w14:textId="511FCBB0" w:rsidR="005B47D1" w:rsidRPr="0037212A" w:rsidRDefault="005B47D1"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Concept Note</w:t>
            </w:r>
          </w:p>
        </w:tc>
        <w:tc>
          <w:tcPr>
            <w:tcW w:w="6945" w:type="dxa"/>
          </w:tcPr>
          <w:p w14:paraId="3912D521" w14:textId="0B58C6A0" w:rsidR="005B47D1" w:rsidRPr="0037212A" w:rsidRDefault="007F4F3B"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sz w:val="20"/>
                <w:szCs w:val="20"/>
                <w:lang w:val="en-GB"/>
              </w:rPr>
              <w:t xml:space="preserve">A concept note is the shortest expression of a project idea, as well as a basic layout of your project plan. The layout will form the foundation to develop a full-fledged proposal soon after the concept note </w:t>
            </w:r>
            <w:proofErr w:type="gramStart"/>
            <w:r w:rsidRPr="0037212A">
              <w:rPr>
                <w:rFonts w:cstheme="minorHAnsi"/>
                <w:sz w:val="20"/>
                <w:szCs w:val="20"/>
                <w:lang w:val="en-GB"/>
              </w:rPr>
              <w:t>is selected</w:t>
            </w:r>
            <w:proofErr w:type="gramEnd"/>
            <w:r w:rsidRPr="0037212A">
              <w:rPr>
                <w:rFonts w:cstheme="minorHAnsi"/>
                <w:sz w:val="20"/>
                <w:szCs w:val="20"/>
                <w:lang w:val="en-GB"/>
              </w:rPr>
              <w:t>, when the applicants will be invited to submit the full project proposal.</w:t>
            </w:r>
          </w:p>
        </w:tc>
      </w:tr>
      <w:tr w:rsidR="00EB76FA" w:rsidRPr="0037212A" w14:paraId="61C278AC" w14:textId="77777777" w:rsidTr="00896E2E">
        <w:tc>
          <w:tcPr>
            <w:tcW w:w="2122" w:type="dxa"/>
          </w:tcPr>
          <w:p w14:paraId="587CF091" w14:textId="7C34B963" w:rsidR="00EB76FA" w:rsidRPr="0037212A" w:rsidRDefault="00EB76FA" w:rsidP="00DA5EFE">
            <w:pPr>
              <w:shd w:val="clear" w:color="auto" w:fill="FFFFFF"/>
              <w:suppressAutoHyphens w:val="0"/>
              <w:spacing w:after="160" w:line="276" w:lineRule="atLeast"/>
              <w:jc w:val="both"/>
              <w:rPr>
                <w:rFonts w:cstheme="minorHAnsi"/>
                <w:color w:val="222222"/>
                <w:sz w:val="20"/>
                <w:szCs w:val="20"/>
                <w:lang w:val="en-GB" w:eastAsia="en-GB"/>
              </w:rPr>
            </w:pPr>
            <w:r w:rsidRPr="0037212A">
              <w:rPr>
                <w:rFonts w:cstheme="minorHAnsi"/>
                <w:b/>
                <w:bCs/>
                <w:color w:val="222222"/>
                <w:sz w:val="20"/>
                <w:szCs w:val="20"/>
                <w:lang w:val="en-GB" w:eastAsia="en-GB"/>
              </w:rPr>
              <w:t>Cross-border character and impact</w:t>
            </w:r>
          </w:p>
        </w:tc>
        <w:tc>
          <w:tcPr>
            <w:tcW w:w="6945" w:type="dxa"/>
          </w:tcPr>
          <w:p w14:paraId="22A1A9ED" w14:textId="77777777" w:rsidR="00EB76FA" w:rsidRPr="0037212A" w:rsidRDefault="00EB76FA"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Cross-border character refers to any problem / need / opportunity present of both sides of the borderline and which </w:t>
            </w:r>
            <w:proofErr w:type="gramStart"/>
            <w:r w:rsidRPr="0037212A">
              <w:rPr>
                <w:rFonts w:cstheme="minorHAnsi"/>
                <w:color w:val="222222"/>
                <w:sz w:val="20"/>
                <w:szCs w:val="20"/>
                <w:lang w:val="en-GB" w:eastAsia="en-GB"/>
              </w:rPr>
              <w:t>can be effectively solved</w:t>
            </w:r>
            <w:proofErr w:type="gramEnd"/>
            <w:r w:rsidRPr="0037212A">
              <w:rPr>
                <w:rFonts w:cstheme="minorHAnsi"/>
                <w:color w:val="222222"/>
                <w:sz w:val="20"/>
                <w:szCs w:val="20"/>
                <w:lang w:val="en-GB" w:eastAsia="en-GB"/>
              </w:rPr>
              <w:t xml:space="preserve"> only through a transboundary approach.</w:t>
            </w:r>
          </w:p>
          <w:p w14:paraId="4C25D0A7" w14:textId="2251D2AB" w:rsidR="00EB76FA" w:rsidRPr="0037212A" w:rsidRDefault="00EB76FA"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Cross-border impact implies that interventions </w:t>
            </w:r>
            <w:proofErr w:type="gramStart"/>
            <w:r w:rsidRPr="0037212A">
              <w:rPr>
                <w:rFonts w:cstheme="minorHAnsi"/>
                <w:color w:val="222222"/>
                <w:sz w:val="20"/>
                <w:szCs w:val="20"/>
                <w:lang w:val="en-GB" w:eastAsia="en-GB"/>
              </w:rPr>
              <w:t>are manifested</w:t>
            </w:r>
            <w:proofErr w:type="gramEnd"/>
            <w:r w:rsidRPr="0037212A">
              <w:rPr>
                <w:rFonts w:cstheme="minorHAnsi"/>
                <w:color w:val="222222"/>
                <w:sz w:val="20"/>
                <w:szCs w:val="20"/>
                <w:lang w:val="en-GB" w:eastAsia="en-GB"/>
              </w:rPr>
              <w:t xml:space="preserve"> on both sides of the border, on long-term its advantages are durable and measurable. The activity or intervention </w:t>
            </w:r>
            <w:proofErr w:type="gramStart"/>
            <w:r w:rsidRPr="0037212A">
              <w:rPr>
                <w:rFonts w:cstheme="minorHAnsi"/>
                <w:color w:val="222222"/>
                <w:sz w:val="20"/>
                <w:szCs w:val="20"/>
                <w:lang w:val="en-GB" w:eastAsia="en-GB"/>
              </w:rPr>
              <w:t>is intended</w:t>
            </w:r>
            <w:proofErr w:type="gramEnd"/>
            <w:r w:rsidRPr="0037212A">
              <w:rPr>
                <w:rFonts w:cstheme="minorHAnsi"/>
                <w:color w:val="222222"/>
                <w:sz w:val="20"/>
                <w:szCs w:val="20"/>
                <w:lang w:val="en-GB" w:eastAsia="en-GB"/>
              </w:rPr>
              <w:t xml:space="preserve"> to satisfy real needs.</w:t>
            </w:r>
          </w:p>
        </w:tc>
      </w:tr>
      <w:tr w:rsidR="00E509BC" w:rsidRPr="0037212A" w14:paraId="4125FF0F" w14:textId="77777777" w:rsidTr="00896E2E">
        <w:trPr>
          <w:trHeight w:val="768"/>
        </w:trPr>
        <w:tc>
          <w:tcPr>
            <w:tcW w:w="2122" w:type="dxa"/>
          </w:tcPr>
          <w:p w14:paraId="0AC07F5F" w14:textId="4A7892C5" w:rsidR="00E509BC" w:rsidRPr="0037212A" w:rsidRDefault="00E509BC"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Infrastructure</w:t>
            </w:r>
          </w:p>
        </w:tc>
        <w:tc>
          <w:tcPr>
            <w:tcW w:w="6945" w:type="dxa"/>
          </w:tcPr>
          <w:p w14:paraId="708F8D0B" w14:textId="54D2B7D6" w:rsidR="00E509BC" w:rsidRPr="0037212A" w:rsidRDefault="00E509BC"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Infrastructure</w:t>
            </w:r>
            <w:r w:rsidRPr="0037212A">
              <w:rPr>
                <w:rStyle w:val="FootnoteReference"/>
                <w:rFonts w:cstheme="minorHAnsi"/>
                <w:color w:val="222222"/>
                <w:sz w:val="20"/>
                <w:szCs w:val="20"/>
                <w:lang w:val="en-GB" w:eastAsia="en-GB"/>
              </w:rPr>
              <w:footnoteReference w:id="2"/>
            </w:r>
            <w:r w:rsidRPr="0037212A">
              <w:rPr>
                <w:rFonts w:cstheme="minorHAnsi"/>
                <w:color w:val="222222"/>
                <w:sz w:val="20"/>
                <w:szCs w:val="20"/>
                <w:lang w:val="en-GB" w:eastAsia="en-GB"/>
              </w:rPr>
              <w:t xml:space="preserve"> is a broad concept, which includes:</w:t>
            </w:r>
          </w:p>
          <w:p w14:paraId="4E22CEB7" w14:textId="47F76956"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buildings, from private homes to schools or industrial facilities, which are the most common type of infrastructure and the basis for human settlement;</w:t>
            </w:r>
          </w:p>
          <w:p w14:paraId="286115BA" w14:textId="41F8A694"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proofErr w:type="gramStart"/>
            <w:r w:rsidRPr="0037212A">
              <w:rPr>
                <w:rFonts w:cstheme="minorHAnsi"/>
                <w:color w:val="222222"/>
                <w:sz w:val="20"/>
                <w:szCs w:val="20"/>
                <w:lang w:val="en-GB" w:eastAsia="en-GB"/>
              </w:rPr>
              <w:t>nature-based</w:t>
            </w:r>
            <w:proofErr w:type="gramEnd"/>
            <w:r w:rsidRPr="0037212A">
              <w:rPr>
                <w:rFonts w:cstheme="minorHAnsi"/>
                <w:color w:val="222222"/>
                <w:sz w:val="20"/>
                <w:szCs w:val="20"/>
                <w:lang w:val="en-GB" w:eastAsia="en-GB"/>
              </w:rPr>
              <w:t xml:space="preserve"> infrastructures such as green roofs, walls, spaces, and drainage systems.</w:t>
            </w:r>
          </w:p>
          <w:p w14:paraId="2F8B52D8" w14:textId="309832C6"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network infrastructure crucial for the functioning of today's economy and society, notably energy infrastructure (e.g. grids, power stations, pipelines), transport8 (fixed assets such as roads, railways, ports, airports or inland waterways transport infrastructure), information and communication technologies (e.g. mobile phone networks, data cables, data centres), and water (e.g. water supply pipelines, reservoirs, waste water treatment facilities);</w:t>
            </w:r>
          </w:p>
          <w:p w14:paraId="0EF5ECE2" w14:textId="29EA1466"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systems to manage the waste generated by businesses and households (collecting points, sorting and recycling facilities, incinerators and landfills);</w:t>
            </w:r>
          </w:p>
          <w:p w14:paraId="0B8D475D" w14:textId="0B61DE22"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other physical assets in a wider range of policy areas, including communications, emergency services, energy, finance, food, government, health, education and training, research, civil protection, transport, and waste or water;</w:t>
            </w:r>
          </w:p>
          <w:p w14:paraId="15E3043B" w14:textId="518A4C82"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proofErr w:type="gramStart"/>
            <w:r w:rsidRPr="0037212A">
              <w:rPr>
                <w:rFonts w:cstheme="minorHAnsi"/>
                <w:color w:val="222222"/>
                <w:sz w:val="20"/>
                <w:szCs w:val="20"/>
                <w:lang w:val="en-GB" w:eastAsia="en-GB"/>
              </w:rPr>
              <w:t>other</w:t>
            </w:r>
            <w:proofErr w:type="gramEnd"/>
            <w:r w:rsidRPr="0037212A">
              <w:rPr>
                <w:rFonts w:cstheme="minorHAnsi"/>
                <w:color w:val="222222"/>
                <w:sz w:val="20"/>
                <w:szCs w:val="20"/>
                <w:lang w:val="en-GB" w:eastAsia="en-GB"/>
              </w:rPr>
              <w:t xml:space="preserve"> eligible types of infrastructure may also be laid down in the fund-specific legislation, for instance, the </w:t>
            </w:r>
            <w:proofErr w:type="spellStart"/>
            <w:r w:rsidRPr="0037212A">
              <w:rPr>
                <w:rFonts w:cstheme="minorHAnsi"/>
                <w:color w:val="222222"/>
                <w:sz w:val="20"/>
                <w:szCs w:val="20"/>
                <w:lang w:val="en-GB" w:eastAsia="en-GB"/>
              </w:rPr>
              <w:t>InvestEU</w:t>
            </w:r>
            <w:proofErr w:type="spellEnd"/>
            <w:r w:rsidRPr="0037212A">
              <w:rPr>
                <w:rFonts w:cstheme="minorHAnsi"/>
                <w:color w:val="222222"/>
                <w:sz w:val="20"/>
                <w:szCs w:val="20"/>
                <w:lang w:val="en-GB" w:eastAsia="en-GB"/>
              </w:rPr>
              <w:t xml:space="preserve"> Regulation includes a comprehensive list of eligible investments under the sustainable infrastructure policy window.</w:t>
            </w:r>
          </w:p>
        </w:tc>
      </w:tr>
      <w:tr w:rsidR="00E64100" w:rsidRPr="0037212A" w14:paraId="4D9892B0" w14:textId="77777777" w:rsidTr="00896E2E">
        <w:tc>
          <w:tcPr>
            <w:tcW w:w="2122" w:type="dxa"/>
          </w:tcPr>
          <w:p w14:paraId="6730C9B0" w14:textId="2CCDA73C" w:rsidR="00E64100" w:rsidRPr="0037212A" w:rsidRDefault="00E64100" w:rsidP="00DA5EFE">
            <w:pPr>
              <w:jc w:val="both"/>
              <w:rPr>
                <w:rFonts w:cstheme="minorHAnsi"/>
                <w:b/>
                <w:bCs/>
                <w:color w:val="222222"/>
                <w:sz w:val="20"/>
                <w:szCs w:val="20"/>
                <w:shd w:val="clear" w:color="auto" w:fill="FFFFFF"/>
                <w:lang w:val="en-GB" w:eastAsia="en-GB"/>
              </w:rPr>
            </w:pPr>
            <w:r w:rsidRPr="0037212A">
              <w:rPr>
                <w:rFonts w:cstheme="minorHAnsi"/>
                <w:b/>
                <w:bCs/>
                <w:color w:val="222222"/>
                <w:sz w:val="20"/>
                <w:szCs w:val="20"/>
                <w:shd w:val="clear" w:color="auto" w:fill="FFFFFF"/>
                <w:lang w:val="en-GB" w:eastAsia="en-GB"/>
              </w:rPr>
              <w:t xml:space="preserve">Integrated </w:t>
            </w:r>
            <w:r w:rsidR="00DF6C02" w:rsidRPr="0037212A">
              <w:rPr>
                <w:rFonts w:cstheme="minorHAnsi"/>
                <w:b/>
                <w:bCs/>
                <w:color w:val="222222"/>
                <w:sz w:val="20"/>
                <w:szCs w:val="20"/>
                <w:shd w:val="clear" w:color="auto" w:fill="FFFFFF"/>
                <w:lang w:val="en-GB" w:eastAsia="en-GB"/>
              </w:rPr>
              <w:t>projects</w:t>
            </w:r>
          </w:p>
        </w:tc>
        <w:tc>
          <w:tcPr>
            <w:tcW w:w="6945" w:type="dxa"/>
          </w:tcPr>
          <w:p w14:paraId="6BA9BF0F" w14:textId="01C87280" w:rsidR="004B6C22" w:rsidRPr="0037212A" w:rsidRDefault="00DA5296"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 </w:t>
            </w:r>
            <w:r w:rsidR="004B6C22" w:rsidRPr="0037212A">
              <w:rPr>
                <w:rFonts w:cstheme="minorHAnsi"/>
                <w:color w:val="222222"/>
                <w:sz w:val="20"/>
                <w:szCs w:val="20"/>
                <w:lang w:val="en-GB" w:eastAsia="en-GB"/>
              </w:rPr>
              <w:t>The European Commission</w:t>
            </w:r>
            <w:r w:rsidR="002A2866" w:rsidRPr="0037212A">
              <w:rPr>
                <w:rStyle w:val="FootnoteReference"/>
                <w:rFonts w:cstheme="minorHAnsi"/>
                <w:color w:val="222222"/>
                <w:sz w:val="20"/>
                <w:szCs w:val="20"/>
                <w:lang w:val="en-GB" w:eastAsia="en-GB"/>
              </w:rPr>
              <w:footnoteReference w:id="3"/>
            </w:r>
            <w:r w:rsidR="004B6C22" w:rsidRPr="0037212A">
              <w:rPr>
                <w:rFonts w:cstheme="minorHAnsi"/>
                <w:color w:val="222222"/>
                <w:sz w:val="20"/>
                <w:szCs w:val="20"/>
                <w:lang w:val="en-GB" w:eastAsia="en-GB"/>
              </w:rPr>
              <w:t xml:space="preserve"> defines integrated projects as those that meet at least one of the following conditions:</w:t>
            </w:r>
          </w:p>
          <w:p w14:paraId="0BF24DD6"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a) The project involves different sectors (such as social, economic, and environmental sectors).</w:t>
            </w:r>
          </w:p>
          <w:p w14:paraId="69A0BC0B"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b) The project involves different administrative territories (e.g., municipalities).</w:t>
            </w:r>
          </w:p>
          <w:p w14:paraId="565ADFC4"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c) The project involves several types of stakeholders (public authorities, private actors, NGOs).</w:t>
            </w:r>
          </w:p>
          <w:p w14:paraId="036F9CD1"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In the context of this Integrated Territorial Strategy, these criteria </w:t>
            </w:r>
            <w:proofErr w:type="gramStart"/>
            <w:r w:rsidRPr="0037212A">
              <w:rPr>
                <w:rFonts w:cstheme="minorHAnsi"/>
                <w:color w:val="222222"/>
                <w:sz w:val="20"/>
                <w:szCs w:val="20"/>
                <w:lang w:val="en-GB" w:eastAsia="en-GB"/>
              </w:rPr>
              <w:t>should be understood</w:t>
            </w:r>
            <w:proofErr w:type="gramEnd"/>
            <w:r w:rsidRPr="0037212A">
              <w:rPr>
                <w:rFonts w:cstheme="minorHAnsi"/>
                <w:color w:val="222222"/>
                <w:sz w:val="20"/>
                <w:szCs w:val="20"/>
                <w:lang w:val="en-GB" w:eastAsia="en-GB"/>
              </w:rPr>
              <w:t xml:space="preserve"> in a manner that enhances effectiveness and impact. Thus, a good integrated project is expected to:</w:t>
            </w:r>
          </w:p>
          <w:p w14:paraId="015A7A70" w14:textId="77777777" w:rsidR="004B6C22" w:rsidRPr="0037212A" w:rsidRDefault="004B6C22" w:rsidP="00C56E04">
            <w:pPr>
              <w:pStyle w:val="ListParagraph"/>
              <w:numPr>
                <w:ilvl w:val="0"/>
                <w:numId w:val="22"/>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Have multi-sectoral integration: Bring together, in a complementary and synergistic manner, actions, outputs, and results specific to different sec</w:t>
            </w:r>
            <w:r w:rsidRPr="0037212A">
              <w:rPr>
                <w:rFonts w:cstheme="minorHAnsi"/>
                <w:color w:val="222222"/>
                <w:sz w:val="20"/>
                <w:szCs w:val="20"/>
                <w:lang w:val="en-GB" w:eastAsia="en-GB"/>
              </w:rPr>
              <w:lastRenderedPageBreak/>
              <w:t>tors. For example, infrastructure projects could address the needs of various sectors (mobility, environment, tourism). They should unite actions designed to support the operationalization of the infrastructure, either by supporting related services, enhancing capacities (e.g., human resources), or promoting users.</w:t>
            </w:r>
          </w:p>
          <w:p w14:paraId="0717C148" w14:textId="77777777" w:rsidR="004B6C22" w:rsidRPr="0037212A" w:rsidRDefault="004B6C22" w:rsidP="00C56E04">
            <w:pPr>
              <w:pStyle w:val="ListParagraph"/>
              <w:numPr>
                <w:ilvl w:val="0"/>
                <w:numId w:val="22"/>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Demonstrate multi-level policy coordination: Align local, regional, and national policies on both sides of the border. This </w:t>
            </w:r>
            <w:proofErr w:type="gramStart"/>
            <w:r w:rsidRPr="0037212A">
              <w:rPr>
                <w:rFonts w:cstheme="minorHAnsi"/>
                <w:color w:val="222222"/>
                <w:sz w:val="20"/>
                <w:szCs w:val="20"/>
                <w:lang w:val="en-GB" w:eastAsia="en-GB"/>
              </w:rPr>
              <w:t>should be reflected</w:t>
            </w:r>
            <w:proofErr w:type="gramEnd"/>
            <w:r w:rsidRPr="0037212A">
              <w:rPr>
                <w:rFonts w:cstheme="minorHAnsi"/>
                <w:color w:val="222222"/>
                <w:sz w:val="20"/>
                <w:szCs w:val="20"/>
                <w:lang w:val="en-GB" w:eastAsia="en-GB"/>
              </w:rPr>
              <w:t xml:space="preserve"> in the representation of different territorial levels and the coherence of their policies with each other and with the project objectives.</w:t>
            </w:r>
          </w:p>
          <w:p w14:paraId="55B64C43" w14:textId="23AAEE22" w:rsidR="00AE2281" w:rsidRPr="0037212A" w:rsidRDefault="004B6C22" w:rsidP="00C56E04">
            <w:pPr>
              <w:pStyle w:val="ListParagraph"/>
              <w:numPr>
                <w:ilvl w:val="0"/>
                <w:numId w:val="22"/>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Prove inclusive participation: Engage a broad range of stakeholders, including government entities, the private sector, civil society, and local communities, to ensure diverse perspectives and ownership. Participation could be as members in the partnership but </w:t>
            </w:r>
            <w:r w:rsidR="003E2E75" w:rsidRPr="0037212A">
              <w:rPr>
                <w:rFonts w:cstheme="minorHAnsi"/>
                <w:color w:val="222222"/>
                <w:sz w:val="20"/>
                <w:szCs w:val="20"/>
                <w:lang w:val="en-GB" w:eastAsia="en-GB"/>
              </w:rPr>
              <w:t>also</w:t>
            </w:r>
            <w:r w:rsidRPr="0037212A">
              <w:rPr>
                <w:rFonts w:cstheme="minorHAnsi"/>
                <w:color w:val="222222"/>
                <w:sz w:val="20"/>
                <w:szCs w:val="20"/>
                <w:lang w:val="en-GB" w:eastAsia="en-GB"/>
              </w:rPr>
              <w:t xml:space="preserve"> as participants in different project actions</w:t>
            </w:r>
          </w:p>
        </w:tc>
      </w:tr>
      <w:tr w:rsidR="00EB76FA" w:rsidRPr="0037212A" w14:paraId="61832464" w14:textId="77777777" w:rsidTr="00896E2E">
        <w:tc>
          <w:tcPr>
            <w:tcW w:w="2122" w:type="dxa"/>
          </w:tcPr>
          <w:p w14:paraId="7C9C4ECC" w14:textId="78441ADD" w:rsidR="00EB76FA" w:rsidRPr="0037212A" w:rsidRDefault="00EB76FA" w:rsidP="00DA5EFE">
            <w:pPr>
              <w:jc w:val="both"/>
              <w:rPr>
                <w:rFonts w:cstheme="minorHAnsi"/>
                <w:b/>
                <w:bCs/>
                <w:sz w:val="20"/>
                <w:szCs w:val="20"/>
                <w:lang w:val="en-GB"/>
              </w:rPr>
            </w:pPr>
            <w:r w:rsidRPr="0037212A">
              <w:rPr>
                <w:rFonts w:cstheme="minorHAnsi"/>
                <w:b/>
                <w:bCs/>
                <w:color w:val="222222"/>
                <w:sz w:val="20"/>
                <w:szCs w:val="20"/>
                <w:shd w:val="clear" w:color="auto" w:fill="FFFFFF"/>
                <w:lang w:val="en-GB" w:eastAsia="en-GB"/>
              </w:rPr>
              <w:lastRenderedPageBreak/>
              <w:t>Integrated approach</w:t>
            </w:r>
          </w:p>
        </w:tc>
        <w:tc>
          <w:tcPr>
            <w:tcW w:w="6945" w:type="dxa"/>
          </w:tcPr>
          <w:p w14:paraId="107E1304" w14:textId="77777777" w:rsidR="003E2E75" w:rsidRPr="0037212A" w:rsidRDefault="003E2E75" w:rsidP="00DA5EFE">
            <w:pPr>
              <w:suppressAutoHyphens w:val="0"/>
              <w:spacing w:before="60" w:after="60" w:line="240" w:lineRule="auto"/>
              <w:jc w:val="both"/>
              <w:rPr>
                <w:rFonts w:cstheme="minorHAnsi"/>
                <w:sz w:val="20"/>
                <w:szCs w:val="20"/>
                <w:lang w:val="en-GB" w:eastAsia="en-GB"/>
              </w:rPr>
            </w:pPr>
            <w:r w:rsidRPr="0037212A">
              <w:rPr>
                <w:rFonts w:ascii="Calibri" w:hAnsi="Calibri" w:cstheme="minorHAnsi"/>
                <w:sz w:val="20"/>
                <w:szCs w:val="20"/>
                <w:lang w:val="en-GB" w:eastAsia="en-GB"/>
              </w:rPr>
              <w:t>An integrated approach is the general methodology applied in the design and implementation of a project to ensure that the integrated project features detailed above are incorporated, thereby contributing to the expected results and impact. This approach includes:</w:t>
            </w:r>
          </w:p>
          <w:p w14:paraId="4FAC325B" w14:textId="279BBB6A" w:rsidR="003E2E75" w:rsidRPr="0037212A" w:rsidRDefault="003E2E75" w:rsidP="00C56E04">
            <w:pPr>
              <w:numPr>
                <w:ilvl w:val="0"/>
                <w:numId w:val="23"/>
              </w:numPr>
              <w:suppressAutoHyphens w:val="0"/>
              <w:spacing w:before="60" w:after="60" w:line="240" w:lineRule="auto"/>
              <w:jc w:val="both"/>
              <w:rPr>
                <w:rFonts w:cstheme="minorHAnsi"/>
                <w:sz w:val="20"/>
                <w:szCs w:val="20"/>
                <w:lang w:val="en-GB" w:eastAsia="en-GB"/>
              </w:rPr>
            </w:pPr>
            <w:r w:rsidRPr="0037212A">
              <w:rPr>
                <w:rFonts w:ascii="Calibri" w:hAnsi="Calibri" w:cstheme="minorHAnsi"/>
                <w:b/>
                <w:bCs/>
                <w:sz w:val="20"/>
                <w:szCs w:val="20"/>
                <w:lang w:val="en-GB" w:eastAsia="en-GB"/>
              </w:rPr>
              <w:t>Developing a clear vision and specific objectives:</w:t>
            </w:r>
            <w:r w:rsidRPr="0037212A">
              <w:rPr>
                <w:rFonts w:ascii="Calibri" w:hAnsi="Calibri" w:cstheme="minorHAnsi"/>
                <w:sz w:val="20"/>
                <w:szCs w:val="20"/>
                <w:lang w:val="en-GB" w:eastAsia="en-GB"/>
              </w:rPr>
              <w:t xml:space="preserve"> These should reflect the aspirations of the project territory and stakeholders, aligning with the ITS objectives.</w:t>
            </w:r>
            <w:r w:rsidR="004341C2" w:rsidRPr="0037212A">
              <w:rPr>
                <w:rFonts w:ascii="Calibri" w:hAnsi="Calibri" w:cstheme="minorHAnsi"/>
                <w:sz w:val="20"/>
                <w:szCs w:val="20"/>
                <w:lang w:val="en-GB" w:eastAsia="en-GB"/>
              </w:rPr>
              <w:t xml:space="preserve"> Effective participation of relevant stakeholders in all phases of the project design, implementation, evaluation and learning is expected.</w:t>
            </w:r>
          </w:p>
          <w:p w14:paraId="1C14A5DA" w14:textId="77777777" w:rsidR="003E2E75" w:rsidRPr="0037212A" w:rsidRDefault="003E2E75" w:rsidP="00C56E04">
            <w:pPr>
              <w:numPr>
                <w:ilvl w:val="0"/>
                <w:numId w:val="23"/>
              </w:numPr>
              <w:suppressAutoHyphens w:val="0"/>
              <w:spacing w:before="60" w:after="60" w:line="240" w:lineRule="auto"/>
              <w:jc w:val="both"/>
              <w:rPr>
                <w:rFonts w:cstheme="minorHAnsi"/>
                <w:sz w:val="20"/>
                <w:szCs w:val="20"/>
                <w:lang w:val="en-GB" w:eastAsia="en-GB"/>
              </w:rPr>
            </w:pPr>
            <w:r w:rsidRPr="0037212A">
              <w:rPr>
                <w:rFonts w:ascii="Calibri" w:hAnsi="Calibri" w:cstheme="minorHAnsi"/>
                <w:b/>
                <w:bCs/>
                <w:sz w:val="20"/>
                <w:szCs w:val="20"/>
                <w:lang w:val="en-GB" w:eastAsia="en-GB"/>
              </w:rPr>
              <w:t>Ensuring fair and valuable partner contributions:</w:t>
            </w:r>
            <w:r w:rsidRPr="0037212A">
              <w:rPr>
                <w:rFonts w:ascii="Calibri" w:hAnsi="Calibri" w:cstheme="minorHAnsi"/>
                <w:sz w:val="20"/>
                <w:szCs w:val="20"/>
                <w:lang w:val="en-GB" w:eastAsia="en-GB"/>
              </w:rPr>
              <w:t xml:space="preserve"> Partners' contributions in the design and implementation should be fair and should maximize the value of their potential and aspirations.</w:t>
            </w:r>
          </w:p>
          <w:p w14:paraId="5F2B5909" w14:textId="7053E47F" w:rsidR="003E2E75" w:rsidRPr="0037212A" w:rsidRDefault="003E2E75" w:rsidP="00C56E04">
            <w:pPr>
              <w:numPr>
                <w:ilvl w:val="0"/>
                <w:numId w:val="23"/>
              </w:numPr>
              <w:suppressAutoHyphens w:val="0"/>
              <w:spacing w:before="60" w:after="60" w:line="240" w:lineRule="auto"/>
              <w:jc w:val="both"/>
              <w:rPr>
                <w:rFonts w:cstheme="minorHAnsi"/>
                <w:sz w:val="20"/>
                <w:szCs w:val="20"/>
                <w:lang w:val="en-GB" w:eastAsia="en-GB"/>
              </w:rPr>
            </w:pPr>
            <w:r w:rsidRPr="0037212A">
              <w:rPr>
                <w:rFonts w:ascii="Calibri" w:hAnsi="Calibri" w:cstheme="minorHAnsi"/>
                <w:b/>
                <w:bCs/>
                <w:sz w:val="20"/>
                <w:szCs w:val="20"/>
                <w:lang w:val="en-GB" w:eastAsia="en-GB"/>
              </w:rPr>
              <w:t>Demonstrating coherence:</w:t>
            </w:r>
            <w:r w:rsidRPr="0037212A">
              <w:rPr>
                <w:rFonts w:ascii="Calibri" w:hAnsi="Calibri" w:cstheme="minorHAnsi"/>
                <w:sz w:val="20"/>
                <w:szCs w:val="20"/>
                <w:lang w:val="en-GB" w:eastAsia="en-GB"/>
              </w:rPr>
              <w:t xml:space="preserve"> Ensure economic viability, social equity, and environmental sustainability </w:t>
            </w:r>
            <w:proofErr w:type="gramStart"/>
            <w:r w:rsidRPr="0037212A">
              <w:rPr>
                <w:rFonts w:ascii="Calibri" w:hAnsi="Calibri" w:cstheme="minorHAnsi"/>
                <w:sz w:val="20"/>
                <w:szCs w:val="20"/>
                <w:lang w:val="en-GB" w:eastAsia="en-GB"/>
              </w:rPr>
              <w:t xml:space="preserve">are </w:t>
            </w:r>
            <w:r w:rsidR="004341C2" w:rsidRPr="0037212A">
              <w:rPr>
                <w:rFonts w:ascii="Calibri" w:hAnsi="Calibri" w:cstheme="minorHAnsi"/>
                <w:sz w:val="20"/>
                <w:szCs w:val="20"/>
                <w:lang w:val="en-GB" w:eastAsia="en-GB"/>
              </w:rPr>
              <w:t>addressed and</w:t>
            </w:r>
            <w:r w:rsidR="00E03D8C" w:rsidRPr="0037212A">
              <w:rPr>
                <w:rFonts w:ascii="Calibri" w:hAnsi="Calibri" w:cstheme="minorHAnsi"/>
                <w:sz w:val="20"/>
                <w:szCs w:val="20"/>
                <w:lang w:val="en-GB" w:eastAsia="en-GB"/>
              </w:rPr>
              <w:t xml:space="preserve"> achieved </w:t>
            </w:r>
            <w:r w:rsidRPr="0037212A">
              <w:rPr>
                <w:rFonts w:ascii="Calibri" w:hAnsi="Calibri" w:cstheme="minorHAnsi"/>
                <w:sz w:val="20"/>
                <w:szCs w:val="20"/>
                <w:lang w:val="en-GB" w:eastAsia="en-GB"/>
              </w:rPr>
              <w:t>in the project</w:t>
            </w:r>
            <w:proofErr w:type="gramEnd"/>
            <w:r w:rsidR="00E03D8C" w:rsidRPr="0037212A">
              <w:rPr>
                <w:rFonts w:ascii="Calibri" w:hAnsi="Calibri" w:cstheme="minorHAnsi"/>
                <w:sz w:val="20"/>
                <w:szCs w:val="20"/>
                <w:lang w:val="en-GB" w:eastAsia="en-GB"/>
              </w:rPr>
              <w:t>.</w:t>
            </w:r>
          </w:p>
          <w:p w14:paraId="1387F308" w14:textId="4004061D" w:rsidR="00EB76FA" w:rsidRPr="0037212A" w:rsidRDefault="00EB76FA" w:rsidP="00DA5EFE">
            <w:pPr>
              <w:pStyle w:val="NormalWeb"/>
              <w:spacing w:before="60" w:beforeAutospacing="0" w:after="60" w:afterAutospacing="0"/>
              <w:ind w:left="720"/>
              <w:jc w:val="both"/>
              <w:rPr>
                <w:rFonts w:cstheme="minorHAnsi"/>
                <w:sz w:val="20"/>
                <w:szCs w:val="20"/>
                <w:lang w:val="en-GB"/>
              </w:rPr>
            </w:pPr>
          </w:p>
        </w:tc>
      </w:tr>
      <w:tr w:rsidR="00E64100" w:rsidRPr="0037212A" w14:paraId="1E2233FB" w14:textId="77777777" w:rsidTr="00896E2E">
        <w:tc>
          <w:tcPr>
            <w:tcW w:w="2122" w:type="dxa"/>
          </w:tcPr>
          <w:p w14:paraId="14A943B8" w14:textId="7F564F11" w:rsidR="00E64100" w:rsidRPr="0037212A" w:rsidRDefault="00E64100"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Integrated development</w:t>
            </w:r>
          </w:p>
        </w:tc>
        <w:tc>
          <w:tcPr>
            <w:tcW w:w="6945" w:type="dxa"/>
          </w:tcPr>
          <w:p w14:paraId="3C979454" w14:textId="5BCB9B99" w:rsidR="00B4548C" w:rsidRPr="0037212A" w:rsidRDefault="008866FB"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A method of shaping solutions to territorial challenges regardless of administrative boundaries, i.e. countries</w:t>
            </w:r>
            <w:r w:rsidR="007719D6" w:rsidRPr="0037212A">
              <w:rPr>
                <w:rFonts w:cstheme="minorHAnsi"/>
                <w:color w:val="222222"/>
                <w:sz w:val="20"/>
                <w:szCs w:val="20"/>
                <w:lang w:val="en-GB" w:eastAsia="en-GB"/>
              </w:rPr>
              <w:t xml:space="preserve">, </w:t>
            </w:r>
            <w:r w:rsidRPr="0037212A">
              <w:rPr>
                <w:rFonts w:cstheme="minorHAnsi"/>
                <w:color w:val="222222"/>
                <w:sz w:val="20"/>
                <w:szCs w:val="20"/>
                <w:lang w:val="en-GB" w:eastAsia="en-GB"/>
              </w:rPr>
              <w:t>regions</w:t>
            </w:r>
            <w:r w:rsidR="007719D6" w:rsidRPr="0037212A">
              <w:rPr>
                <w:rFonts w:cstheme="minorHAnsi"/>
                <w:color w:val="222222"/>
                <w:sz w:val="20"/>
                <w:szCs w:val="20"/>
                <w:lang w:val="en-GB" w:eastAsia="en-GB"/>
              </w:rPr>
              <w:t xml:space="preserve"> or LAUs</w:t>
            </w:r>
            <w:r w:rsidRPr="0037212A">
              <w:rPr>
                <w:rFonts w:cstheme="minorHAnsi"/>
                <w:color w:val="222222"/>
                <w:sz w:val="20"/>
                <w:szCs w:val="20"/>
                <w:lang w:val="en-GB" w:eastAsia="en-GB"/>
              </w:rPr>
              <w:t>. This approach encourages cross-border</w:t>
            </w:r>
            <w:r w:rsidR="007719D6" w:rsidRPr="0037212A">
              <w:rPr>
                <w:rFonts w:cstheme="minorHAnsi"/>
                <w:color w:val="222222"/>
                <w:sz w:val="20"/>
                <w:szCs w:val="20"/>
                <w:lang w:val="en-GB" w:eastAsia="en-GB"/>
              </w:rPr>
              <w:t xml:space="preserve"> and cross-territorial</w:t>
            </w:r>
            <w:r w:rsidRPr="0037212A">
              <w:rPr>
                <w:rFonts w:cstheme="minorHAnsi"/>
                <w:color w:val="222222"/>
                <w:sz w:val="20"/>
                <w:szCs w:val="20"/>
                <w:lang w:val="en-GB" w:eastAsia="en-GB"/>
              </w:rPr>
              <w:t xml:space="preserve"> solutions, </w:t>
            </w:r>
            <w:r w:rsidR="007719D6" w:rsidRPr="0037212A">
              <w:rPr>
                <w:rFonts w:cstheme="minorHAnsi"/>
                <w:color w:val="222222"/>
                <w:sz w:val="20"/>
                <w:szCs w:val="20"/>
                <w:lang w:val="en-GB" w:eastAsia="en-GB"/>
              </w:rPr>
              <w:t>to respond to the main territorial challenges and to build on the existing opportunities and broader territorial context. Integrated development should replace the punctual intervention approach, focusing on singular objectives</w:t>
            </w:r>
            <w:r w:rsidR="00562B0E" w:rsidRPr="0037212A">
              <w:rPr>
                <w:rFonts w:cstheme="minorHAnsi"/>
                <w:color w:val="222222"/>
                <w:sz w:val="20"/>
                <w:szCs w:val="20"/>
                <w:lang w:val="en-GB" w:eastAsia="en-GB"/>
              </w:rPr>
              <w:t xml:space="preserve">. </w:t>
            </w:r>
          </w:p>
        </w:tc>
      </w:tr>
      <w:tr w:rsidR="005B47D1" w:rsidRPr="0037212A" w14:paraId="1EFD698D" w14:textId="77777777" w:rsidTr="00896E2E">
        <w:tc>
          <w:tcPr>
            <w:tcW w:w="2122" w:type="dxa"/>
          </w:tcPr>
          <w:p w14:paraId="48A735EA" w14:textId="5400F559" w:rsidR="005B47D1" w:rsidRPr="0037212A" w:rsidRDefault="005B47D1"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Project idea</w:t>
            </w:r>
          </w:p>
        </w:tc>
        <w:tc>
          <w:tcPr>
            <w:tcW w:w="6945" w:type="dxa"/>
          </w:tcPr>
          <w:p w14:paraId="51CC203B" w14:textId="4A577282" w:rsidR="005B47D1" w:rsidRPr="0037212A" w:rsidRDefault="00FA0C5C"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Preliminary form of a project</w:t>
            </w:r>
            <w:r w:rsidR="00E2127E" w:rsidRPr="0037212A">
              <w:rPr>
                <w:rFonts w:cstheme="minorHAnsi"/>
                <w:color w:val="222222"/>
                <w:sz w:val="20"/>
                <w:szCs w:val="20"/>
                <w:lang w:val="en-GB" w:eastAsia="en-GB"/>
              </w:rPr>
              <w:t xml:space="preserve"> proposal</w:t>
            </w:r>
            <w:r w:rsidRPr="0037212A">
              <w:rPr>
                <w:rFonts w:cstheme="minorHAnsi"/>
                <w:color w:val="222222"/>
                <w:sz w:val="20"/>
                <w:szCs w:val="20"/>
                <w:lang w:val="en-GB" w:eastAsia="en-GB"/>
              </w:rPr>
              <w:t xml:space="preserve">, subject to additional feedback and </w:t>
            </w:r>
            <w:r w:rsidR="00E2127E" w:rsidRPr="0037212A">
              <w:rPr>
                <w:rFonts w:cstheme="minorHAnsi"/>
                <w:color w:val="222222"/>
                <w:sz w:val="20"/>
                <w:szCs w:val="20"/>
                <w:lang w:val="en-GB" w:eastAsia="en-GB"/>
              </w:rPr>
              <w:t xml:space="preserve">limited </w:t>
            </w:r>
            <w:r w:rsidRPr="0037212A">
              <w:rPr>
                <w:rFonts w:cstheme="minorHAnsi"/>
                <w:color w:val="222222"/>
                <w:sz w:val="20"/>
                <w:szCs w:val="20"/>
                <w:lang w:val="en-GB" w:eastAsia="en-GB"/>
              </w:rPr>
              <w:t>changes</w:t>
            </w:r>
            <w:r w:rsidR="00E2127E" w:rsidRPr="0037212A">
              <w:rPr>
                <w:rFonts w:cstheme="minorHAnsi"/>
                <w:color w:val="222222"/>
                <w:sz w:val="20"/>
                <w:szCs w:val="20"/>
                <w:lang w:val="en-GB" w:eastAsia="en-GB"/>
              </w:rPr>
              <w:t xml:space="preserve">. The project idea </w:t>
            </w:r>
            <w:proofErr w:type="gramStart"/>
            <w:r w:rsidR="00E2127E" w:rsidRPr="0037212A">
              <w:rPr>
                <w:rFonts w:cstheme="minorHAnsi"/>
                <w:color w:val="222222"/>
                <w:sz w:val="20"/>
                <w:szCs w:val="20"/>
                <w:lang w:val="en-GB" w:eastAsia="en-GB"/>
              </w:rPr>
              <w:t>is transposed</w:t>
            </w:r>
            <w:proofErr w:type="gramEnd"/>
            <w:r w:rsidR="00E2127E" w:rsidRPr="0037212A">
              <w:rPr>
                <w:rFonts w:cstheme="minorHAnsi"/>
                <w:color w:val="222222"/>
                <w:sz w:val="20"/>
                <w:szCs w:val="20"/>
                <w:lang w:val="en-GB" w:eastAsia="en-GB"/>
              </w:rPr>
              <w:t xml:space="preserve"> in a Concept Note template.</w:t>
            </w:r>
          </w:p>
        </w:tc>
      </w:tr>
      <w:tr w:rsidR="00DF6C02" w:rsidRPr="0037212A" w14:paraId="174C10FC" w14:textId="77777777" w:rsidTr="00896E2E">
        <w:tc>
          <w:tcPr>
            <w:tcW w:w="2122" w:type="dxa"/>
          </w:tcPr>
          <w:p w14:paraId="62D98350" w14:textId="1EE2FFB2" w:rsidR="00DF6C02" w:rsidRPr="0037212A" w:rsidRDefault="00DF6C02"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Soft project/operation</w:t>
            </w:r>
          </w:p>
        </w:tc>
        <w:tc>
          <w:tcPr>
            <w:tcW w:w="6945" w:type="dxa"/>
          </w:tcPr>
          <w:p w14:paraId="4D8F8E1F" w14:textId="3B1EFD1D" w:rsidR="00DF6C02" w:rsidRPr="0037212A" w:rsidRDefault="00DF6C0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Project that has works/infrastructure/equipment component below 50% of the eligible budget.</w:t>
            </w:r>
          </w:p>
        </w:tc>
      </w:tr>
      <w:tr w:rsidR="00E64100" w:rsidRPr="0037212A" w14:paraId="7E3485F6" w14:textId="77777777" w:rsidTr="00896E2E">
        <w:tc>
          <w:tcPr>
            <w:tcW w:w="2122" w:type="dxa"/>
          </w:tcPr>
          <w:p w14:paraId="44B6A259" w14:textId="02E0ABB5" w:rsidR="00E64100" w:rsidRPr="0037212A" w:rsidRDefault="00E64100"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Territorial impact</w:t>
            </w:r>
          </w:p>
        </w:tc>
        <w:tc>
          <w:tcPr>
            <w:tcW w:w="6945" w:type="dxa"/>
          </w:tcPr>
          <w:p w14:paraId="2D7F0D78" w14:textId="5107ED0F" w:rsidR="00FA0C5C" w:rsidRPr="0037212A" w:rsidRDefault="00FA0C5C"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The effects that the achievement of objectives and the implementation of policies/projects can have on the use and management of territories and, more broadly, on the economy, society, and the environment.</w:t>
            </w:r>
          </w:p>
        </w:tc>
      </w:tr>
      <w:bookmarkEnd w:id="4"/>
    </w:tbl>
    <w:p w14:paraId="359E6C45" w14:textId="77777777" w:rsidR="00E64100" w:rsidRPr="0037212A" w:rsidRDefault="00E64100">
      <w:pPr>
        <w:suppressAutoHyphens w:val="0"/>
        <w:spacing w:after="160" w:line="256" w:lineRule="auto"/>
        <w:rPr>
          <w:rFonts w:asciiTheme="minorHAnsi" w:hAnsiTheme="minorHAnsi" w:cstheme="minorHAnsi"/>
          <w:color w:val="538135"/>
          <w:sz w:val="32"/>
          <w:szCs w:val="40"/>
          <w:lang w:val="en-GB"/>
        </w:rPr>
      </w:pPr>
      <w:r w:rsidRPr="0037212A">
        <w:rPr>
          <w:rFonts w:asciiTheme="minorHAnsi" w:hAnsiTheme="minorHAnsi" w:cstheme="minorHAnsi"/>
          <w:lang w:val="en-GB"/>
        </w:rPr>
        <w:br w:type="page"/>
      </w:r>
    </w:p>
    <w:p w14:paraId="13B36D74" w14:textId="73F5BE9C" w:rsidR="005150A1" w:rsidRPr="0037212A" w:rsidRDefault="00ED2906" w:rsidP="0067738A">
      <w:pPr>
        <w:pStyle w:val="Heading1"/>
        <w:rPr>
          <w:rFonts w:asciiTheme="minorHAnsi" w:hAnsiTheme="minorHAnsi" w:cstheme="minorHAnsi"/>
          <w:lang w:val="en-GB"/>
        </w:rPr>
      </w:pPr>
      <w:bookmarkStart w:id="5" w:name="_Toc183610661"/>
      <w:r w:rsidRPr="0037212A">
        <w:rPr>
          <w:rFonts w:asciiTheme="minorHAnsi" w:hAnsiTheme="minorHAnsi" w:cstheme="minorHAnsi"/>
          <w:lang w:val="en-GB"/>
        </w:rPr>
        <w:lastRenderedPageBreak/>
        <w:t>Preamble</w:t>
      </w:r>
      <w:bookmarkEnd w:id="1"/>
      <w:bookmarkEnd w:id="5"/>
    </w:p>
    <w:p w14:paraId="59553D40" w14:textId="77777777" w:rsidR="0037212A" w:rsidRPr="001265BD" w:rsidRDefault="0037212A" w:rsidP="002941DD">
      <w:pPr>
        <w:spacing w:before="60" w:after="60"/>
        <w:jc w:val="both"/>
        <w:rPr>
          <w:rFonts w:asciiTheme="minorHAnsi" w:hAnsiTheme="minorHAnsi" w:cstheme="minorHAnsi"/>
          <w:position w:val="6"/>
          <w:szCs w:val="22"/>
          <w:lang w:val="en-GB"/>
        </w:rPr>
      </w:pPr>
      <w:r w:rsidRPr="001265BD">
        <w:rPr>
          <w:rFonts w:asciiTheme="minorHAnsi" w:hAnsiTheme="minorHAnsi" w:cstheme="minorHAnsi"/>
          <w:position w:val="6"/>
          <w:szCs w:val="22"/>
          <w:lang w:val="en-GB"/>
        </w:rPr>
        <w:t xml:space="preserve">The “Concept Note Process” constitutes the initial phase in implementing the RO-BG Integrated Territorial Strategy (ITS). Its objective is to develop a comprehensive portfolio of project ideas, from which the most relevant to the Interreg VI-A Romania-Bulgaria Programme </w:t>
      </w:r>
      <w:proofErr w:type="gramStart"/>
      <w:r w:rsidRPr="001265BD">
        <w:rPr>
          <w:rFonts w:asciiTheme="minorHAnsi" w:hAnsiTheme="minorHAnsi" w:cstheme="minorHAnsi"/>
          <w:position w:val="6"/>
          <w:szCs w:val="22"/>
          <w:lang w:val="en-GB"/>
        </w:rPr>
        <w:t>will be invited</w:t>
      </w:r>
      <w:proofErr w:type="gramEnd"/>
      <w:r w:rsidRPr="001265BD">
        <w:rPr>
          <w:rFonts w:asciiTheme="minorHAnsi" w:hAnsiTheme="minorHAnsi" w:cstheme="minorHAnsi"/>
          <w:position w:val="6"/>
          <w:szCs w:val="22"/>
          <w:lang w:val="en-GB"/>
        </w:rPr>
        <w:t xml:space="preserve"> to submit full applications.</w:t>
      </w:r>
    </w:p>
    <w:p w14:paraId="1C277C8F" w14:textId="49966F3C" w:rsidR="00B46F4B" w:rsidRPr="0037212A" w:rsidRDefault="0079678A" w:rsidP="002941DD">
      <w:pPr>
        <w:spacing w:before="60" w:after="60"/>
        <w:jc w:val="both"/>
        <w:rPr>
          <w:rFonts w:asciiTheme="minorHAnsi" w:hAnsiTheme="minorHAnsi" w:cstheme="minorHAnsi"/>
          <w:lang w:val="en-GB"/>
        </w:rPr>
      </w:pPr>
      <w:r w:rsidRPr="0037212A">
        <w:rPr>
          <w:rFonts w:asciiTheme="minorHAnsi" w:hAnsiTheme="minorHAnsi" w:cstheme="minorHAnsi"/>
          <w:b/>
          <w:bCs/>
          <w:lang w:val="en-GB"/>
        </w:rPr>
        <w:t>Overview of Calls for Project Ideas</w:t>
      </w:r>
    </w:p>
    <w:p w14:paraId="3921FF35" w14:textId="6DD6EB7B" w:rsidR="00855309" w:rsidRPr="0037212A" w:rsidRDefault="00706400" w:rsidP="002941DD">
      <w:p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 xml:space="preserve">The present document aims to guide </w:t>
      </w:r>
      <w:r w:rsidR="00EC02A8" w:rsidRPr="0037212A">
        <w:rPr>
          <w:rFonts w:asciiTheme="minorHAnsi" w:hAnsiTheme="minorHAnsi" w:cstheme="minorHAnsi"/>
          <w:position w:val="6"/>
          <w:szCs w:val="22"/>
          <w:lang w:val="en-GB"/>
        </w:rPr>
        <w:t>future applicants</w:t>
      </w:r>
      <w:r w:rsidRPr="0037212A">
        <w:rPr>
          <w:rFonts w:asciiTheme="minorHAnsi" w:hAnsiTheme="minorHAnsi" w:cstheme="minorHAnsi"/>
          <w:position w:val="6"/>
          <w:szCs w:val="22"/>
          <w:lang w:val="en-GB"/>
        </w:rPr>
        <w:t xml:space="preserve"> </w:t>
      </w:r>
      <w:r w:rsidR="00EC02A8" w:rsidRPr="0037212A">
        <w:rPr>
          <w:rFonts w:asciiTheme="minorHAnsi" w:hAnsiTheme="minorHAnsi" w:cstheme="minorHAnsi"/>
          <w:position w:val="6"/>
          <w:szCs w:val="22"/>
          <w:lang w:val="en-GB"/>
        </w:rPr>
        <w:t xml:space="preserve">in </w:t>
      </w:r>
      <w:r w:rsidR="00116D7B" w:rsidRPr="0037212A">
        <w:rPr>
          <w:rFonts w:asciiTheme="minorHAnsi" w:hAnsiTheme="minorHAnsi" w:cstheme="minorHAnsi"/>
          <w:position w:val="6"/>
          <w:szCs w:val="22"/>
          <w:lang w:val="en-GB"/>
        </w:rPr>
        <w:t>identif</w:t>
      </w:r>
      <w:r w:rsidR="00EC02A8" w:rsidRPr="0037212A">
        <w:rPr>
          <w:rFonts w:asciiTheme="minorHAnsi" w:hAnsiTheme="minorHAnsi" w:cstheme="minorHAnsi"/>
          <w:position w:val="6"/>
          <w:szCs w:val="22"/>
          <w:lang w:val="en-GB"/>
        </w:rPr>
        <w:t>ying</w:t>
      </w:r>
      <w:r w:rsidR="00116D7B" w:rsidRPr="0037212A">
        <w:rPr>
          <w:rFonts w:asciiTheme="minorHAnsi" w:hAnsiTheme="minorHAnsi" w:cstheme="minorHAnsi"/>
          <w:position w:val="6"/>
          <w:szCs w:val="22"/>
          <w:lang w:val="en-GB"/>
        </w:rPr>
        <w:t xml:space="preserve"> and </w:t>
      </w:r>
      <w:r w:rsidR="00EC02A8" w:rsidRPr="0037212A">
        <w:rPr>
          <w:rFonts w:asciiTheme="minorHAnsi" w:hAnsiTheme="minorHAnsi" w:cstheme="minorHAnsi"/>
          <w:position w:val="6"/>
          <w:szCs w:val="22"/>
          <w:lang w:val="en-GB"/>
        </w:rPr>
        <w:t>submi</w:t>
      </w:r>
      <w:r w:rsidR="00596C04" w:rsidRPr="0037212A">
        <w:rPr>
          <w:rFonts w:asciiTheme="minorHAnsi" w:hAnsiTheme="minorHAnsi" w:cstheme="minorHAnsi"/>
          <w:position w:val="6"/>
          <w:szCs w:val="22"/>
          <w:lang w:val="en-GB"/>
        </w:rPr>
        <w:t>tting</w:t>
      </w:r>
      <w:r w:rsidR="00EC02A8" w:rsidRPr="0037212A">
        <w:rPr>
          <w:rFonts w:asciiTheme="minorHAnsi" w:hAnsiTheme="minorHAnsi" w:cstheme="minorHAnsi"/>
          <w:position w:val="6"/>
          <w:szCs w:val="22"/>
          <w:lang w:val="en-GB"/>
        </w:rPr>
        <w:t xml:space="preserve"> project</w:t>
      </w:r>
      <w:r w:rsidR="00116D7B" w:rsidRPr="0037212A">
        <w:rPr>
          <w:rFonts w:asciiTheme="minorHAnsi" w:hAnsiTheme="minorHAnsi" w:cstheme="minorHAnsi"/>
          <w:position w:val="6"/>
          <w:szCs w:val="22"/>
          <w:lang w:val="en-GB"/>
        </w:rPr>
        <w:t xml:space="preserve"> ideas contributing to the </w:t>
      </w:r>
      <w:r w:rsidR="00D9419B" w:rsidRPr="0037212A">
        <w:rPr>
          <w:rFonts w:asciiTheme="minorHAnsi" w:hAnsiTheme="minorHAnsi" w:cstheme="minorHAnsi"/>
          <w:position w:val="6"/>
          <w:szCs w:val="22"/>
          <w:lang w:val="en-GB"/>
        </w:rPr>
        <w:t xml:space="preserve">Integrated </w:t>
      </w:r>
      <w:r w:rsidR="00E1235F" w:rsidRPr="0037212A">
        <w:rPr>
          <w:rFonts w:asciiTheme="minorHAnsi" w:hAnsiTheme="minorHAnsi" w:cstheme="minorHAnsi"/>
          <w:position w:val="6"/>
          <w:szCs w:val="22"/>
          <w:lang w:val="en-GB"/>
        </w:rPr>
        <w:t>Territorial</w:t>
      </w:r>
      <w:r w:rsidR="00D9419B" w:rsidRPr="0037212A">
        <w:rPr>
          <w:rFonts w:asciiTheme="minorHAnsi" w:hAnsiTheme="minorHAnsi" w:cstheme="minorHAnsi"/>
          <w:position w:val="6"/>
          <w:szCs w:val="22"/>
          <w:lang w:val="en-GB"/>
        </w:rPr>
        <w:t xml:space="preserve"> Strategy (</w:t>
      </w:r>
      <w:r w:rsidR="00116D7B" w:rsidRPr="0037212A">
        <w:rPr>
          <w:rFonts w:asciiTheme="minorHAnsi" w:hAnsiTheme="minorHAnsi" w:cstheme="minorHAnsi"/>
          <w:position w:val="6"/>
          <w:szCs w:val="22"/>
          <w:lang w:val="en-GB"/>
        </w:rPr>
        <w:t>ITS</w:t>
      </w:r>
      <w:r w:rsidR="00D9419B" w:rsidRPr="0037212A">
        <w:rPr>
          <w:rFonts w:asciiTheme="minorHAnsi" w:hAnsiTheme="minorHAnsi" w:cstheme="minorHAnsi"/>
          <w:position w:val="6"/>
          <w:szCs w:val="22"/>
          <w:lang w:val="en-GB"/>
        </w:rPr>
        <w:t>)</w:t>
      </w:r>
      <w:r w:rsidR="00116D7B" w:rsidRPr="0037212A">
        <w:rPr>
          <w:rFonts w:asciiTheme="minorHAnsi" w:hAnsiTheme="minorHAnsi" w:cstheme="minorHAnsi"/>
          <w:position w:val="6"/>
          <w:szCs w:val="22"/>
          <w:lang w:val="en-GB"/>
        </w:rPr>
        <w:t xml:space="preserve"> </w:t>
      </w:r>
      <w:r w:rsidR="00B46630" w:rsidRPr="0037212A">
        <w:rPr>
          <w:rFonts w:asciiTheme="minorHAnsi" w:hAnsiTheme="minorHAnsi" w:cstheme="minorHAnsi"/>
          <w:position w:val="6"/>
          <w:szCs w:val="22"/>
          <w:lang w:val="en-GB"/>
        </w:rPr>
        <w:t>objective</w:t>
      </w:r>
      <w:r w:rsidR="00616577" w:rsidRPr="0037212A">
        <w:rPr>
          <w:rFonts w:asciiTheme="minorHAnsi" w:hAnsiTheme="minorHAnsi" w:cstheme="minorHAnsi"/>
          <w:position w:val="6"/>
          <w:szCs w:val="22"/>
          <w:lang w:val="en-GB"/>
        </w:rPr>
        <w:t>, na</w:t>
      </w:r>
      <w:r w:rsidR="00855309" w:rsidRPr="0037212A">
        <w:rPr>
          <w:rFonts w:asciiTheme="minorHAnsi" w:hAnsiTheme="minorHAnsi" w:cstheme="minorHAnsi"/>
          <w:position w:val="6"/>
          <w:szCs w:val="22"/>
          <w:lang w:val="en-GB"/>
        </w:rPr>
        <w:t>mely</w:t>
      </w:r>
      <w:r w:rsidR="005632A7" w:rsidRPr="0037212A">
        <w:rPr>
          <w:rFonts w:asciiTheme="minorHAnsi" w:hAnsiTheme="minorHAnsi" w:cstheme="minorHAnsi"/>
          <w:position w:val="6"/>
          <w:szCs w:val="22"/>
          <w:lang w:val="en-GB"/>
        </w:rPr>
        <w:t>:</w:t>
      </w:r>
    </w:p>
    <w:p w14:paraId="0E26FE75" w14:textId="0DBBDE64" w:rsidR="0057115E" w:rsidRPr="0037212A" w:rsidRDefault="00A53015" w:rsidP="002941DD">
      <w:pPr>
        <w:spacing w:before="60" w:after="60" w:line="240" w:lineRule="auto"/>
        <w:jc w:val="both"/>
        <w:rPr>
          <w:rFonts w:asciiTheme="minorHAnsi" w:hAnsiTheme="minorHAnsi" w:cstheme="minorHAnsi"/>
          <w:lang w:val="en-GB"/>
        </w:rPr>
      </w:pPr>
      <w:r w:rsidRPr="0037212A">
        <w:rPr>
          <w:rFonts w:asciiTheme="minorHAnsi" w:hAnsiTheme="minorHAnsi" w:cstheme="minorHAnsi"/>
          <w:b/>
          <w:bCs/>
          <w:position w:val="6"/>
          <w:szCs w:val="22"/>
          <w:shd w:val="clear" w:color="auto" w:fill="E7E6E6" w:themeFill="background2"/>
          <w:lang w:val="en-GB"/>
        </w:rPr>
        <w:t>T</w:t>
      </w:r>
      <w:r w:rsidR="00D9191C" w:rsidRPr="0037212A">
        <w:rPr>
          <w:rFonts w:asciiTheme="minorHAnsi" w:hAnsiTheme="minorHAnsi" w:cstheme="minorHAnsi"/>
          <w:b/>
          <w:bCs/>
          <w:position w:val="6"/>
          <w:szCs w:val="22"/>
          <w:shd w:val="clear" w:color="auto" w:fill="E7E6E6" w:themeFill="background2"/>
          <w:lang w:val="en-GB"/>
        </w:rPr>
        <w:t xml:space="preserve">O </w:t>
      </w:r>
      <w:r w:rsidR="00855309" w:rsidRPr="0037212A">
        <w:rPr>
          <w:rFonts w:asciiTheme="minorHAnsi" w:hAnsiTheme="minorHAnsi" w:cstheme="minorHAnsi"/>
          <w:b/>
          <w:bCs/>
          <w:position w:val="6"/>
          <w:szCs w:val="22"/>
          <w:shd w:val="clear" w:color="auto" w:fill="E7E6E6" w:themeFill="background2"/>
          <w:lang w:val="en-GB"/>
        </w:rPr>
        <w:t xml:space="preserve">CREATE ECONOMIC GROWTH AND SOCIAL ATTRACTIVENESS </w:t>
      </w:r>
      <w:r w:rsidR="00596C04" w:rsidRPr="0037212A">
        <w:rPr>
          <w:rFonts w:asciiTheme="minorHAnsi" w:hAnsiTheme="minorHAnsi" w:cstheme="minorHAnsi"/>
          <w:b/>
          <w:bCs/>
          <w:position w:val="6"/>
          <w:szCs w:val="22"/>
          <w:shd w:val="clear" w:color="auto" w:fill="E7E6E6" w:themeFill="background2"/>
          <w:lang w:val="en-GB"/>
        </w:rPr>
        <w:t xml:space="preserve">OF THE ROMANIA-BULGARIA CROSS-BORDER REGION </w:t>
      </w:r>
      <w:r w:rsidR="00855309" w:rsidRPr="0037212A">
        <w:rPr>
          <w:rFonts w:asciiTheme="minorHAnsi" w:hAnsiTheme="minorHAnsi" w:cstheme="minorHAnsi"/>
          <w:b/>
          <w:bCs/>
          <w:position w:val="6"/>
          <w:szCs w:val="22"/>
          <w:shd w:val="clear" w:color="auto" w:fill="E7E6E6" w:themeFill="background2"/>
          <w:lang w:val="en-GB"/>
        </w:rPr>
        <w:t>THROUGH ENHANCING SUSTAINABLE TOURISM, WITH A STRONG CYCLING DIMENSION</w:t>
      </w:r>
      <w:r w:rsidR="00855309" w:rsidRPr="0037212A">
        <w:rPr>
          <w:rFonts w:asciiTheme="minorHAnsi" w:hAnsiTheme="minorHAnsi" w:cstheme="minorHAnsi"/>
          <w:position w:val="6"/>
          <w:szCs w:val="22"/>
          <w:lang w:val="en-GB"/>
        </w:rPr>
        <w:t>.</w:t>
      </w:r>
    </w:p>
    <w:p w14:paraId="38EF651E" w14:textId="77777777" w:rsidR="0037212A" w:rsidRDefault="00EC02A8" w:rsidP="002941DD">
      <w:pPr>
        <w:spacing w:before="60" w:after="60" w:line="240" w:lineRule="auto"/>
        <w:jc w:val="both"/>
        <w:rPr>
          <w:rFonts w:asciiTheme="minorHAnsi" w:hAnsiTheme="minorHAnsi" w:cstheme="minorHAnsi"/>
          <w:b/>
          <w:bCs/>
          <w:position w:val="6"/>
          <w:szCs w:val="22"/>
          <w:lang w:val="en-GB"/>
        </w:rPr>
      </w:pPr>
      <w:r w:rsidRPr="0037212A">
        <w:rPr>
          <w:rFonts w:asciiTheme="minorHAnsi" w:hAnsiTheme="minorHAnsi" w:cstheme="minorHAnsi"/>
          <w:position w:val="6"/>
          <w:szCs w:val="22"/>
          <w:lang w:val="en-GB"/>
        </w:rPr>
        <w:t xml:space="preserve">The </w:t>
      </w:r>
      <w:r w:rsidR="00D9419B" w:rsidRPr="0037212A">
        <w:rPr>
          <w:rFonts w:asciiTheme="minorHAnsi" w:hAnsiTheme="minorHAnsi" w:cstheme="minorHAnsi"/>
          <w:position w:val="6"/>
          <w:szCs w:val="22"/>
          <w:lang w:val="en-GB"/>
        </w:rPr>
        <w:t>Strategy Board (</w:t>
      </w:r>
      <w:r w:rsidRPr="0037212A">
        <w:rPr>
          <w:rFonts w:asciiTheme="minorHAnsi" w:hAnsiTheme="minorHAnsi" w:cstheme="minorHAnsi"/>
          <w:position w:val="6"/>
          <w:szCs w:val="22"/>
          <w:lang w:val="en-GB"/>
        </w:rPr>
        <w:t>SB</w:t>
      </w:r>
      <w:r w:rsidR="00D9419B" w:rsidRPr="0037212A">
        <w:rPr>
          <w:rFonts w:asciiTheme="minorHAnsi" w:hAnsiTheme="minorHAnsi" w:cstheme="minorHAnsi"/>
          <w:position w:val="6"/>
          <w:szCs w:val="22"/>
          <w:lang w:val="en-GB"/>
        </w:rPr>
        <w:t>)</w:t>
      </w:r>
      <w:r w:rsidRPr="0037212A">
        <w:rPr>
          <w:rFonts w:asciiTheme="minorHAnsi" w:hAnsiTheme="minorHAnsi" w:cstheme="minorHAnsi"/>
          <w:position w:val="6"/>
          <w:szCs w:val="22"/>
          <w:lang w:val="en-GB"/>
        </w:rPr>
        <w:t xml:space="preserve"> of the ITS decided to collect </w:t>
      </w:r>
      <w:r w:rsidR="00206FD0" w:rsidRPr="0037212A">
        <w:rPr>
          <w:rFonts w:asciiTheme="minorHAnsi" w:hAnsiTheme="minorHAnsi" w:cstheme="minorHAnsi"/>
          <w:position w:val="6"/>
          <w:szCs w:val="22"/>
          <w:lang w:val="en-GB"/>
        </w:rPr>
        <w:t xml:space="preserve">project ideas </w:t>
      </w:r>
      <w:r w:rsidR="00111520" w:rsidRPr="0037212A">
        <w:rPr>
          <w:rFonts w:asciiTheme="minorHAnsi" w:hAnsiTheme="minorHAnsi" w:cstheme="minorHAnsi"/>
          <w:position w:val="6"/>
          <w:szCs w:val="22"/>
          <w:lang w:val="en-GB"/>
        </w:rPr>
        <w:t xml:space="preserve">through </w:t>
      </w:r>
      <w:r w:rsidR="00B51D0C" w:rsidRPr="0037212A">
        <w:rPr>
          <w:rFonts w:asciiTheme="minorHAnsi" w:hAnsiTheme="minorHAnsi" w:cstheme="minorHAnsi"/>
          <w:b/>
          <w:bCs/>
          <w:position w:val="6"/>
          <w:szCs w:val="22"/>
          <w:lang w:val="en-GB"/>
        </w:rPr>
        <w:t xml:space="preserve">one </w:t>
      </w:r>
      <w:r w:rsidR="00405627" w:rsidRPr="0037212A">
        <w:rPr>
          <w:rFonts w:asciiTheme="minorHAnsi" w:hAnsiTheme="minorHAnsi" w:cstheme="minorHAnsi"/>
          <w:b/>
          <w:bCs/>
          <w:position w:val="6"/>
          <w:szCs w:val="22"/>
          <w:lang w:val="en-GB"/>
        </w:rPr>
        <w:t xml:space="preserve">call dedicated to project ideas </w:t>
      </w:r>
      <w:r w:rsidRPr="0037212A">
        <w:rPr>
          <w:rFonts w:asciiTheme="minorHAnsi" w:hAnsiTheme="minorHAnsi" w:cstheme="minorHAnsi"/>
          <w:b/>
          <w:bCs/>
          <w:position w:val="6"/>
          <w:szCs w:val="22"/>
          <w:lang w:val="en-GB"/>
        </w:rPr>
        <w:t>requesting funding from</w:t>
      </w:r>
      <w:r w:rsidR="00405627" w:rsidRPr="0037212A">
        <w:rPr>
          <w:rFonts w:asciiTheme="minorHAnsi" w:hAnsiTheme="minorHAnsi" w:cstheme="minorHAnsi"/>
          <w:b/>
          <w:bCs/>
          <w:position w:val="6"/>
          <w:szCs w:val="22"/>
          <w:lang w:val="en-GB"/>
        </w:rPr>
        <w:t xml:space="preserve"> </w:t>
      </w:r>
      <w:r w:rsidR="0079678A" w:rsidRPr="0037212A">
        <w:rPr>
          <w:rFonts w:asciiTheme="minorHAnsi" w:hAnsiTheme="minorHAnsi" w:cstheme="minorHAnsi"/>
          <w:b/>
          <w:bCs/>
          <w:position w:val="6"/>
          <w:szCs w:val="22"/>
          <w:lang w:val="en-GB"/>
        </w:rPr>
        <w:t>Interreg VI-</w:t>
      </w:r>
      <w:r w:rsidR="008D40FE" w:rsidRPr="0037212A">
        <w:rPr>
          <w:rFonts w:asciiTheme="minorHAnsi" w:hAnsiTheme="minorHAnsi" w:cstheme="minorHAnsi"/>
          <w:b/>
          <w:bCs/>
          <w:position w:val="6"/>
          <w:szCs w:val="22"/>
          <w:lang w:val="en-GB"/>
        </w:rPr>
        <w:t>A</w:t>
      </w:r>
      <w:r w:rsidR="0079678A" w:rsidRPr="0037212A">
        <w:rPr>
          <w:rFonts w:asciiTheme="minorHAnsi" w:hAnsiTheme="minorHAnsi" w:cstheme="minorHAnsi"/>
          <w:b/>
          <w:bCs/>
          <w:position w:val="6"/>
          <w:szCs w:val="22"/>
          <w:lang w:val="en-GB"/>
        </w:rPr>
        <w:t xml:space="preserve"> Romania – Bulgaria Programme</w:t>
      </w:r>
      <w:r w:rsidR="0037212A">
        <w:rPr>
          <w:rFonts w:asciiTheme="minorHAnsi" w:hAnsiTheme="minorHAnsi" w:cstheme="minorHAnsi"/>
          <w:b/>
          <w:bCs/>
          <w:position w:val="6"/>
          <w:szCs w:val="22"/>
          <w:lang w:val="en-GB"/>
        </w:rPr>
        <w:t>, as well as from other sources.</w:t>
      </w:r>
    </w:p>
    <w:p w14:paraId="3D9FC521" w14:textId="2EE3A116" w:rsidR="0079678A" w:rsidRPr="0037212A" w:rsidRDefault="0037212A" w:rsidP="002941DD">
      <w:pPr>
        <w:spacing w:before="60" w:after="60" w:line="240" w:lineRule="auto"/>
        <w:jc w:val="both"/>
        <w:rPr>
          <w:rFonts w:asciiTheme="minorHAnsi" w:hAnsiTheme="minorHAnsi" w:cstheme="minorHAnsi"/>
          <w:b/>
          <w:bCs/>
          <w:lang w:val="en-GB"/>
        </w:rPr>
      </w:pPr>
      <w:r>
        <w:rPr>
          <w:rFonts w:asciiTheme="minorHAnsi" w:hAnsiTheme="minorHAnsi" w:cstheme="minorHAnsi"/>
          <w:b/>
          <w:bCs/>
          <w:position w:val="6"/>
          <w:szCs w:val="22"/>
          <w:lang w:val="en-GB"/>
        </w:rPr>
        <w:t xml:space="preserve">The process of submitting Concept Notes will unfold offline – documents </w:t>
      </w:r>
      <w:proofErr w:type="gramStart"/>
      <w:r>
        <w:rPr>
          <w:rFonts w:asciiTheme="minorHAnsi" w:hAnsiTheme="minorHAnsi" w:cstheme="minorHAnsi"/>
          <w:b/>
          <w:bCs/>
          <w:position w:val="6"/>
          <w:szCs w:val="22"/>
          <w:lang w:val="en-GB"/>
        </w:rPr>
        <w:t>will be submitted</w:t>
      </w:r>
      <w:proofErr w:type="gramEnd"/>
      <w:r>
        <w:rPr>
          <w:rFonts w:asciiTheme="minorHAnsi" w:hAnsiTheme="minorHAnsi" w:cstheme="minorHAnsi"/>
          <w:b/>
          <w:bCs/>
          <w:position w:val="6"/>
          <w:szCs w:val="22"/>
          <w:lang w:val="en-GB"/>
        </w:rPr>
        <w:t xml:space="preserve"> via e-mail. </w:t>
      </w:r>
    </w:p>
    <w:p w14:paraId="1E158402" w14:textId="562B37A0" w:rsidR="001F51A4" w:rsidRPr="0037212A" w:rsidRDefault="00B362D7" w:rsidP="002941DD">
      <w:p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T</w:t>
      </w:r>
      <w:r w:rsidR="009941AF" w:rsidRPr="0037212A">
        <w:rPr>
          <w:rFonts w:asciiTheme="minorHAnsi" w:hAnsiTheme="minorHAnsi" w:cstheme="minorHAnsi"/>
          <w:position w:val="6"/>
          <w:szCs w:val="22"/>
          <w:lang w:val="en-GB"/>
        </w:rPr>
        <w:t>he</w:t>
      </w:r>
      <w:r w:rsidR="002A3C01" w:rsidRPr="0037212A">
        <w:rPr>
          <w:rFonts w:asciiTheme="minorHAnsi" w:hAnsiTheme="minorHAnsi" w:cstheme="minorHAnsi"/>
          <w:position w:val="6"/>
          <w:szCs w:val="22"/>
          <w:lang w:val="en-GB"/>
        </w:rPr>
        <w:t xml:space="preserve"> project ideas</w:t>
      </w:r>
      <w:r w:rsidRPr="0037212A">
        <w:rPr>
          <w:rFonts w:asciiTheme="minorHAnsi" w:hAnsiTheme="minorHAnsi" w:cstheme="minorHAnsi"/>
          <w:position w:val="6"/>
          <w:szCs w:val="22"/>
          <w:lang w:val="en-GB"/>
        </w:rPr>
        <w:t xml:space="preserve"> to be financed under the </w:t>
      </w:r>
      <w:r w:rsidR="00B70857" w:rsidRPr="0037212A">
        <w:rPr>
          <w:rFonts w:asciiTheme="minorHAnsi" w:hAnsiTheme="minorHAnsi" w:cstheme="minorHAnsi"/>
          <w:position w:val="6"/>
          <w:szCs w:val="22"/>
          <w:lang w:val="en-GB"/>
        </w:rPr>
        <w:t>Interreg VI-A Romania Bulgaria</w:t>
      </w:r>
      <w:r w:rsidR="00E1235F" w:rsidRPr="0037212A">
        <w:rPr>
          <w:rFonts w:asciiTheme="minorHAnsi" w:hAnsiTheme="minorHAnsi" w:cstheme="minorHAnsi"/>
          <w:position w:val="6"/>
          <w:szCs w:val="22"/>
          <w:lang w:val="en-GB"/>
        </w:rPr>
        <w:t xml:space="preserve"> Programme</w:t>
      </w:r>
      <w:r w:rsidR="00B70857" w:rsidRPr="0037212A">
        <w:rPr>
          <w:rFonts w:asciiTheme="minorHAnsi" w:hAnsiTheme="minorHAnsi" w:cstheme="minorHAnsi"/>
          <w:position w:val="6"/>
          <w:szCs w:val="22"/>
          <w:lang w:val="en-GB"/>
        </w:rPr>
        <w:t xml:space="preserve"> </w:t>
      </w:r>
      <w:r w:rsidRPr="0037212A">
        <w:rPr>
          <w:rFonts w:asciiTheme="minorHAnsi" w:hAnsiTheme="minorHAnsi" w:cstheme="minorHAnsi"/>
          <w:b/>
          <w:bCs/>
          <w:position w:val="6"/>
          <w:szCs w:val="22"/>
          <w:lang w:val="en-GB"/>
        </w:rPr>
        <w:t xml:space="preserve">will be </w:t>
      </w:r>
      <w:bookmarkStart w:id="6" w:name="_Hlk166597926"/>
      <w:r w:rsidRPr="0037212A">
        <w:rPr>
          <w:rFonts w:asciiTheme="minorHAnsi" w:hAnsiTheme="minorHAnsi" w:cstheme="minorHAnsi"/>
          <w:b/>
          <w:bCs/>
          <w:position w:val="6"/>
          <w:szCs w:val="22"/>
          <w:lang w:val="en-GB"/>
        </w:rPr>
        <w:t>complemented by project ideas to be financed from other sources (other EU programmes, national sources, etc</w:t>
      </w:r>
      <w:r w:rsidRPr="0037212A">
        <w:rPr>
          <w:rFonts w:asciiTheme="minorHAnsi" w:hAnsiTheme="minorHAnsi" w:cstheme="minorHAnsi"/>
          <w:position w:val="6"/>
          <w:szCs w:val="22"/>
          <w:lang w:val="en-GB"/>
        </w:rPr>
        <w:t xml:space="preserve">.), </w:t>
      </w:r>
      <w:r w:rsidR="00837B4A" w:rsidRPr="0037212A">
        <w:rPr>
          <w:rFonts w:asciiTheme="minorHAnsi" w:hAnsiTheme="minorHAnsi" w:cstheme="minorHAnsi"/>
          <w:position w:val="6"/>
          <w:szCs w:val="22"/>
          <w:lang w:val="en-GB"/>
        </w:rPr>
        <w:t>in view of an integrated approach</w:t>
      </w:r>
      <w:bookmarkEnd w:id="6"/>
      <w:r w:rsidR="00837B4A" w:rsidRPr="0037212A">
        <w:rPr>
          <w:rFonts w:asciiTheme="minorHAnsi" w:hAnsiTheme="minorHAnsi" w:cstheme="minorHAnsi"/>
          <w:position w:val="6"/>
          <w:szCs w:val="22"/>
          <w:lang w:val="en-GB"/>
        </w:rPr>
        <w:t xml:space="preserve">. Both types of project ideas </w:t>
      </w:r>
      <w:r w:rsidR="0053243F" w:rsidRPr="0037212A">
        <w:rPr>
          <w:rFonts w:asciiTheme="minorHAnsi" w:hAnsiTheme="minorHAnsi" w:cstheme="minorHAnsi"/>
          <w:position w:val="6"/>
          <w:szCs w:val="22"/>
          <w:lang w:val="en-GB"/>
        </w:rPr>
        <w:t>may</w:t>
      </w:r>
      <w:r w:rsidR="00837B4A" w:rsidRPr="0037212A">
        <w:rPr>
          <w:rFonts w:asciiTheme="minorHAnsi" w:hAnsiTheme="minorHAnsi" w:cstheme="minorHAnsi"/>
          <w:position w:val="6"/>
          <w:szCs w:val="22"/>
          <w:lang w:val="en-GB"/>
        </w:rPr>
        <w:t xml:space="preserve"> support programme authorities and other decision-making bodies in designing better targeted </w:t>
      </w:r>
      <w:r w:rsidR="008830F5" w:rsidRPr="0037212A">
        <w:rPr>
          <w:rFonts w:asciiTheme="minorHAnsi" w:hAnsiTheme="minorHAnsi" w:cstheme="minorHAnsi"/>
          <w:position w:val="6"/>
          <w:szCs w:val="22"/>
          <w:lang w:val="en-GB"/>
        </w:rPr>
        <w:t>calls</w:t>
      </w:r>
      <w:r w:rsidR="00B80698" w:rsidRPr="0037212A">
        <w:rPr>
          <w:rFonts w:asciiTheme="minorHAnsi" w:hAnsiTheme="minorHAnsi" w:cstheme="minorHAnsi"/>
          <w:position w:val="6"/>
          <w:szCs w:val="22"/>
          <w:lang w:val="en-GB"/>
        </w:rPr>
        <w:t xml:space="preserve"> for </w:t>
      </w:r>
      <w:r w:rsidR="008830F5" w:rsidRPr="0037212A">
        <w:rPr>
          <w:rFonts w:asciiTheme="minorHAnsi" w:hAnsiTheme="minorHAnsi" w:cstheme="minorHAnsi"/>
          <w:position w:val="6"/>
          <w:szCs w:val="22"/>
          <w:lang w:val="en-GB"/>
        </w:rPr>
        <w:t>project</w:t>
      </w:r>
      <w:r w:rsidR="00B80698" w:rsidRPr="0037212A">
        <w:rPr>
          <w:rFonts w:asciiTheme="minorHAnsi" w:hAnsiTheme="minorHAnsi" w:cstheme="minorHAnsi"/>
          <w:position w:val="6"/>
          <w:szCs w:val="22"/>
          <w:lang w:val="en-GB"/>
        </w:rPr>
        <w:t xml:space="preserve"> proposals</w:t>
      </w:r>
      <w:r w:rsidR="003B0519" w:rsidRPr="0037212A">
        <w:rPr>
          <w:rFonts w:asciiTheme="minorHAnsi" w:hAnsiTheme="minorHAnsi" w:cstheme="minorHAnsi"/>
          <w:position w:val="6"/>
          <w:szCs w:val="22"/>
          <w:lang w:val="en-GB"/>
        </w:rPr>
        <w:t xml:space="preserve">, coherently with the ITS objectives. </w:t>
      </w:r>
    </w:p>
    <w:p w14:paraId="657AAD1E" w14:textId="4D26CDAC" w:rsidR="005150A1" w:rsidRPr="0037212A" w:rsidRDefault="00ED2906"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position w:val="6"/>
          <w:szCs w:val="22"/>
          <w:lang w:val="en-GB"/>
        </w:rPr>
        <w:t>The</w:t>
      </w:r>
      <w:r w:rsidR="0067738A" w:rsidRPr="0037212A">
        <w:rPr>
          <w:rFonts w:asciiTheme="minorHAnsi" w:hAnsiTheme="minorHAnsi" w:cstheme="minorHAnsi"/>
          <w:position w:val="6"/>
          <w:szCs w:val="22"/>
          <w:lang w:val="en-GB"/>
        </w:rPr>
        <w:t xml:space="preserve"> present</w:t>
      </w:r>
      <w:r w:rsidR="00A15365" w:rsidRPr="0037212A">
        <w:rPr>
          <w:rFonts w:asciiTheme="minorHAnsi" w:hAnsiTheme="minorHAnsi" w:cstheme="minorHAnsi"/>
          <w:position w:val="6"/>
          <w:szCs w:val="22"/>
          <w:lang w:val="en-GB"/>
        </w:rPr>
        <w:t xml:space="preserve"> Guide</w:t>
      </w:r>
      <w:r w:rsidR="008C2B31">
        <w:rPr>
          <w:rFonts w:asciiTheme="minorHAnsi" w:hAnsiTheme="minorHAnsi" w:cstheme="minorHAnsi"/>
          <w:position w:val="6"/>
          <w:szCs w:val="22"/>
          <w:lang w:val="en-GB"/>
        </w:rPr>
        <w:t>lines</w:t>
      </w:r>
      <w:r w:rsidR="00A15365" w:rsidRPr="0037212A">
        <w:rPr>
          <w:rFonts w:asciiTheme="minorHAnsi" w:hAnsiTheme="minorHAnsi" w:cstheme="minorHAnsi"/>
          <w:position w:val="6"/>
          <w:szCs w:val="22"/>
          <w:lang w:val="en-GB"/>
        </w:rPr>
        <w:t xml:space="preserve"> </w:t>
      </w:r>
      <w:r w:rsidR="0037212A">
        <w:rPr>
          <w:rFonts w:asciiTheme="minorHAnsi" w:hAnsiTheme="minorHAnsi" w:cstheme="minorHAnsi"/>
          <w:position w:val="6"/>
          <w:szCs w:val="22"/>
          <w:lang w:val="en-GB"/>
        </w:rPr>
        <w:t>includes the following annexes:</w:t>
      </w:r>
    </w:p>
    <w:p w14:paraId="77AD0040" w14:textId="36DF6F08" w:rsidR="00E22BB7" w:rsidRPr="0037212A" w:rsidRDefault="00E22BB7" w:rsidP="002941DD">
      <w:pPr>
        <w:pStyle w:val="ListParagraph"/>
        <w:numPr>
          <w:ilvl w:val="0"/>
          <w:numId w:val="5"/>
        </w:numPr>
        <w:spacing w:before="60" w:after="60" w:line="240" w:lineRule="auto"/>
        <w:jc w:val="both"/>
        <w:rPr>
          <w:rFonts w:asciiTheme="minorHAnsi" w:hAnsiTheme="minorHAnsi" w:cstheme="minorHAnsi"/>
          <w:color w:val="000000" w:themeColor="text1"/>
          <w:position w:val="6"/>
          <w:szCs w:val="22"/>
          <w:lang w:val="en-GB"/>
        </w:rPr>
      </w:pPr>
      <w:r w:rsidRPr="0037212A">
        <w:rPr>
          <w:rFonts w:asciiTheme="minorHAnsi" w:hAnsiTheme="minorHAnsi" w:cstheme="minorHAnsi"/>
          <w:color w:val="000000" w:themeColor="text1"/>
          <w:position w:val="6"/>
          <w:szCs w:val="22"/>
          <w:lang w:val="en-GB"/>
        </w:rPr>
        <w:t xml:space="preserve">Annex </w:t>
      </w:r>
      <w:proofErr w:type="gramStart"/>
      <w:r w:rsidR="00E4208E" w:rsidRPr="0037212A">
        <w:rPr>
          <w:rFonts w:asciiTheme="minorHAnsi" w:hAnsiTheme="minorHAnsi" w:cstheme="minorHAnsi"/>
          <w:color w:val="000000" w:themeColor="text1"/>
          <w:position w:val="6"/>
          <w:szCs w:val="22"/>
          <w:lang w:val="en-GB"/>
        </w:rPr>
        <w:t>1</w:t>
      </w:r>
      <w:proofErr w:type="gramEnd"/>
      <w:r w:rsidRPr="0037212A">
        <w:rPr>
          <w:rFonts w:asciiTheme="minorHAnsi" w:hAnsiTheme="minorHAnsi" w:cstheme="minorHAnsi"/>
          <w:color w:val="000000" w:themeColor="text1"/>
          <w:position w:val="6"/>
          <w:szCs w:val="22"/>
          <w:lang w:val="en-GB"/>
        </w:rPr>
        <w:t xml:space="preserve"> </w:t>
      </w:r>
      <w:r w:rsidR="00E1235F" w:rsidRPr="0037212A">
        <w:rPr>
          <w:rFonts w:asciiTheme="minorHAnsi" w:hAnsiTheme="minorHAnsi" w:cstheme="minorHAnsi"/>
          <w:color w:val="000000" w:themeColor="text1"/>
          <w:position w:val="6"/>
          <w:szCs w:val="22"/>
          <w:lang w:val="en-GB"/>
        </w:rPr>
        <w:t>off-line template</w:t>
      </w:r>
      <w:r w:rsidRPr="0037212A">
        <w:rPr>
          <w:rFonts w:asciiTheme="minorHAnsi" w:hAnsiTheme="minorHAnsi" w:cstheme="minorHAnsi"/>
          <w:color w:val="000000" w:themeColor="text1"/>
          <w:position w:val="6"/>
          <w:szCs w:val="22"/>
          <w:lang w:val="en-GB"/>
        </w:rPr>
        <w:t xml:space="preserve"> of the </w:t>
      </w:r>
      <w:r w:rsidR="0067738A" w:rsidRPr="0037212A">
        <w:rPr>
          <w:rFonts w:asciiTheme="minorHAnsi" w:hAnsiTheme="minorHAnsi" w:cstheme="minorHAnsi"/>
          <w:color w:val="000000" w:themeColor="text1"/>
          <w:position w:val="6"/>
          <w:szCs w:val="22"/>
          <w:lang w:val="en-GB"/>
        </w:rPr>
        <w:t>C</w:t>
      </w:r>
      <w:r w:rsidRPr="0037212A">
        <w:rPr>
          <w:rFonts w:asciiTheme="minorHAnsi" w:hAnsiTheme="minorHAnsi" w:cstheme="minorHAnsi"/>
          <w:color w:val="000000" w:themeColor="text1"/>
          <w:position w:val="6"/>
          <w:szCs w:val="22"/>
          <w:lang w:val="en-GB"/>
        </w:rPr>
        <w:t xml:space="preserve">oncept </w:t>
      </w:r>
      <w:r w:rsidR="0067738A" w:rsidRPr="0037212A">
        <w:rPr>
          <w:rFonts w:asciiTheme="minorHAnsi" w:hAnsiTheme="minorHAnsi" w:cstheme="minorHAnsi"/>
          <w:color w:val="000000" w:themeColor="text1"/>
          <w:position w:val="6"/>
          <w:szCs w:val="22"/>
          <w:lang w:val="en-GB"/>
        </w:rPr>
        <w:t>N</w:t>
      </w:r>
      <w:r w:rsidRPr="0037212A">
        <w:rPr>
          <w:rFonts w:asciiTheme="minorHAnsi" w:hAnsiTheme="minorHAnsi" w:cstheme="minorHAnsi"/>
          <w:color w:val="000000" w:themeColor="text1"/>
          <w:position w:val="6"/>
          <w:szCs w:val="22"/>
          <w:lang w:val="en-GB"/>
        </w:rPr>
        <w:t xml:space="preserve">ote </w:t>
      </w:r>
      <w:r w:rsidR="0079678A" w:rsidRPr="0037212A">
        <w:rPr>
          <w:rFonts w:asciiTheme="minorHAnsi" w:hAnsiTheme="minorHAnsi" w:cstheme="minorHAnsi"/>
          <w:color w:val="000000" w:themeColor="text1"/>
          <w:position w:val="6"/>
          <w:szCs w:val="22"/>
          <w:lang w:val="en-GB"/>
        </w:rPr>
        <w:t xml:space="preserve">for projects to be financed under </w:t>
      </w:r>
      <w:r w:rsidR="005B0F8D" w:rsidRPr="0037212A">
        <w:rPr>
          <w:rFonts w:asciiTheme="minorHAnsi" w:hAnsiTheme="minorHAnsi" w:cstheme="minorHAnsi"/>
          <w:color w:val="000000" w:themeColor="text1"/>
          <w:position w:val="6"/>
          <w:szCs w:val="22"/>
          <w:lang w:val="en-GB"/>
        </w:rPr>
        <w:t>Interreg VI-A Romania-Bulgaria</w:t>
      </w:r>
      <w:r w:rsidR="0056613A">
        <w:rPr>
          <w:rFonts w:asciiTheme="minorHAnsi" w:hAnsiTheme="minorHAnsi" w:cstheme="minorHAnsi"/>
          <w:color w:val="000000" w:themeColor="text1"/>
          <w:position w:val="6"/>
          <w:szCs w:val="22"/>
          <w:lang w:val="en-GB"/>
        </w:rPr>
        <w:t xml:space="preserve"> and other sources</w:t>
      </w:r>
      <w:r w:rsidR="00E8094E" w:rsidRPr="0037212A">
        <w:rPr>
          <w:rFonts w:asciiTheme="minorHAnsi" w:hAnsiTheme="minorHAnsi" w:cstheme="minorHAnsi"/>
          <w:color w:val="000000" w:themeColor="text1"/>
          <w:position w:val="6"/>
          <w:szCs w:val="22"/>
          <w:lang w:val="en-GB"/>
        </w:rPr>
        <w:t>.</w:t>
      </w:r>
      <w:r w:rsidR="00E8094E" w:rsidRPr="0037212A">
        <w:rPr>
          <w:rFonts w:asciiTheme="minorHAnsi" w:hAnsiTheme="minorHAnsi" w:cstheme="minorHAnsi"/>
          <w:lang w:val="en-GB"/>
        </w:rPr>
        <w:t xml:space="preserve"> </w:t>
      </w:r>
    </w:p>
    <w:p w14:paraId="677633DB" w14:textId="7FE3745B" w:rsidR="00E204CA" w:rsidRPr="0037212A" w:rsidRDefault="001F51A4" w:rsidP="002941DD">
      <w:pPr>
        <w:pStyle w:val="ListParagraph"/>
        <w:numPr>
          <w:ilvl w:val="0"/>
          <w:numId w:val="5"/>
        </w:numPr>
        <w:spacing w:before="60" w:after="60" w:line="240" w:lineRule="auto"/>
        <w:jc w:val="both"/>
        <w:rPr>
          <w:rFonts w:asciiTheme="minorHAnsi" w:hAnsiTheme="minorHAnsi" w:cstheme="minorHAnsi"/>
          <w:color w:val="000000" w:themeColor="text1"/>
          <w:position w:val="6"/>
          <w:szCs w:val="22"/>
          <w:lang w:val="en-GB"/>
        </w:rPr>
      </w:pPr>
      <w:r w:rsidRPr="0037212A">
        <w:rPr>
          <w:rFonts w:asciiTheme="minorHAnsi" w:hAnsiTheme="minorHAnsi" w:cstheme="minorHAnsi"/>
          <w:color w:val="000000" w:themeColor="text1"/>
          <w:position w:val="6"/>
          <w:szCs w:val="22"/>
          <w:lang w:val="en-GB"/>
        </w:rPr>
        <w:t xml:space="preserve">Annex </w:t>
      </w:r>
      <w:r w:rsidR="00E4208E" w:rsidRPr="0037212A">
        <w:rPr>
          <w:rFonts w:asciiTheme="minorHAnsi" w:hAnsiTheme="minorHAnsi" w:cstheme="minorHAnsi"/>
          <w:color w:val="000000" w:themeColor="text1"/>
          <w:position w:val="6"/>
          <w:szCs w:val="22"/>
          <w:lang w:val="en-GB"/>
        </w:rPr>
        <w:t>2</w:t>
      </w:r>
      <w:r w:rsidRPr="0037212A">
        <w:rPr>
          <w:rFonts w:asciiTheme="minorHAnsi" w:hAnsiTheme="minorHAnsi" w:cstheme="minorHAnsi"/>
          <w:color w:val="000000" w:themeColor="text1"/>
          <w:position w:val="6"/>
          <w:szCs w:val="22"/>
          <w:lang w:val="en-GB"/>
        </w:rPr>
        <w:t xml:space="preserve"> </w:t>
      </w:r>
      <w:r w:rsidR="0056613A">
        <w:rPr>
          <w:rFonts w:asciiTheme="minorHAnsi" w:hAnsiTheme="minorHAnsi" w:cstheme="minorHAnsi"/>
          <w:color w:val="000000" w:themeColor="text1"/>
          <w:position w:val="6"/>
          <w:szCs w:val="22"/>
          <w:lang w:val="en-GB"/>
        </w:rPr>
        <w:t>Assessment criteria</w:t>
      </w:r>
      <w:r w:rsidR="00615BC9" w:rsidRPr="0037212A">
        <w:rPr>
          <w:rFonts w:asciiTheme="minorHAnsi" w:hAnsiTheme="minorHAnsi" w:cstheme="minorHAnsi"/>
          <w:color w:val="000000" w:themeColor="text1"/>
          <w:position w:val="6"/>
          <w:szCs w:val="22"/>
          <w:lang w:val="en-GB"/>
        </w:rPr>
        <w:t>;</w:t>
      </w:r>
    </w:p>
    <w:p w14:paraId="4E1662E7" w14:textId="7819E3CB" w:rsidR="00754383" w:rsidRPr="0037212A" w:rsidRDefault="00754383" w:rsidP="002941DD">
      <w:pPr>
        <w:pStyle w:val="ListParagraph"/>
        <w:numPr>
          <w:ilvl w:val="0"/>
          <w:numId w:val="5"/>
        </w:num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color w:val="000000" w:themeColor="text1"/>
          <w:position w:val="6"/>
          <w:szCs w:val="22"/>
          <w:lang w:val="en-GB"/>
        </w:rPr>
        <w:t xml:space="preserve">Annex </w:t>
      </w:r>
      <w:r w:rsidR="0053243F" w:rsidRPr="0037212A">
        <w:rPr>
          <w:rFonts w:asciiTheme="minorHAnsi" w:hAnsiTheme="minorHAnsi" w:cstheme="minorHAnsi"/>
          <w:color w:val="000000" w:themeColor="text1"/>
          <w:position w:val="6"/>
          <w:szCs w:val="22"/>
          <w:lang w:val="en-GB"/>
        </w:rPr>
        <w:t>3</w:t>
      </w:r>
      <w:r w:rsidRPr="0037212A">
        <w:rPr>
          <w:rFonts w:asciiTheme="minorHAnsi" w:hAnsiTheme="minorHAnsi" w:cstheme="minorHAnsi"/>
          <w:color w:val="000000" w:themeColor="text1"/>
          <w:position w:val="6"/>
          <w:szCs w:val="22"/>
          <w:lang w:val="en-GB"/>
        </w:rPr>
        <w:t xml:space="preserve"> Letter of Commitment</w:t>
      </w:r>
      <w:r w:rsidR="005B0F8D" w:rsidRPr="0037212A">
        <w:rPr>
          <w:rFonts w:asciiTheme="minorHAnsi" w:hAnsiTheme="minorHAnsi" w:cstheme="minorHAnsi"/>
          <w:color w:val="000000" w:themeColor="text1"/>
          <w:position w:val="6"/>
          <w:szCs w:val="22"/>
          <w:lang w:val="en-GB"/>
        </w:rPr>
        <w:t>;</w:t>
      </w:r>
    </w:p>
    <w:p w14:paraId="36DDE8DD" w14:textId="1444CB46" w:rsidR="005B0F8D" w:rsidRPr="0037212A" w:rsidRDefault="005B0F8D" w:rsidP="002941DD">
      <w:pPr>
        <w:pStyle w:val="ListParagraph"/>
        <w:numPr>
          <w:ilvl w:val="0"/>
          <w:numId w:val="5"/>
        </w:num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 xml:space="preserve">Annex </w:t>
      </w:r>
      <w:proofErr w:type="gramStart"/>
      <w:r w:rsidRPr="0037212A">
        <w:rPr>
          <w:rFonts w:asciiTheme="minorHAnsi" w:hAnsiTheme="minorHAnsi" w:cstheme="minorHAnsi"/>
          <w:position w:val="6"/>
          <w:szCs w:val="22"/>
          <w:lang w:val="en-GB"/>
        </w:rPr>
        <w:t>4</w:t>
      </w:r>
      <w:proofErr w:type="gramEnd"/>
      <w:r w:rsidRPr="0037212A">
        <w:rPr>
          <w:rFonts w:asciiTheme="minorHAnsi" w:hAnsiTheme="minorHAnsi" w:cstheme="minorHAnsi"/>
          <w:position w:val="6"/>
          <w:szCs w:val="22"/>
          <w:lang w:val="en-GB"/>
        </w:rPr>
        <w:t xml:space="preserve"> List of LAUs in the ITS area.</w:t>
      </w:r>
    </w:p>
    <w:p w14:paraId="263E1EC5" w14:textId="19AA8AD2" w:rsidR="00E22BB7" w:rsidRPr="0037212A" w:rsidRDefault="00CF1E1D"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language of </w:t>
      </w:r>
      <w:r w:rsidR="00837B4A" w:rsidRPr="0037212A">
        <w:rPr>
          <w:rFonts w:asciiTheme="minorHAnsi" w:hAnsiTheme="minorHAnsi" w:cstheme="minorHAnsi"/>
          <w:szCs w:val="22"/>
          <w:lang w:val="en-GB"/>
        </w:rPr>
        <w:t xml:space="preserve">the </w:t>
      </w:r>
      <w:r w:rsidR="0056613A" w:rsidRPr="001265BD">
        <w:rPr>
          <w:rFonts w:asciiTheme="minorHAnsi" w:hAnsiTheme="minorHAnsi" w:cstheme="minorHAnsi"/>
          <w:szCs w:val="22"/>
          <w:lang w:val="en-GB"/>
        </w:rPr>
        <w:t xml:space="preserve">Interreg VI-A Romania Bulgaria </w:t>
      </w:r>
      <w:proofErr w:type="gramStart"/>
      <w:r w:rsidR="0056613A" w:rsidRPr="001265BD">
        <w:rPr>
          <w:rFonts w:asciiTheme="minorHAnsi" w:hAnsiTheme="minorHAnsi" w:cstheme="minorHAnsi"/>
          <w:szCs w:val="22"/>
          <w:lang w:val="en-GB"/>
        </w:rPr>
        <w:t xml:space="preserve">Programme </w:t>
      </w:r>
      <w:r w:rsidRPr="0037212A">
        <w:rPr>
          <w:rFonts w:asciiTheme="minorHAnsi" w:hAnsiTheme="minorHAnsi" w:cstheme="minorHAnsi"/>
          <w:szCs w:val="22"/>
          <w:lang w:val="en-GB"/>
        </w:rPr>
        <w:t xml:space="preserve"> is</w:t>
      </w:r>
      <w:proofErr w:type="gramEnd"/>
      <w:r w:rsidRPr="0037212A">
        <w:rPr>
          <w:rFonts w:asciiTheme="minorHAnsi" w:hAnsiTheme="minorHAnsi" w:cstheme="minorHAnsi"/>
          <w:szCs w:val="22"/>
          <w:lang w:val="en-GB"/>
        </w:rPr>
        <w:t xml:space="preserve"> English. Thus, all official communication is conducted in English and all documents regarding the project application are produced in English only or translated if issued in </w:t>
      </w:r>
      <w:proofErr w:type="gramStart"/>
      <w:r w:rsidR="001265BD">
        <w:rPr>
          <w:rFonts w:asciiTheme="minorHAnsi" w:hAnsiTheme="minorHAnsi" w:cstheme="minorHAnsi"/>
          <w:szCs w:val="22"/>
          <w:lang w:val="en-GB"/>
        </w:rPr>
        <w:t>a</w:t>
      </w:r>
      <w:proofErr w:type="gramEnd"/>
      <w:r w:rsidR="001265BD">
        <w:rPr>
          <w:rFonts w:asciiTheme="minorHAnsi" w:hAnsiTheme="minorHAnsi" w:cstheme="minorHAnsi"/>
          <w:szCs w:val="22"/>
          <w:lang w:val="en-GB"/>
        </w:rPr>
        <w:t xml:space="preserve"> </w:t>
      </w:r>
      <w:r w:rsidRPr="0037212A">
        <w:rPr>
          <w:rFonts w:asciiTheme="minorHAnsi" w:hAnsiTheme="minorHAnsi" w:cstheme="minorHAnsi"/>
          <w:szCs w:val="22"/>
          <w:lang w:val="en-GB"/>
        </w:rPr>
        <w:t xml:space="preserve">other language than English. </w:t>
      </w:r>
    </w:p>
    <w:p w14:paraId="0F6FE1E1" w14:textId="77777777" w:rsidR="00E22BB7" w:rsidRPr="0037212A" w:rsidRDefault="00E22BB7" w:rsidP="002941DD">
      <w:pPr>
        <w:suppressAutoHyphens w:val="0"/>
        <w:autoSpaceDE w:val="0"/>
        <w:adjustRightInd w:val="0"/>
        <w:spacing w:before="60" w:after="60" w:line="240" w:lineRule="auto"/>
        <w:rPr>
          <w:rFonts w:asciiTheme="minorHAnsi" w:hAnsiTheme="minorHAnsi" w:cstheme="minorHAnsi"/>
          <w:b/>
          <w:bCs/>
          <w:szCs w:val="22"/>
          <w:lang w:val="en-GB"/>
        </w:rPr>
      </w:pPr>
      <w:r w:rsidRPr="0037212A">
        <w:rPr>
          <w:rFonts w:asciiTheme="minorHAnsi" w:hAnsiTheme="minorHAnsi" w:cstheme="minorHAnsi"/>
          <w:b/>
          <w:bCs/>
          <w:szCs w:val="22"/>
          <w:lang w:val="en-GB"/>
        </w:rPr>
        <w:t xml:space="preserve">What is a concept note? </w:t>
      </w:r>
    </w:p>
    <w:p w14:paraId="493D00D4" w14:textId="22015D26" w:rsidR="00837B4A" w:rsidRPr="0037212A" w:rsidRDefault="00837B4A"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project ideas </w:t>
      </w:r>
      <w:proofErr w:type="gramStart"/>
      <w:r w:rsidRPr="0037212A">
        <w:rPr>
          <w:rFonts w:asciiTheme="minorHAnsi" w:hAnsiTheme="minorHAnsi" w:cstheme="minorHAnsi"/>
          <w:szCs w:val="22"/>
          <w:lang w:val="en-GB"/>
        </w:rPr>
        <w:t>will be submitted</w:t>
      </w:r>
      <w:proofErr w:type="gramEnd"/>
      <w:r w:rsidRPr="0037212A">
        <w:rPr>
          <w:rFonts w:asciiTheme="minorHAnsi" w:hAnsiTheme="minorHAnsi" w:cstheme="minorHAnsi"/>
          <w:szCs w:val="22"/>
          <w:lang w:val="en-GB"/>
        </w:rPr>
        <w:t xml:space="preserve"> in the form of “CONCEPT NOTES” (Annex 1).</w:t>
      </w:r>
    </w:p>
    <w:p w14:paraId="03D4EE84" w14:textId="502FF350" w:rsidR="00E22BB7" w:rsidRDefault="00E22BB7"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A concept note is the shortest expression of a project idea, as well as a basic layout of your project plan. The layout will form the foundation to develop a full-fledged proposal soon after </w:t>
      </w:r>
      <w:r w:rsidR="00A7416C" w:rsidRPr="0037212A">
        <w:rPr>
          <w:rFonts w:asciiTheme="minorHAnsi" w:hAnsiTheme="minorHAnsi" w:cstheme="minorHAnsi"/>
          <w:szCs w:val="22"/>
          <w:lang w:val="en-GB"/>
        </w:rPr>
        <w:t>the</w:t>
      </w:r>
      <w:r w:rsidRPr="0037212A">
        <w:rPr>
          <w:rFonts w:asciiTheme="minorHAnsi" w:hAnsiTheme="minorHAnsi" w:cstheme="minorHAnsi"/>
          <w:szCs w:val="22"/>
          <w:lang w:val="en-GB"/>
        </w:rPr>
        <w:t xml:space="preserve"> concept note </w:t>
      </w:r>
      <w:proofErr w:type="gramStart"/>
      <w:r w:rsidRPr="0037212A">
        <w:rPr>
          <w:rFonts w:asciiTheme="minorHAnsi" w:hAnsiTheme="minorHAnsi" w:cstheme="minorHAnsi"/>
          <w:szCs w:val="22"/>
          <w:lang w:val="en-GB"/>
        </w:rPr>
        <w:t xml:space="preserve">is </w:t>
      </w:r>
      <w:r w:rsidR="00EC02A8" w:rsidRPr="0037212A">
        <w:rPr>
          <w:rFonts w:asciiTheme="minorHAnsi" w:hAnsiTheme="minorHAnsi" w:cstheme="minorHAnsi"/>
          <w:szCs w:val="22"/>
          <w:lang w:val="en-GB"/>
        </w:rPr>
        <w:t>selected</w:t>
      </w:r>
      <w:proofErr w:type="gramEnd"/>
      <w:r w:rsidRPr="0037212A">
        <w:rPr>
          <w:rFonts w:asciiTheme="minorHAnsi" w:hAnsiTheme="minorHAnsi" w:cstheme="minorHAnsi"/>
          <w:szCs w:val="22"/>
          <w:lang w:val="en-GB"/>
        </w:rPr>
        <w:t xml:space="preserve"> </w:t>
      </w:r>
      <w:r w:rsidR="00004D86" w:rsidRPr="0037212A">
        <w:rPr>
          <w:rFonts w:asciiTheme="minorHAnsi" w:hAnsiTheme="minorHAnsi" w:cstheme="minorHAnsi"/>
          <w:szCs w:val="22"/>
          <w:lang w:val="en-GB"/>
        </w:rPr>
        <w:t xml:space="preserve">when the applicants will be invited to submit the full project proposal. As such, the selection process is </w:t>
      </w:r>
      <w:r w:rsidR="00DA0223">
        <w:rPr>
          <w:rFonts w:asciiTheme="minorHAnsi" w:hAnsiTheme="minorHAnsi" w:cstheme="minorHAnsi"/>
          <w:szCs w:val="22"/>
          <w:lang w:val="en-GB"/>
        </w:rPr>
        <w:t>organized</w:t>
      </w:r>
      <w:r w:rsidR="00DA0223" w:rsidRPr="0037212A">
        <w:rPr>
          <w:rFonts w:asciiTheme="minorHAnsi" w:hAnsiTheme="minorHAnsi" w:cstheme="minorHAnsi"/>
          <w:szCs w:val="22"/>
          <w:lang w:val="en-GB"/>
        </w:rPr>
        <w:t xml:space="preserve"> </w:t>
      </w:r>
      <w:r w:rsidR="00004D86" w:rsidRPr="0037212A">
        <w:rPr>
          <w:rFonts w:asciiTheme="minorHAnsi" w:hAnsiTheme="minorHAnsi" w:cstheme="minorHAnsi"/>
          <w:szCs w:val="22"/>
          <w:lang w:val="en-GB"/>
        </w:rPr>
        <w:t xml:space="preserve">in two steps: step </w:t>
      </w:r>
      <w:proofErr w:type="gramStart"/>
      <w:r w:rsidR="00004D86" w:rsidRPr="0037212A">
        <w:rPr>
          <w:rFonts w:asciiTheme="minorHAnsi" w:hAnsiTheme="minorHAnsi" w:cstheme="minorHAnsi"/>
          <w:szCs w:val="22"/>
          <w:lang w:val="en-GB"/>
        </w:rPr>
        <w:t>1</w:t>
      </w:r>
      <w:proofErr w:type="gramEnd"/>
      <w:r w:rsidR="00004D86" w:rsidRPr="0037212A">
        <w:rPr>
          <w:rFonts w:asciiTheme="minorHAnsi" w:hAnsiTheme="minorHAnsi" w:cstheme="minorHAnsi"/>
          <w:szCs w:val="22"/>
          <w:lang w:val="en-GB"/>
        </w:rPr>
        <w:t xml:space="preserve"> for project ideas</w:t>
      </w:r>
      <w:r w:rsidR="003B2184">
        <w:rPr>
          <w:rFonts w:asciiTheme="minorHAnsi" w:hAnsiTheme="minorHAnsi" w:cstheme="minorHAnsi"/>
          <w:szCs w:val="22"/>
          <w:lang w:val="en-GB"/>
        </w:rPr>
        <w:t xml:space="preserve"> the objective of the present call</w:t>
      </w:r>
      <w:r w:rsidR="00004D86" w:rsidRPr="0037212A">
        <w:rPr>
          <w:rFonts w:asciiTheme="minorHAnsi" w:hAnsiTheme="minorHAnsi" w:cstheme="minorHAnsi"/>
          <w:szCs w:val="22"/>
          <w:lang w:val="en-GB"/>
        </w:rPr>
        <w:t xml:space="preserve"> and step 2 for full applications</w:t>
      </w:r>
      <w:r w:rsidR="003B2184">
        <w:rPr>
          <w:rFonts w:asciiTheme="minorHAnsi" w:hAnsiTheme="minorHAnsi" w:cstheme="minorHAnsi"/>
          <w:szCs w:val="22"/>
          <w:lang w:val="en-GB"/>
        </w:rPr>
        <w:t xml:space="preserve"> (separate call for full applications under the Interreg VI-A Romania Bulgaria Programme</w:t>
      </w:r>
      <w:r w:rsidR="003B2184">
        <w:rPr>
          <w:rStyle w:val="FootnoteReference"/>
          <w:rFonts w:asciiTheme="minorHAnsi" w:hAnsiTheme="minorHAnsi" w:cstheme="minorHAnsi"/>
          <w:szCs w:val="22"/>
          <w:lang w:val="en-GB"/>
        </w:rPr>
        <w:footnoteReference w:id="4"/>
      </w:r>
      <w:r w:rsidR="003B2184">
        <w:rPr>
          <w:rFonts w:asciiTheme="minorHAnsi" w:hAnsiTheme="minorHAnsi" w:cstheme="minorHAnsi"/>
          <w:szCs w:val="22"/>
          <w:lang w:val="en-GB"/>
        </w:rPr>
        <w:t>)</w:t>
      </w:r>
      <w:r w:rsidR="00004D86" w:rsidRPr="0037212A">
        <w:rPr>
          <w:rFonts w:asciiTheme="minorHAnsi" w:hAnsiTheme="minorHAnsi" w:cstheme="minorHAnsi"/>
          <w:szCs w:val="22"/>
          <w:lang w:val="en-GB"/>
        </w:rPr>
        <w:t>, taking into account that only selected project ideas will be developed into full applications.</w:t>
      </w:r>
    </w:p>
    <w:p w14:paraId="12449193" w14:textId="4AF32AB3" w:rsidR="00A2557E" w:rsidRPr="0037212A" w:rsidRDefault="00ED2906" w:rsidP="0067738A">
      <w:pPr>
        <w:pStyle w:val="Heading1"/>
        <w:rPr>
          <w:rFonts w:asciiTheme="minorHAnsi" w:hAnsiTheme="minorHAnsi" w:cstheme="minorHAnsi"/>
          <w:lang w:val="en-GB"/>
        </w:rPr>
      </w:pPr>
      <w:bookmarkStart w:id="7" w:name="_Toc164713004"/>
      <w:bookmarkStart w:id="8" w:name="_Toc183610663"/>
      <w:r w:rsidRPr="0037212A">
        <w:rPr>
          <w:rFonts w:asciiTheme="minorHAnsi" w:hAnsiTheme="minorHAnsi" w:cstheme="minorHAnsi"/>
          <w:lang w:val="en-GB"/>
        </w:rPr>
        <w:lastRenderedPageBreak/>
        <w:t>Section 1 – General information</w:t>
      </w:r>
      <w:bookmarkEnd w:id="7"/>
      <w:bookmarkEnd w:id="8"/>
      <w:r w:rsidR="00C8249D" w:rsidRPr="0037212A">
        <w:rPr>
          <w:rFonts w:asciiTheme="minorHAnsi" w:hAnsiTheme="minorHAnsi" w:cstheme="minorHAnsi"/>
          <w:lang w:val="en-GB"/>
        </w:rPr>
        <w:t xml:space="preserve"> </w:t>
      </w:r>
    </w:p>
    <w:p w14:paraId="34D7F68E" w14:textId="78BE75E5" w:rsidR="00645E46" w:rsidRPr="0037212A" w:rsidRDefault="00C8249D" w:rsidP="007F4F3B">
      <w:pPr>
        <w:pStyle w:val="Heading2"/>
        <w:rPr>
          <w:lang w:val="en-GB"/>
        </w:rPr>
      </w:pPr>
      <w:bookmarkStart w:id="9" w:name="_Toc164713005"/>
      <w:bookmarkStart w:id="10" w:name="_Toc183610664"/>
      <w:r w:rsidRPr="0037212A">
        <w:rPr>
          <w:lang w:val="en-GB"/>
        </w:rPr>
        <w:t xml:space="preserve">Overview of the </w:t>
      </w:r>
      <w:r w:rsidR="00403C58" w:rsidRPr="0037212A">
        <w:rPr>
          <w:lang w:val="en-GB"/>
        </w:rPr>
        <w:t xml:space="preserve">Integrated </w:t>
      </w:r>
      <w:r w:rsidR="00BC2660" w:rsidRPr="0037212A">
        <w:rPr>
          <w:lang w:val="en-GB"/>
        </w:rPr>
        <w:t>Territorial</w:t>
      </w:r>
      <w:r w:rsidR="00403C58" w:rsidRPr="0037212A">
        <w:rPr>
          <w:lang w:val="en-GB"/>
        </w:rPr>
        <w:t xml:space="preserve"> Strategy</w:t>
      </w:r>
      <w:r w:rsidRPr="0037212A">
        <w:rPr>
          <w:lang w:val="en-GB"/>
        </w:rPr>
        <w:t xml:space="preserve"> and coherence with I</w:t>
      </w:r>
      <w:r w:rsidR="00645E46" w:rsidRPr="0037212A">
        <w:rPr>
          <w:lang w:val="en-GB"/>
        </w:rPr>
        <w:t>nterreg VI-a Romania-Bulgaria</w:t>
      </w:r>
      <w:bookmarkStart w:id="11" w:name="_Toc164713006"/>
      <w:bookmarkEnd w:id="9"/>
      <w:r w:rsidR="00E1235F" w:rsidRPr="0037212A">
        <w:rPr>
          <w:lang w:val="en-GB"/>
        </w:rPr>
        <w:t xml:space="preserve"> Programme</w:t>
      </w:r>
      <w:bookmarkEnd w:id="10"/>
    </w:p>
    <w:p w14:paraId="784A5E18" w14:textId="4A302A6A" w:rsidR="00765381" w:rsidRPr="0037212A" w:rsidRDefault="00403C58" w:rsidP="007F4F3B">
      <w:pPr>
        <w:pStyle w:val="Heading3"/>
      </w:pPr>
      <w:bookmarkStart w:id="12" w:name="_Toc183610665"/>
      <w:r w:rsidRPr="0037212A">
        <w:t>I</w:t>
      </w:r>
      <w:r w:rsidR="00D246D6" w:rsidRPr="0037212A">
        <w:t xml:space="preserve">ntegrated </w:t>
      </w:r>
      <w:r w:rsidR="00BC2660" w:rsidRPr="0037212A">
        <w:t>Territorial</w:t>
      </w:r>
      <w:r w:rsidR="00D246D6" w:rsidRPr="0037212A">
        <w:t xml:space="preserve"> Strategy</w:t>
      </w:r>
      <w:r w:rsidRPr="0037212A">
        <w:t xml:space="preserve"> Objectives and Priorities</w:t>
      </w:r>
      <w:bookmarkEnd w:id="11"/>
      <w:bookmarkEnd w:id="12"/>
    </w:p>
    <w:p w14:paraId="562B5AF6" w14:textId="48E938F9" w:rsidR="005632A7" w:rsidRPr="0037212A" w:rsidRDefault="005632A7" w:rsidP="002E16A6">
      <w:pPr>
        <w:rPr>
          <w:rFonts w:asciiTheme="minorHAnsi" w:hAnsiTheme="minorHAnsi" w:cstheme="minorHAnsi"/>
          <w:b/>
          <w:i/>
          <w:iCs/>
          <w:color w:val="538135"/>
          <w:lang w:val="en-GB"/>
        </w:rPr>
      </w:pPr>
      <w:r w:rsidRPr="001265BD">
        <w:rPr>
          <w:rFonts w:asciiTheme="minorHAnsi" w:hAnsiTheme="minorHAnsi" w:cstheme="minorHAnsi"/>
          <w:b/>
          <w:i/>
          <w:iCs/>
          <w:noProof/>
          <w:color w:val="538135"/>
        </w:rPr>
        <w:drawing>
          <wp:inline distT="0" distB="0" distL="0" distR="0" wp14:anchorId="5513369E" wp14:editId="174A1D88">
            <wp:extent cx="6007100" cy="3175000"/>
            <wp:effectExtent l="0" t="0" r="0" b="6350"/>
            <wp:docPr id="2005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0" cy="3175000"/>
                    </a:xfrm>
                    <a:prstGeom prst="rect">
                      <a:avLst/>
                    </a:prstGeom>
                    <a:noFill/>
                  </pic:spPr>
                </pic:pic>
              </a:graphicData>
            </a:graphic>
          </wp:inline>
        </w:drawing>
      </w:r>
    </w:p>
    <w:p w14:paraId="6E5D68F5" w14:textId="32E28163" w:rsidR="00765381" w:rsidRPr="0037212A" w:rsidRDefault="00C431F6" w:rsidP="002E16A6">
      <w:pPr>
        <w:rPr>
          <w:rFonts w:asciiTheme="minorHAnsi" w:hAnsiTheme="minorHAnsi" w:cstheme="minorHAnsi"/>
          <w:szCs w:val="22"/>
          <w:lang w:val="en-GB"/>
        </w:rPr>
      </w:pPr>
      <w:r w:rsidRPr="0037212A">
        <w:rPr>
          <w:rFonts w:asciiTheme="minorHAnsi" w:hAnsiTheme="minorHAnsi" w:cstheme="minorHAnsi"/>
          <w:szCs w:val="22"/>
          <w:lang w:val="en-GB"/>
        </w:rPr>
        <w:t xml:space="preserve">The </w:t>
      </w:r>
      <w:r w:rsidRPr="0037212A">
        <w:rPr>
          <w:rFonts w:asciiTheme="minorHAnsi" w:hAnsiTheme="minorHAnsi" w:cstheme="minorHAnsi"/>
          <w:b/>
          <w:bCs/>
          <w:szCs w:val="22"/>
          <w:lang w:val="en-GB"/>
        </w:rPr>
        <w:t>vision</w:t>
      </w:r>
      <w:r w:rsidRPr="0037212A">
        <w:rPr>
          <w:rFonts w:asciiTheme="minorHAnsi" w:hAnsiTheme="minorHAnsi" w:cstheme="minorHAnsi"/>
          <w:szCs w:val="22"/>
          <w:lang w:val="en-GB"/>
        </w:rPr>
        <w:t xml:space="preserve"> for the</w:t>
      </w:r>
      <w:r w:rsidR="00D84EAD" w:rsidRPr="0037212A">
        <w:rPr>
          <w:rFonts w:asciiTheme="minorHAnsi" w:hAnsiTheme="minorHAnsi" w:cstheme="minorHAnsi"/>
          <w:szCs w:val="22"/>
          <w:lang w:val="en-GB"/>
        </w:rPr>
        <w:t xml:space="preserve"> Romania-Bulgaria cross-border region is formulated in the </w:t>
      </w:r>
      <w:proofErr w:type="gramStart"/>
      <w:r w:rsidR="00D84EAD" w:rsidRPr="0037212A">
        <w:rPr>
          <w:rFonts w:asciiTheme="minorHAnsi" w:hAnsiTheme="minorHAnsi" w:cstheme="minorHAnsi"/>
          <w:szCs w:val="22"/>
          <w:lang w:val="en-GB"/>
        </w:rPr>
        <w:t>ITS</w:t>
      </w:r>
      <w:proofErr w:type="gramEnd"/>
      <w:r w:rsidR="00D84EAD" w:rsidRPr="0037212A">
        <w:rPr>
          <w:rFonts w:asciiTheme="minorHAnsi" w:hAnsiTheme="minorHAnsi" w:cstheme="minorHAnsi"/>
          <w:szCs w:val="22"/>
          <w:lang w:val="en-GB"/>
        </w:rPr>
        <w:t xml:space="preserve"> as</w:t>
      </w:r>
      <w:r w:rsidR="007F4F3B" w:rsidRPr="0037212A">
        <w:rPr>
          <w:rFonts w:asciiTheme="minorHAnsi" w:hAnsiTheme="minorHAnsi" w:cstheme="minorHAnsi"/>
          <w:szCs w:val="22"/>
          <w:lang w:val="en-GB"/>
        </w:rPr>
        <w:t>:</w:t>
      </w:r>
    </w:p>
    <w:p w14:paraId="0AA18429" w14:textId="17299FC2" w:rsidR="00037AD7" w:rsidRPr="0037212A" w:rsidRDefault="007F4F3B" w:rsidP="005632A7">
      <w:pPr>
        <w:jc w:val="center"/>
        <w:rPr>
          <w:rFonts w:asciiTheme="minorHAnsi" w:hAnsiTheme="minorHAnsi" w:cstheme="minorHAnsi"/>
          <w:lang w:val="en-GB"/>
        </w:rPr>
      </w:pPr>
      <w:r w:rsidRPr="0037212A">
        <w:rPr>
          <w:rFonts w:asciiTheme="minorHAnsi" w:hAnsiTheme="minorHAnsi" w:cstheme="minorHAnsi"/>
          <w:b/>
          <w:color w:val="538135"/>
          <w:lang w:val="en-GB"/>
        </w:rPr>
        <w:t>”</w:t>
      </w:r>
      <w:r w:rsidRPr="0037212A">
        <w:rPr>
          <w:rFonts w:asciiTheme="minorHAnsi" w:eastAsia="Calibri" w:hAnsiTheme="minorHAnsi" w:cstheme="minorHAnsi"/>
          <w:b/>
          <w:color w:val="538135"/>
          <w:lang w:val="en-GB"/>
        </w:rPr>
        <w:t xml:space="preserve"> CYCLING</w:t>
      </w:r>
      <w:r w:rsidR="005632A7" w:rsidRPr="0037212A">
        <w:rPr>
          <w:rFonts w:asciiTheme="minorHAnsi" w:eastAsia="Calibri" w:hAnsiTheme="minorHAnsi" w:cstheme="minorHAnsi"/>
          <w:b/>
          <w:color w:val="538135"/>
          <w:lang w:val="en-GB"/>
        </w:rPr>
        <w:t>, NATURE, AND CULTURE FOR ENRICHED LIVING IN ROMANIA-BULGARIA CROSS-BORDER REGION”</w:t>
      </w:r>
    </w:p>
    <w:p w14:paraId="0B3BECFF" w14:textId="10908355" w:rsidR="00294E96" w:rsidRPr="0037212A" w:rsidRDefault="004A4058" w:rsidP="00B80480">
      <w:pPr>
        <w:spacing w:before="60" w:after="60" w:line="240" w:lineRule="auto"/>
        <w:jc w:val="both"/>
        <w:rPr>
          <w:rFonts w:asciiTheme="minorHAnsi" w:hAnsiTheme="minorHAnsi" w:cstheme="minorHAnsi"/>
          <w:szCs w:val="22"/>
          <w:lang w:val="en-GB"/>
        </w:rPr>
      </w:pPr>
      <w:proofErr w:type="gramStart"/>
      <w:r w:rsidRPr="0037212A">
        <w:rPr>
          <w:rFonts w:asciiTheme="minorHAnsi" w:hAnsiTheme="minorHAnsi" w:cstheme="minorHAnsi"/>
          <w:szCs w:val="22"/>
          <w:lang w:val="en-GB"/>
        </w:rPr>
        <w:t>a</w:t>
      </w:r>
      <w:r w:rsidR="00294E96" w:rsidRPr="0037212A">
        <w:rPr>
          <w:rFonts w:asciiTheme="minorHAnsi" w:hAnsiTheme="minorHAnsi" w:cstheme="minorHAnsi"/>
          <w:szCs w:val="22"/>
          <w:lang w:val="en-GB"/>
        </w:rPr>
        <w:t>nd</w:t>
      </w:r>
      <w:proofErr w:type="gramEnd"/>
      <w:r w:rsidR="00294E96" w:rsidRPr="0037212A">
        <w:rPr>
          <w:rFonts w:asciiTheme="minorHAnsi" w:hAnsiTheme="minorHAnsi" w:cstheme="minorHAnsi"/>
          <w:szCs w:val="22"/>
          <w:lang w:val="en-GB"/>
        </w:rPr>
        <w:t xml:space="preserve"> reflects the belief that </w:t>
      </w:r>
      <w:r w:rsidRPr="0037212A">
        <w:rPr>
          <w:rFonts w:asciiTheme="minorHAnsi" w:hAnsiTheme="minorHAnsi" w:cstheme="minorHAnsi"/>
          <w:szCs w:val="22"/>
          <w:lang w:val="en-GB"/>
        </w:rPr>
        <w:t>the Romania-Bulgaria cross-border region will be a fast-paced developing area, providing attractive opportunities for people to live and work in a preserved and resilient environment and representing a thriving tourist destination for its cycling, nature, and culture</w:t>
      </w:r>
      <w:r w:rsidR="00572024" w:rsidRPr="0037212A">
        <w:rPr>
          <w:rFonts w:asciiTheme="minorHAnsi" w:hAnsiTheme="minorHAnsi" w:cstheme="minorHAnsi"/>
          <w:szCs w:val="22"/>
          <w:lang w:val="en-GB"/>
        </w:rPr>
        <w:t>.</w:t>
      </w:r>
    </w:p>
    <w:p w14:paraId="0781CED3" w14:textId="62132493" w:rsidR="00233FDE" w:rsidRPr="0037212A" w:rsidRDefault="00C3548B" w:rsidP="00B80480">
      <w:pPr>
        <w:spacing w:before="60" w:after="60" w:line="240" w:lineRule="auto"/>
        <w:jc w:val="both"/>
        <w:rPr>
          <w:rFonts w:asciiTheme="minorHAnsi" w:hAnsiTheme="minorHAnsi" w:cstheme="minorHAnsi"/>
          <w:szCs w:val="22"/>
          <w:shd w:val="clear" w:color="auto" w:fill="FFFFFF"/>
          <w:lang w:val="en-GB"/>
        </w:rPr>
      </w:pPr>
      <w:r w:rsidRPr="0037212A">
        <w:rPr>
          <w:rFonts w:asciiTheme="minorHAnsi" w:hAnsiTheme="minorHAnsi" w:cstheme="minorHAnsi"/>
          <w:szCs w:val="22"/>
          <w:shd w:val="clear" w:color="auto" w:fill="FFFFFF"/>
          <w:lang w:val="en-GB"/>
        </w:rPr>
        <w:t xml:space="preserve">The main goal of the strategy is </w:t>
      </w:r>
      <w:r w:rsidR="00ED077B" w:rsidRPr="0037212A">
        <w:rPr>
          <w:rFonts w:asciiTheme="minorHAnsi" w:hAnsiTheme="minorHAnsi" w:cstheme="minorHAnsi"/>
          <w:b/>
          <w:bCs/>
          <w:szCs w:val="22"/>
          <w:lang w:val="en-GB"/>
        </w:rPr>
        <w:t xml:space="preserve">to create economic growth </w:t>
      </w:r>
      <w:r w:rsidR="009D7D05" w:rsidRPr="0037212A">
        <w:rPr>
          <w:rFonts w:asciiTheme="minorHAnsi" w:hAnsiTheme="minorHAnsi" w:cstheme="minorHAnsi"/>
          <w:b/>
          <w:bCs/>
          <w:szCs w:val="22"/>
          <w:lang w:val="en-GB"/>
        </w:rPr>
        <w:t xml:space="preserve">and social attractiveness </w:t>
      </w:r>
      <w:r w:rsidR="00ED077B" w:rsidRPr="0037212A">
        <w:rPr>
          <w:rFonts w:asciiTheme="minorHAnsi" w:hAnsiTheme="minorHAnsi" w:cstheme="minorHAnsi"/>
          <w:b/>
          <w:bCs/>
          <w:szCs w:val="22"/>
          <w:lang w:val="en-GB"/>
        </w:rPr>
        <w:t>through enhancing sustainable tourism</w:t>
      </w:r>
      <w:r w:rsidR="009D7D05" w:rsidRPr="0037212A">
        <w:rPr>
          <w:rFonts w:asciiTheme="minorHAnsi" w:hAnsiTheme="minorHAnsi" w:cstheme="minorHAnsi"/>
          <w:b/>
          <w:bCs/>
          <w:szCs w:val="22"/>
          <w:lang w:val="en-GB"/>
        </w:rPr>
        <w:t>, with a strong cycling dimension,</w:t>
      </w:r>
      <w:r w:rsidR="00ED077B" w:rsidRPr="0037212A">
        <w:rPr>
          <w:rFonts w:asciiTheme="minorHAnsi" w:hAnsiTheme="minorHAnsi" w:cstheme="minorHAnsi"/>
          <w:b/>
          <w:bCs/>
          <w:szCs w:val="22"/>
          <w:lang w:val="en-GB"/>
        </w:rPr>
        <w:t xml:space="preserve"> </w:t>
      </w:r>
      <w:r w:rsidRPr="0037212A">
        <w:rPr>
          <w:rFonts w:asciiTheme="minorHAnsi" w:hAnsiTheme="minorHAnsi" w:cstheme="minorHAnsi"/>
          <w:szCs w:val="22"/>
          <w:shd w:val="clear" w:color="auto" w:fill="FFFFFF"/>
          <w:lang w:val="en-GB"/>
        </w:rPr>
        <w:t xml:space="preserve">by boosting tourism and culture heritage, interlinked with all related socioeconomic fields, such as tourism and culture infrastructure, environment, human resources and education system, business development, accessibility etc. </w:t>
      </w:r>
      <w:bookmarkStart w:id="13" w:name="_Hlk157710977"/>
      <w:r w:rsidRPr="0037212A">
        <w:rPr>
          <w:rFonts w:asciiTheme="minorHAnsi" w:hAnsiTheme="minorHAnsi" w:cstheme="minorHAnsi"/>
          <w:szCs w:val="22"/>
          <w:shd w:val="clear" w:color="auto" w:fill="FFFFFF"/>
          <w:lang w:val="en-GB"/>
        </w:rPr>
        <w:t>The backbone of the strategy, integrating all these fields, is the development of the Euro Velo 6 Route.</w:t>
      </w:r>
    </w:p>
    <w:p w14:paraId="23FD7F36" w14:textId="645C085E" w:rsidR="00D53B27" w:rsidRPr="0037212A" w:rsidRDefault="00D53B27" w:rsidP="00B80480">
      <w:pPr>
        <w:spacing w:before="60" w:after="60" w:line="240" w:lineRule="auto"/>
        <w:jc w:val="both"/>
        <w:rPr>
          <w:rFonts w:asciiTheme="minorHAnsi" w:hAnsiTheme="minorHAnsi" w:cstheme="minorHAnsi"/>
          <w:szCs w:val="22"/>
          <w:shd w:val="clear" w:color="auto" w:fill="FFFFFF"/>
          <w:lang w:val="en-GB"/>
        </w:rPr>
      </w:pPr>
      <w:r w:rsidRPr="0037212A">
        <w:rPr>
          <w:rFonts w:asciiTheme="minorHAnsi" w:hAnsiTheme="minorHAnsi" w:cstheme="minorHAnsi"/>
          <w:szCs w:val="22"/>
          <w:shd w:val="clear" w:color="auto" w:fill="FFFFFF"/>
          <w:lang w:val="en-GB"/>
        </w:rPr>
        <w:t xml:space="preserve">The </w:t>
      </w:r>
      <w:proofErr w:type="gramStart"/>
      <w:r w:rsidRPr="0037212A">
        <w:rPr>
          <w:rFonts w:asciiTheme="minorHAnsi" w:hAnsiTheme="minorHAnsi" w:cstheme="minorHAnsi"/>
          <w:szCs w:val="22"/>
          <w:shd w:val="clear" w:color="auto" w:fill="FFFFFF"/>
          <w:lang w:val="en-GB"/>
        </w:rPr>
        <w:t>ITS is</w:t>
      </w:r>
      <w:proofErr w:type="gramEnd"/>
      <w:r w:rsidRPr="0037212A">
        <w:rPr>
          <w:rFonts w:asciiTheme="minorHAnsi" w:hAnsiTheme="minorHAnsi" w:cstheme="minorHAnsi"/>
          <w:szCs w:val="22"/>
          <w:shd w:val="clear" w:color="auto" w:fill="FFFFFF"/>
          <w:lang w:val="en-GB"/>
        </w:rPr>
        <w:t xml:space="preserve"> available at</w:t>
      </w:r>
      <w:r w:rsidR="00B4548C" w:rsidRPr="0037212A">
        <w:rPr>
          <w:rFonts w:asciiTheme="minorHAnsi" w:hAnsiTheme="minorHAnsi" w:cstheme="minorHAnsi"/>
          <w:szCs w:val="22"/>
          <w:shd w:val="clear" w:color="auto" w:fill="FFFFFF"/>
          <w:lang w:val="en-GB"/>
        </w:rPr>
        <w:t xml:space="preserve"> </w:t>
      </w:r>
      <w:r w:rsidR="00A72328" w:rsidRPr="0037212A">
        <w:rPr>
          <w:rFonts w:asciiTheme="minorHAnsi" w:hAnsiTheme="minorHAnsi" w:cstheme="minorHAnsi"/>
          <w:szCs w:val="22"/>
          <w:shd w:val="clear" w:color="auto" w:fill="FFFFFF"/>
          <w:lang w:val="en-GB"/>
        </w:rPr>
        <w:t>https://interregviarobg.eu/en/its-1.</w:t>
      </w:r>
    </w:p>
    <w:p w14:paraId="5ED785A1" w14:textId="55BE35AC" w:rsidR="00EC3D77" w:rsidRPr="0037212A" w:rsidRDefault="00EC3D77" w:rsidP="00B80480">
      <w:pPr>
        <w:pStyle w:val="BodyText"/>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w:t>
      </w:r>
      <w:proofErr w:type="gramStart"/>
      <w:r w:rsidR="005C435D" w:rsidRPr="0037212A">
        <w:rPr>
          <w:rFonts w:asciiTheme="minorHAnsi" w:hAnsiTheme="minorHAnsi" w:cstheme="minorHAnsi"/>
          <w:szCs w:val="22"/>
          <w:lang w:val="en-GB"/>
        </w:rPr>
        <w:t>ITS is</w:t>
      </w:r>
      <w:proofErr w:type="gramEnd"/>
      <w:r w:rsidR="005C435D" w:rsidRPr="0037212A">
        <w:rPr>
          <w:rFonts w:asciiTheme="minorHAnsi" w:hAnsiTheme="minorHAnsi" w:cstheme="minorHAnsi"/>
          <w:szCs w:val="22"/>
          <w:lang w:val="en-GB"/>
        </w:rPr>
        <w:t xml:space="preserve"> supported by </w:t>
      </w:r>
      <w:r w:rsidR="009D7D05" w:rsidRPr="0037212A">
        <w:rPr>
          <w:rFonts w:asciiTheme="minorHAnsi" w:hAnsiTheme="minorHAnsi" w:cstheme="minorHAnsi"/>
          <w:szCs w:val="22"/>
          <w:lang w:val="en-GB"/>
        </w:rPr>
        <w:t>three specific objectives, covering the cycling infrastructure, the local economy and tourism</w:t>
      </w:r>
      <w:r w:rsidR="008361B7" w:rsidRPr="0037212A">
        <w:rPr>
          <w:rFonts w:asciiTheme="minorHAnsi" w:hAnsiTheme="minorHAnsi" w:cstheme="minorHAnsi"/>
          <w:szCs w:val="22"/>
          <w:lang w:val="en-GB"/>
        </w:rPr>
        <w:t>/green mobility</w:t>
      </w:r>
      <w:r w:rsidR="009D7D05" w:rsidRPr="0037212A">
        <w:rPr>
          <w:rFonts w:asciiTheme="minorHAnsi" w:hAnsiTheme="minorHAnsi" w:cstheme="minorHAnsi"/>
          <w:szCs w:val="22"/>
          <w:lang w:val="en-GB"/>
        </w:rPr>
        <w:t xml:space="preserve"> promotion</w:t>
      </w:r>
      <w:r w:rsidRPr="0037212A">
        <w:rPr>
          <w:rFonts w:asciiTheme="minorHAnsi" w:hAnsiTheme="minorHAnsi" w:cstheme="minorHAnsi"/>
          <w:szCs w:val="22"/>
          <w:lang w:val="en-GB"/>
        </w:rPr>
        <w:t>,</w:t>
      </w:r>
      <w:r w:rsidRPr="0037212A">
        <w:rPr>
          <w:rFonts w:asciiTheme="minorHAnsi" w:hAnsiTheme="minorHAnsi" w:cstheme="minorHAnsi"/>
          <w:spacing w:val="-1"/>
          <w:szCs w:val="22"/>
          <w:lang w:val="en-GB"/>
        </w:rPr>
        <w:t xml:space="preserve"> </w:t>
      </w:r>
      <w:r w:rsidRPr="0037212A">
        <w:rPr>
          <w:rFonts w:asciiTheme="minorHAnsi" w:hAnsiTheme="minorHAnsi" w:cstheme="minorHAnsi"/>
          <w:szCs w:val="22"/>
          <w:lang w:val="en-GB"/>
        </w:rPr>
        <w:t xml:space="preserve">as </w:t>
      </w:r>
      <w:r w:rsidRPr="0037212A">
        <w:rPr>
          <w:rFonts w:asciiTheme="minorHAnsi" w:hAnsiTheme="minorHAnsi" w:cstheme="minorHAnsi"/>
          <w:spacing w:val="-2"/>
          <w:szCs w:val="22"/>
          <w:lang w:val="en-GB"/>
        </w:rPr>
        <w:t>follows:</w:t>
      </w:r>
    </w:p>
    <w:p w14:paraId="39598ABA" w14:textId="605CB3A3" w:rsidR="00EC3D77" w:rsidRPr="0037212A" w:rsidRDefault="00EC3D77" w:rsidP="00C56E04">
      <w:pPr>
        <w:pStyle w:val="BodyText"/>
        <w:numPr>
          <w:ilvl w:val="0"/>
          <w:numId w:val="9"/>
        </w:numPr>
        <w:spacing w:before="60" w:after="60" w:line="240" w:lineRule="auto"/>
        <w:ind w:right="573"/>
        <w:jc w:val="both"/>
        <w:rPr>
          <w:rFonts w:asciiTheme="minorHAnsi" w:hAnsiTheme="minorHAnsi" w:cstheme="minorHAnsi"/>
          <w:b/>
          <w:color w:val="000000"/>
          <w:szCs w:val="22"/>
          <w:lang w:val="en-GB"/>
        </w:rPr>
      </w:pPr>
      <w:r w:rsidRPr="0037212A">
        <w:rPr>
          <w:rFonts w:asciiTheme="minorHAnsi" w:hAnsiTheme="minorHAnsi" w:cstheme="minorHAnsi"/>
          <w:b/>
          <w:color w:val="000000"/>
          <w:szCs w:val="22"/>
          <w:u w:val="single"/>
          <w:lang w:val="en-GB"/>
        </w:rPr>
        <w:t>Specific</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objective</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1</w:t>
      </w:r>
      <w:r w:rsidRPr="0037212A">
        <w:rPr>
          <w:rFonts w:asciiTheme="minorHAnsi" w:hAnsiTheme="minorHAnsi" w:cstheme="minorHAnsi"/>
          <w:b/>
          <w:color w:val="000000"/>
          <w:szCs w:val="22"/>
          <w:lang w:val="en-GB"/>
        </w:rPr>
        <w:t>:</w:t>
      </w:r>
      <w:r w:rsidRPr="0037212A">
        <w:rPr>
          <w:rFonts w:asciiTheme="minorHAnsi" w:hAnsiTheme="minorHAnsi" w:cstheme="minorHAnsi"/>
          <w:b/>
          <w:color w:val="000000"/>
          <w:spacing w:val="-1"/>
          <w:szCs w:val="22"/>
          <w:lang w:val="en-GB"/>
        </w:rPr>
        <w:t xml:space="preserve"> </w:t>
      </w:r>
      <w:r w:rsidR="009D7D05" w:rsidRPr="0037212A">
        <w:rPr>
          <w:rFonts w:asciiTheme="minorHAnsi" w:hAnsiTheme="minorHAnsi" w:cstheme="minorHAnsi"/>
          <w:b/>
          <w:color w:val="000000"/>
          <w:szCs w:val="22"/>
          <w:lang w:val="en-GB"/>
        </w:rPr>
        <w:t xml:space="preserve">Developing sustainable mobility, mainly cycling infrastructure and associated </w:t>
      </w:r>
      <w:r w:rsidR="00DD0353" w:rsidRPr="0037212A">
        <w:rPr>
          <w:rFonts w:asciiTheme="minorHAnsi" w:hAnsiTheme="minorHAnsi" w:cstheme="minorHAnsi"/>
          <w:b/>
          <w:color w:val="000000"/>
          <w:szCs w:val="22"/>
          <w:lang w:val="en-GB"/>
        </w:rPr>
        <w:t>facilities.</w:t>
      </w:r>
      <w:r w:rsidR="009D7D05" w:rsidRPr="0037212A">
        <w:rPr>
          <w:rFonts w:asciiTheme="minorHAnsi" w:hAnsiTheme="minorHAnsi" w:cstheme="minorHAnsi"/>
          <w:b/>
          <w:color w:val="000000"/>
          <w:szCs w:val="22"/>
          <w:lang w:val="en-GB"/>
        </w:rPr>
        <w:t xml:space="preserve"> </w:t>
      </w:r>
    </w:p>
    <w:p w14:paraId="3B2BE54D" w14:textId="2C91CECA" w:rsidR="00EC3D77" w:rsidRPr="0037212A" w:rsidRDefault="00EC3D77" w:rsidP="00C56E04">
      <w:pPr>
        <w:pStyle w:val="BodyText"/>
        <w:numPr>
          <w:ilvl w:val="0"/>
          <w:numId w:val="9"/>
        </w:numPr>
        <w:spacing w:before="60" w:after="60" w:line="240" w:lineRule="auto"/>
        <w:ind w:right="573"/>
        <w:jc w:val="both"/>
        <w:rPr>
          <w:rFonts w:asciiTheme="minorHAnsi" w:hAnsiTheme="minorHAnsi" w:cstheme="minorHAnsi"/>
          <w:b/>
          <w:szCs w:val="22"/>
          <w:lang w:val="en-GB"/>
        </w:rPr>
      </w:pPr>
      <w:r w:rsidRPr="0037212A">
        <w:rPr>
          <w:rFonts w:asciiTheme="minorHAnsi" w:hAnsiTheme="minorHAnsi" w:cstheme="minorHAnsi"/>
          <w:b/>
          <w:color w:val="000000"/>
          <w:szCs w:val="22"/>
          <w:u w:val="single"/>
          <w:lang w:val="en-GB"/>
        </w:rPr>
        <w:t>Specific</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objective</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2</w:t>
      </w:r>
      <w:r w:rsidRPr="0037212A">
        <w:rPr>
          <w:rFonts w:asciiTheme="minorHAnsi" w:hAnsiTheme="minorHAnsi" w:cstheme="minorHAnsi"/>
          <w:b/>
          <w:color w:val="000000"/>
          <w:szCs w:val="22"/>
          <w:lang w:val="en-GB"/>
        </w:rPr>
        <w:t>:</w:t>
      </w:r>
      <w:r w:rsidRPr="0037212A">
        <w:rPr>
          <w:rFonts w:asciiTheme="minorHAnsi" w:hAnsiTheme="minorHAnsi" w:cstheme="minorHAnsi"/>
          <w:b/>
          <w:color w:val="000000"/>
          <w:spacing w:val="-1"/>
          <w:szCs w:val="22"/>
          <w:lang w:val="en-GB"/>
        </w:rPr>
        <w:t xml:space="preserve"> </w:t>
      </w:r>
      <w:r w:rsidR="009D7D05" w:rsidRPr="0037212A">
        <w:rPr>
          <w:rFonts w:asciiTheme="minorHAnsi" w:hAnsiTheme="minorHAnsi" w:cstheme="minorHAnsi"/>
          <w:b/>
          <w:color w:val="000000"/>
          <w:spacing w:val="-1"/>
          <w:szCs w:val="22"/>
          <w:lang w:val="en-GB"/>
        </w:rPr>
        <w:t xml:space="preserve">Supporting the sustainable development of the local </w:t>
      </w:r>
      <w:r w:rsidR="00DD0353" w:rsidRPr="0037212A">
        <w:rPr>
          <w:rFonts w:asciiTheme="minorHAnsi" w:hAnsiTheme="minorHAnsi" w:cstheme="minorHAnsi"/>
          <w:b/>
          <w:color w:val="000000"/>
          <w:spacing w:val="-1"/>
          <w:szCs w:val="22"/>
          <w:lang w:val="en-GB"/>
        </w:rPr>
        <w:t>economy</w:t>
      </w:r>
      <w:r w:rsidR="002E16A6" w:rsidRPr="0037212A">
        <w:rPr>
          <w:rFonts w:asciiTheme="minorHAnsi" w:hAnsiTheme="minorHAnsi" w:cstheme="minorHAnsi"/>
          <w:b/>
          <w:color w:val="000000"/>
          <w:spacing w:val="-1"/>
          <w:szCs w:val="22"/>
          <w:lang w:val="en-GB"/>
        </w:rPr>
        <w:t xml:space="preserve"> and quality of life</w:t>
      </w:r>
    </w:p>
    <w:p w14:paraId="2AE3A49B" w14:textId="7F94EC9C" w:rsidR="009D7D05" w:rsidRPr="0037212A" w:rsidRDefault="009D7D05" w:rsidP="00C56E04">
      <w:pPr>
        <w:pStyle w:val="BodyText"/>
        <w:numPr>
          <w:ilvl w:val="0"/>
          <w:numId w:val="9"/>
        </w:numPr>
        <w:spacing w:before="60" w:after="60" w:line="240" w:lineRule="auto"/>
        <w:ind w:right="573"/>
        <w:jc w:val="both"/>
        <w:rPr>
          <w:rFonts w:asciiTheme="minorHAnsi" w:hAnsiTheme="minorHAnsi" w:cstheme="minorHAnsi"/>
          <w:b/>
          <w:szCs w:val="22"/>
          <w:lang w:val="en-GB"/>
        </w:rPr>
      </w:pPr>
      <w:r w:rsidRPr="0037212A">
        <w:rPr>
          <w:rFonts w:asciiTheme="minorHAnsi" w:hAnsiTheme="minorHAnsi" w:cstheme="minorHAnsi"/>
          <w:b/>
          <w:color w:val="000000"/>
          <w:szCs w:val="22"/>
          <w:u w:val="single"/>
          <w:lang w:val="en-GB"/>
        </w:rPr>
        <w:t>Specific objective 3:</w:t>
      </w:r>
      <w:r w:rsidRPr="0037212A">
        <w:rPr>
          <w:rFonts w:asciiTheme="minorHAnsi" w:hAnsiTheme="minorHAnsi" w:cstheme="minorHAnsi"/>
          <w:b/>
          <w:color w:val="000000"/>
          <w:szCs w:val="22"/>
          <w:lang w:val="en-GB"/>
        </w:rPr>
        <w:t xml:space="preserve"> Fostering integrated </w:t>
      </w:r>
      <w:r w:rsidR="0082221E" w:rsidRPr="0037212A">
        <w:rPr>
          <w:rFonts w:asciiTheme="minorHAnsi" w:hAnsiTheme="minorHAnsi" w:cstheme="minorHAnsi"/>
          <w:b/>
          <w:color w:val="000000"/>
          <w:szCs w:val="22"/>
          <w:lang w:val="en-GB"/>
        </w:rPr>
        <w:t xml:space="preserve">development of </w:t>
      </w:r>
      <w:r w:rsidR="00E64100" w:rsidRPr="0037212A">
        <w:rPr>
          <w:rFonts w:asciiTheme="minorHAnsi" w:hAnsiTheme="minorHAnsi" w:cstheme="minorHAnsi"/>
          <w:b/>
          <w:color w:val="000000"/>
          <w:szCs w:val="22"/>
          <w:lang w:val="en-GB"/>
        </w:rPr>
        <w:t>tourism</w:t>
      </w:r>
      <w:r w:rsidR="0082221E" w:rsidRPr="0037212A">
        <w:rPr>
          <w:rFonts w:asciiTheme="minorHAnsi" w:hAnsiTheme="minorHAnsi" w:cstheme="minorHAnsi"/>
          <w:b/>
          <w:color w:val="000000"/>
          <w:szCs w:val="22"/>
          <w:lang w:val="en-GB"/>
        </w:rPr>
        <w:t xml:space="preserve"> and green </w:t>
      </w:r>
      <w:r w:rsidR="00DD0353" w:rsidRPr="0037212A">
        <w:rPr>
          <w:rFonts w:asciiTheme="minorHAnsi" w:hAnsiTheme="minorHAnsi" w:cstheme="minorHAnsi"/>
          <w:b/>
          <w:color w:val="000000"/>
          <w:szCs w:val="22"/>
          <w:lang w:val="en-GB"/>
        </w:rPr>
        <w:t>mobility.</w:t>
      </w:r>
    </w:p>
    <w:p w14:paraId="646ACDF4" w14:textId="1DD4CD1F" w:rsidR="00DD0353" w:rsidRPr="0037212A" w:rsidRDefault="00DD0353" w:rsidP="00B80480">
      <w:pPr>
        <w:pStyle w:val="BodyText"/>
        <w:spacing w:before="60" w:after="60" w:line="240" w:lineRule="auto"/>
        <w:jc w:val="both"/>
        <w:rPr>
          <w:rFonts w:asciiTheme="minorHAnsi" w:hAnsiTheme="minorHAnsi" w:cstheme="minorHAnsi"/>
          <w:szCs w:val="22"/>
          <w:lang w:val="en-GB"/>
        </w:rPr>
      </w:pPr>
      <w:bookmarkStart w:id="14" w:name="_Hlk157978358"/>
      <w:r w:rsidRPr="0037212A">
        <w:rPr>
          <w:rFonts w:asciiTheme="minorHAnsi" w:hAnsiTheme="minorHAnsi" w:cstheme="minorHAnsi"/>
          <w:szCs w:val="22"/>
          <w:lang w:val="en-GB"/>
        </w:rPr>
        <w:lastRenderedPageBreak/>
        <w:t xml:space="preserve">Each strategic objective of the </w:t>
      </w:r>
      <w:r w:rsidR="008361B7" w:rsidRPr="0037212A">
        <w:rPr>
          <w:rFonts w:asciiTheme="minorHAnsi" w:hAnsiTheme="minorHAnsi" w:cstheme="minorHAnsi"/>
          <w:szCs w:val="22"/>
          <w:lang w:val="en-GB"/>
        </w:rPr>
        <w:t>I</w:t>
      </w:r>
      <w:r w:rsidRPr="0037212A">
        <w:rPr>
          <w:rFonts w:asciiTheme="minorHAnsi" w:hAnsiTheme="minorHAnsi" w:cstheme="minorHAnsi"/>
          <w:szCs w:val="22"/>
          <w:lang w:val="en-GB"/>
        </w:rPr>
        <w:t xml:space="preserve">TS is broken down into measures </w:t>
      </w:r>
      <w:r w:rsidR="00A053D5" w:rsidRPr="0037212A">
        <w:rPr>
          <w:rFonts w:asciiTheme="minorHAnsi" w:hAnsiTheme="minorHAnsi" w:cstheme="minorHAnsi"/>
          <w:szCs w:val="22"/>
          <w:lang w:val="en-GB"/>
        </w:rPr>
        <w:t>and tentative</w:t>
      </w:r>
      <w:r w:rsidR="00765381" w:rsidRPr="0037212A">
        <w:rPr>
          <w:rFonts w:asciiTheme="minorHAnsi" w:hAnsiTheme="minorHAnsi" w:cstheme="minorHAnsi"/>
          <w:szCs w:val="22"/>
          <w:lang w:val="en-GB"/>
        </w:rPr>
        <w:t xml:space="preserve"> actions</w:t>
      </w:r>
      <w:r w:rsidR="00A053D5" w:rsidRPr="0037212A">
        <w:rPr>
          <w:rFonts w:asciiTheme="minorHAnsi" w:hAnsiTheme="minorHAnsi" w:cstheme="minorHAnsi"/>
          <w:szCs w:val="22"/>
          <w:lang w:val="en-GB"/>
        </w:rPr>
        <w:t>, which</w:t>
      </w:r>
      <w:r w:rsidR="00C66E6C"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are expected</w:t>
      </w:r>
      <w:r w:rsidR="00A053D5" w:rsidRPr="0037212A">
        <w:rPr>
          <w:rFonts w:asciiTheme="minorHAnsi" w:hAnsiTheme="minorHAnsi" w:cstheme="minorHAnsi"/>
          <w:szCs w:val="22"/>
          <w:lang w:val="en-GB"/>
        </w:rPr>
        <w:t>,</w:t>
      </w:r>
      <w:r w:rsidRPr="0037212A">
        <w:rPr>
          <w:rFonts w:asciiTheme="minorHAnsi" w:hAnsiTheme="minorHAnsi" w:cstheme="minorHAnsi"/>
          <w:szCs w:val="22"/>
          <w:lang w:val="en-GB"/>
        </w:rPr>
        <w:t xml:space="preserve"> </w:t>
      </w:r>
      <w:r w:rsidR="00A053D5" w:rsidRPr="0037212A">
        <w:rPr>
          <w:rFonts w:asciiTheme="minorHAnsi" w:hAnsiTheme="minorHAnsi" w:cstheme="minorHAnsi"/>
          <w:szCs w:val="22"/>
          <w:lang w:val="en-GB"/>
        </w:rPr>
        <w:t xml:space="preserve">throughout the implementation period, </w:t>
      </w:r>
      <w:r w:rsidRPr="0037212A">
        <w:rPr>
          <w:rFonts w:asciiTheme="minorHAnsi" w:hAnsiTheme="minorHAnsi" w:cstheme="minorHAnsi"/>
          <w:szCs w:val="22"/>
          <w:lang w:val="en-GB"/>
        </w:rPr>
        <w:t>to bring</w:t>
      </w:r>
      <w:r w:rsidR="00A053D5" w:rsidRPr="0037212A">
        <w:rPr>
          <w:rFonts w:asciiTheme="minorHAnsi" w:hAnsiTheme="minorHAnsi" w:cstheme="minorHAnsi"/>
          <w:szCs w:val="22"/>
          <w:lang w:val="en-GB"/>
        </w:rPr>
        <w:t>-in</w:t>
      </w:r>
      <w:r w:rsidRPr="0037212A">
        <w:rPr>
          <w:rFonts w:asciiTheme="minorHAnsi" w:hAnsiTheme="minorHAnsi" w:cstheme="minorHAnsi"/>
          <w:szCs w:val="22"/>
          <w:lang w:val="en-GB"/>
        </w:rPr>
        <w:t xml:space="preserve"> the integrated and multi-sectoral </w:t>
      </w:r>
      <w:r w:rsidR="00A053D5" w:rsidRPr="0037212A">
        <w:rPr>
          <w:rFonts w:asciiTheme="minorHAnsi" w:hAnsiTheme="minorHAnsi" w:cstheme="minorHAnsi"/>
          <w:szCs w:val="22"/>
          <w:lang w:val="en-GB"/>
        </w:rPr>
        <w:t xml:space="preserve">transformations and </w:t>
      </w:r>
      <w:r w:rsidRPr="0037212A">
        <w:rPr>
          <w:rFonts w:asciiTheme="minorHAnsi" w:hAnsiTheme="minorHAnsi" w:cstheme="minorHAnsi"/>
          <w:szCs w:val="22"/>
          <w:lang w:val="en-GB"/>
        </w:rPr>
        <w:t xml:space="preserve">to </w:t>
      </w:r>
      <w:r w:rsidR="00A053D5" w:rsidRPr="0037212A">
        <w:rPr>
          <w:rFonts w:asciiTheme="minorHAnsi" w:hAnsiTheme="minorHAnsi" w:cstheme="minorHAnsi"/>
          <w:szCs w:val="22"/>
          <w:lang w:val="en-GB"/>
        </w:rPr>
        <w:t>reach</w:t>
      </w:r>
      <w:r w:rsidRPr="0037212A">
        <w:rPr>
          <w:rFonts w:asciiTheme="minorHAnsi" w:hAnsiTheme="minorHAnsi" w:cstheme="minorHAnsi"/>
          <w:szCs w:val="22"/>
          <w:lang w:val="en-GB"/>
        </w:rPr>
        <w:t xml:space="preserve"> the strategic objective and vision of the </w:t>
      </w:r>
      <w:r w:rsidR="00C66E6C" w:rsidRPr="0037212A">
        <w:rPr>
          <w:rFonts w:asciiTheme="minorHAnsi" w:hAnsiTheme="minorHAnsi" w:cstheme="minorHAnsi"/>
          <w:szCs w:val="22"/>
          <w:lang w:val="en-GB"/>
        </w:rPr>
        <w:t>strategy</w:t>
      </w:r>
      <w:r w:rsidRPr="0037212A">
        <w:rPr>
          <w:rFonts w:asciiTheme="minorHAnsi" w:hAnsiTheme="minorHAnsi" w:cstheme="minorHAnsi"/>
          <w:szCs w:val="22"/>
          <w:lang w:val="en-GB"/>
        </w:rPr>
        <w:t>.</w:t>
      </w:r>
    </w:p>
    <w:p w14:paraId="5C520AAA" w14:textId="77777777" w:rsidR="00AB4459" w:rsidRPr="0037212A" w:rsidRDefault="00AB4459" w:rsidP="00B80480">
      <w:pPr>
        <w:pBdr>
          <w:between w:val="nil"/>
        </w:pBdr>
        <w:shd w:val="clear" w:color="auto" w:fill="D9E2F3" w:themeFill="accent1" w:themeFillTint="33"/>
        <w:spacing w:before="60" w:after="60" w:line="240" w:lineRule="auto"/>
        <w:ind w:right="-52"/>
        <w:jc w:val="both"/>
        <w:rPr>
          <w:rFonts w:asciiTheme="minorHAnsi" w:eastAsia="Calibri" w:hAnsiTheme="minorHAnsi" w:cstheme="minorHAnsi"/>
          <w:b/>
          <w:bCs/>
          <w:color w:val="1F3864"/>
          <w:lang w:val="en-GB"/>
        </w:rPr>
      </w:pPr>
      <w:r w:rsidRPr="0037212A">
        <w:rPr>
          <w:rFonts w:asciiTheme="minorHAnsi" w:eastAsia="Calibri" w:hAnsiTheme="minorHAnsi" w:cstheme="minorHAnsi"/>
          <w:b/>
          <w:bCs/>
          <w:color w:val="1F3864"/>
          <w:lang w:val="en-GB"/>
        </w:rPr>
        <w:t xml:space="preserve">SPECIFIC OBJECTIVE </w:t>
      </w:r>
      <w:proofErr w:type="gramStart"/>
      <w:r w:rsidRPr="0037212A">
        <w:rPr>
          <w:rFonts w:asciiTheme="minorHAnsi" w:eastAsia="Calibri" w:hAnsiTheme="minorHAnsi" w:cstheme="minorHAnsi"/>
          <w:b/>
          <w:bCs/>
          <w:color w:val="1F3864"/>
          <w:lang w:val="en-GB"/>
        </w:rPr>
        <w:t>1</w:t>
      </w:r>
      <w:proofErr w:type="gramEnd"/>
      <w:r w:rsidRPr="0037212A">
        <w:rPr>
          <w:rFonts w:asciiTheme="minorHAnsi" w:eastAsia="Calibri" w:hAnsiTheme="minorHAnsi" w:cstheme="minorHAnsi"/>
          <w:b/>
          <w:bCs/>
          <w:color w:val="1F3864"/>
          <w:lang w:val="en-GB"/>
        </w:rPr>
        <w:t xml:space="preserve"> DEVELOPING SUSTAINABLE MOBILITY, MAINLY CYCLING INFRASTRUCTURE AND ASSOCIATED FACILITIES</w:t>
      </w:r>
    </w:p>
    <w:p w14:paraId="526FF752" w14:textId="2544FA5C"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lang w:val="en-GB"/>
        </w:rPr>
      </w:pPr>
      <w:r w:rsidRPr="0037212A">
        <w:rPr>
          <w:rFonts w:asciiTheme="minorHAnsi" w:hAnsiTheme="minorHAnsi" w:cstheme="minorHAnsi"/>
          <w:b/>
          <w:bCs/>
          <w:lang w:val="en-GB"/>
        </w:rPr>
        <w:t>Measure 1.1</w:t>
      </w:r>
      <w:r w:rsidR="007E34A7" w:rsidRPr="0037212A">
        <w:rPr>
          <w:rFonts w:asciiTheme="minorHAnsi" w:hAnsiTheme="minorHAnsi" w:cstheme="minorHAnsi"/>
          <w:b/>
          <w:bCs/>
          <w:lang w:val="en-GB"/>
        </w:rPr>
        <w:t>.</w:t>
      </w:r>
      <w:r w:rsidRPr="0037212A">
        <w:rPr>
          <w:rFonts w:asciiTheme="minorHAnsi" w:hAnsiTheme="minorHAnsi" w:cstheme="minorHAnsi"/>
          <w:b/>
          <w:bCs/>
          <w:lang w:val="en-GB"/>
        </w:rPr>
        <w:t xml:space="preserve"> Developing safe and integrated cycling infrastructure and ensuring appropriate facilities</w:t>
      </w:r>
      <w:r w:rsidR="00613F0E" w:rsidRPr="0037212A">
        <w:rPr>
          <w:rFonts w:asciiTheme="minorHAnsi" w:hAnsiTheme="minorHAnsi" w:cstheme="minorHAnsi"/>
          <w:b/>
          <w:bCs/>
          <w:lang w:val="en-GB"/>
        </w:rPr>
        <w:t>;</w:t>
      </w:r>
    </w:p>
    <w:p w14:paraId="2C6FDD48" w14:textId="614FE722"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1.2. Enhancing cycling connectivity to tourist attractions and transport hubs</w:t>
      </w:r>
      <w:r w:rsidR="00613F0E" w:rsidRPr="0037212A">
        <w:rPr>
          <w:rFonts w:asciiTheme="minorHAnsi" w:hAnsiTheme="minorHAnsi" w:cstheme="minorHAnsi"/>
          <w:b/>
          <w:bCs/>
          <w:lang w:val="en-GB"/>
        </w:rPr>
        <w:t>.</w:t>
      </w:r>
    </w:p>
    <w:p w14:paraId="5A88DA7D" w14:textId="107F9AC7" w:rsidR="00AB4459" w:rsidRPr="0037212A" w:rsidRDefault="00AB4459" w:rsidP="00B80480">
      <w:pPr>
        <w:pBdr>
          <w:between w:val="nil"/>
        </w:pBdr>
        <w:shd w:val="clear" w:color="auto" w:fill="D9E2F3" w:themeFill="accent1" w:themeFillTint="33"/>
        <w:spacing w:before="60" w:after="60" w:line="240" w:lineRule="auto"/>
        <w:ind w:right="-52"/>
        <w:jc w:val="both"/>
        <w:rPr>
          <w:rFonts w:asciiTheme="minorHAnsi" w:eastAsia="Calibri" w:hAnsiTheme="minorHAnsi" w:cstheme="minorHAnsi"/>
          <w:b/>
          <w:bCs/>
          <w:color w:val="1F3864"/>
          <w:lang w:val="en-GB"/>
        </w:rPr>
      </w:pPr>
      <w:r w:rsidRPr="0037212A">
        <w:rPr>
          <w:rFonts w:asciiTheme="minorHAnsi" w:eastAsia="Calibri" w:hAnsiTheme="minorHAnsi" w:cstheme="minorHAnsi"/>
          <w:b/>
          <w:bCs/>
          <w:color w:val="1F3864"/>
          <w:lang w:val="en-GB"/>
        </w:rPr>
        <w:t xml:space="preserve">SPECIFIC OBJECTIVE </w:t>
      </w:r>
      <w:proofErr w:type="gramStart"/>
      <w:r w:rsidRPr="0037212A">
        <w:rPr>
          <w:rFonts w:asciiTheme="minorHAnsi" w:eastAsia="Calibri" w:hAnsiTheme="minorHAnsi" w:cstheme="minorHAnsi"/>
          <w:b/>
          <w:bCs/>
          <w:color w:val="1F3864"/>
          <w:lang w:val="en-GB"/>
        </w:rPr>
        <w:t>2</w:t>
      </w:r>
      <w:proofErr w:type="gramEnd"/>
      <w:r w:rsidRPr="0037212A">
        <w:rPr>
          <w:rFonts w:asciiTheme="minorHAnsi" w:eastAsia="Calibri" w:hAnsiTheme="minorHAnsi" w:cstheme="minorHAnsi"/>
          <w:b/>
          <w:bCs/>
          <w:color w:val="1F3864"/>
          <w:lang w:val="en-GB"/>
        </w:rPr>
        <w:t xml:space="preserve"> SUPPORTING THE SUSTAINABLE DEVELOPMENT OF THE LOCAL ECONOMY</w:t>
      </w:r>
      <w:r w:rsidR="002E16A6" w:rsidRPr="0037212A">
        <w:rPr>
          <w:rFonts w:asciiTheme="minorHAnsi" w:eastAsia="Calibri" w:hAnsiTheme="minorHAnsi" w:cstheme="minorHAnsi"/>
          <w:b/>
          <w:bCs/>
          <w:color w:val="1F3864"/>
          <w:lang w:val="en-GB"/>
        </w:rPr>
        <w:t xml:space="preserve"> AND QUALITY OF LIFE</w:t>
      </w:r>
    </w:p>
    <w:p w14:paraId="4F32C440" w14:textId="40910DC3"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2.1. Developing touristic infrastructure and cultural assets</w:t>
      </w:r>
      <w:r w:rsidR="00613F0E" w:rsidRPr="0037212A">
        <w:rPr>
          <w:rFonts w:asciiTheme="minorHAnsi" w:hAnsiTheme="minorHAnsi" w:cstheme="minorHAnsi"/>
          <w:b/>
          <w:bCs/>
          <w:lang w:val="en-GB"/>
        </w:rPr>
        <w:t>;</w:t>
      </w:r>
    </w:p>
    <w:p w14:paraId="699FB918" w14:textId="2EC70262"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2.2</w:t>
      </w:r>
      <w:r w:rsidR="007E34A7" w:rsidRPr="0037212A">
        <w:rPr>
          <w:rFonts w:asciiTheme="minorHAnsi" w:hAnsiTheme="minorHAnsi" w:cstheme="minorHAnsi"/>
          <w:b/>
          <w:bCs/>
          <w:lang w:val="en-GB"/>
        </w:rPr>
        <w:t>.</w:t>
      </w:r>
      <w:r w:rsidRPr="0037212A">
        <w:rPr>
          <w:rFonts w:asciiTheme="minorHAnsi" w:hAnsiTheme="minorHAnsi" w:cstheme="minorHAnsi"/>
          <w:b/>
          <w:bCs/>
          <w:lang w:val="en-GB"/>
        </w:rPr>
        <w:t xml:space="preserve"> Developing key competencies in the tourism industry, including digital and green skills</w:t>
      </w:r>
      <w:r w:rsidR="00613F0E" w:rsidRPr="0037212A">
        <w:rPr>
          <w:rFonts w:asciiTheme="minorHAnsi" w:hAnsiTheme="minorHAnsi" w:cstheme="minorHAnsi"/>
          <w:b/>
          <w:bCs/>
          <w:lang w:val="en-GB"/>
        </w:rPr>
        <w:t>;</w:t>
      </w:r>
    </w:p>
    <w:p w14:paraId="2F8CB280" w14:textId="6C8A983A"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2.3. Supporting local businesses, entrepreneurship and job creation, including the circularity of tourism services</w:t>
      </w:r>
      <w:r w:rsidR="00871E20" w:rsidRPr="0037212A">
        <w:rPr>
          <w:rFonts w:asciiTheme="minorHAnsi" w:hAnsiTheme="minorHAnsi" w:cstheme="minorHAnsi"/>
          <w:b/>
          <w:bCs/>
          <w:lang w:val="en-GB"/>
        </w:rPr>
        <w:t>.</w:t>
      </w:r>
      <w:r w:rsidRPr="0037212A">
        <w:rPr>
          <w:rFonts w:asciiTheme="minorHAnsi" w:hAnsiTheme="minorHAnsi" w:cstheme="minorHAnsi"/>
          <w:b/>
          <w:bCs/>
          <w:lang w:val="en-GB"/>
        </w:rPr>
        <w:t xml:space="preserve"> </w:t>
      </w:r>
    </w:p>
    <w:p w14:paraId="43A897BD" w14:textId="77777777" w:rsidR="00AB4459" w:rsidRPr="0037212A" w:rsidRDefault="00AB4459" w:rsidP="00B80480">
      <w:pPr>
        <w:pBdr>
          <w:between w:val="nil"/>
        </w:pBdr>
        <w:shd w:val="clear" w:color="auto" w:fill="D9E2F3" w:themeFill="accent1" w:themeFillTint="33"/>
        <w:spacing w:before="60" w:after="60" w:line="240" w:lineRule="auto"/>
        <w:ind w:right="-52"/>
        <w:jc w:val="both"/>
        <w:rPr>
          <w:rFonts w:asciiTheme="minorHAnsi" w:eastAsia="Calibri" w:hAnsiTheme="minorHAnsi" w:cstheme="minorHAnsi"/>
          <w:b/>
          <w:bCs/>
          <w:color w:val="1F3864"/>
          <w:lang w:val="en-GB"/>
        </w:rPr>
      </w:pPr>
      <w:r w:rsidRPr="0037212A">
        <w:rPr>
          <w:rFonts w:asciiTheme="minorHAnsi" w:eastAsia="Calibri" w:hAnsiTheme="minorHAnsi" w:cstheme="minorHAnsi"/>
          <w:b/>
          <w:bCs/>
          <w:color w:val="1F3864"/>
          <w:lang w:val="en-GB"/>
        </w:rPr>
        <w:t xml:space="preserve">SPECIFIC OBJECTIVE </w:t>
      </w:r>
      <w:proofErr w:type="gramStart"/>
      <w:r w:rsidRPr="0037212A">
        <w:rPr>
          <w:rFonts w:asciiTheme="minorHAnsi" w:eastAsia="Calibri" w:hAnsiTheme="minorHAnsi" w:cstheme="minorHAnsi"/>
          <w:b/>
          <w:bCs/>
          <w:color w:val="1F3864"/>
          <w:lang w:val="en-GB"/>
        </w:rPr>
        <w:t>3</w:t>
      </w:r>
      <w:proofErr w:type="gramEnd"/>
      <w:r w:rsidRPr="0037212A">
        <w:rPr>
          <w:rFonts w:asciiTheme="minorHAnsi" w:eastAsia="Calibri" w:hAnsiTheme="minorHAnsi" w:cstheme="minorHAnsi"/>
          <w:b/>
          <w:bCs/>
          <w:color w:val="1F3864"/>
          <w:lang w:val="en-GB"/>
        </w:rPr>
        <w:t xml:space="preserve"> FOSTERING INTEGRATED DEVELOPMENT OF TOURISM AND GREEN MOBILITY </w:t>
      </w:r>
    </w:p>
    <w:p w14:paraId="35D21330" w14:textId="1A08FB82"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3.1. Developing coordinated and participatory multilevel policy-making</w:t>
      </w:r>
      <w:r w:rsidR="00F25636" w:rsidRPr="0037212A">
        <w:rPr>
          <w:rFonts w:asciiTheme="minorHAnsi" w:hAnsiTheme="minorHAnsi" w:cstheme="minorHAnsi"/>
          <w:b/>
          <w:bCs/>
          <w:lang w:val="en-GB"/>
        </w:rPr>
        <w:t xml:space="preserve"> </w:t>
      </w:r>
      <w:r w:rsidRPr="0037212A">
        <w:rPr>
          <w:rFonts w:asciiTheme="minorHAnsi" w:hAnsiTheme="minorHAnsi" w:cstheme="minorHAnsi"/>
          <w:b/>
          <w:bCs/>
          <w:lang w:val="en-GB"/>
        </w:rPr>
        <w:t>in the field of tourism and green mobility</w:t>
      </w:r>
      <w:r w:rsidR="00871E20" w:rsidRPr="0037212A">
        <w:rPr>
          <w:rFonts w:asciiTheme="minorHAnsi" w:hAnsiTheme="minorHAnsi" w:cstheme="minorHAnsi"/>
          <w:b/>
          <w:bCs/>
          <w:lang w:val="en-GB"/>
        </w:rPr>
        <w:t>;</w:t>
      </w:r>
    </w:p>
    <w:p w14:paraId="5736F6FF" w14:textId="51B5678B"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3.2. Ensuring an integrated tourism promotion of the region, including sustainable mobility and green transport</w:t>
      </w:r>
      <w:r w:rsidR="00871E20" w:rsidRPr="0037212A">
        <w:rPr>
          <w:rFonts w:asciiTheme="minorHAnsi" w:hAnsiTheme="minorHAnsi" w:cstheme="minorHAnsi"/>
          <w:b/>
          <w:bCs/>
          <w:lang w:val="en-GB"/>
        </w:rPr>
        <w:t>.</w:t>
      </w:r>
    </w:p>
    <w:p w14:paraId="484E39AF" w14:textId="17E4CE2A" w:rsidR="005C435D" w:rsidRPr="0037212A" w:rsidRDefault="007B1773" w:rsidP="00C56E04">
      <w:pPr>
        <w:pStyle w:val="Heading2"/>
        <w:numPr>
          <w:ilvl w:val="1"/>
          <w:numId w:val="18"/>
        </w:numPr>
        <w:rPr>
          <w:rFonts w:asciiTheme="minorHAnsi" w:hAnsiTheme="minorHAnsi" w:cstheme="minorHAnsi"/>
          <w:lang w:val="en-GB"/>
        </w:rPr>
      </w:pPr>
      <w:bookmarkStart w:id="15" w:name="_Toc164713007"/>
      <w:bookmarkStart w:id="16" w:name="_Toc183610666"/>
      <w:r w:rsidRPr="0037212A">
        <w:rPr>
          <w:rFonts w:asciiTheme="minorHAnsi" w:hAnsiTheme="minorHAnsi" w:cstheme="minorHAnsi"/>
          <w:lang w:val="en-GB"/>
        </w:rPr>
        <w:t xml:space="preserve">Overview of the </w:t>
      </w:r>
      <w:r w:rsidR="005C435D" w:rsidRPr="0037212A">
        <w:rPr>
          <w:rFonts w:asciiTheme="minorHAnsi" w:hAnsiTheme="minorHAnsi" w:cstheme="minorHAnsi"/>
          <w:lang w:val="en-GB"/>
        </w:rPr>
        <w:t xml:space="preserve">Interreg VI-A RO-BG </w:t>
      </w:r>
      <w:r w:rsidR="00D94520">
        <w:rPr>
          <w:rFonts w:asciiTheme="minorHAnsi" w:hAnsiTheme="minorHAnsi" w:cstheme="minorHAnsi"/>
          <w:lang w:val="en-GB"/>
        </w:rPr>
        <w:t>program</w:t>
      </w:r>
      <w:r w:rsidR="00D32737">
        <w:rPr>
          <w:rFonts w:asciiTheme="minorHAnsi" w:hAnsiTheme="minorHAnsi" w:cstheme="minorHAnsi"/>
          <w:lang w:val="en-GB"/>
        </w:rPr>
        <w:t xml:space="preserve"> - </w:t>
      </w:r>
      <w:r w:rsidR="005C435D" w:rsidRPr="0037212A">
        <w:rPr>
          <w:rFonts w:asciiTheme="minorHAnsi" w:hAnsiTheme="minorHAnsi" w:cstheme="minorHAnsi"/>
          <w:lang w:val="en-GB"/>
        </w:rPr>
        <w:t xml:space="preserve">the main funding </w:t>
      </w:r>
      <w:r w:rsidR="008361B7" w:rsidRPr="0037212A">
        <w:rPr>
          <w:rFonts w:asciiTheme="minorHAnsi" w:hAnsiTheme="minorHAnsi" w:cstheme="minorHAnsi"/>
          <w:lang w:val="en-GB"/>
        </w:rPr>
        <w:t xml:space="preserve">source </w:t>
      </w:r>
      <w:r w:rsidR="005C435D" w:rsidRPr="0037212A">
        <w:rPr>
          <w:rFonts w:asciiTheme="minorHAnsi" w:hAnsiTheme="minorHAnsi" w:cstheme="minorHAnsi"/>
          <w:lang w:val="en-GB"/>
        </w:rPr>
        <w:t>of the ITS</w:t>
      </w:r>
      <w:bookmarkEnd w:id="15"/>
      <w:bookmarkEnd w:id="16"/>
      <w:r w:rsidR="005C435D" w:rsidRPr="0037212A">
        <w:rPr>
          <w:rFonts w:asciiTheme="minorHAnsi" w:hAnsiTheme="minorHAnsi" w:cstheme="minorHAnsi"/>
          <w:lang w:val="en-GB"/>
        </w:rPr>
        <w:t xml:space="preserve"> </w:t>
      </w:r>
    </w:p>
    <w:p w14:paraId="76E1C10E" w14:textId="3E2ABFCF" w:rsidR="007B1773" w:rsidRPr="0037212A" w:rsidRDefault="007B1773" w:rsidP="00B80480">
      <w:pPr>
        <w:pStyle w:val="BodyText"/>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ITS is the main document for the implementation of P</w:t>
      </w:r>
      <w:r w:rsidR="00D53B27" w:rsidRPr="0037212A">
        <w:rPr>
          <w:rFonts w:asciiTheme="minorHAnsi" w:hAnsiTheme="minorHAnsi" w:cstheme="minorHAnsi"/>
          <w:szCs w:val="22"/>
          <w:lang w:val="en-GB"/>
        </w:rPr>
        <w:t xml:space="preserve">olicy </w:t>
      </w:r>
      <w:r w:rsidRPr="0037212A">
        <w:rPr>
          <w:rFonts w:asciiTheme="minorHAnsi" w:hAnsiTheme="minorHAnsi" w:cstheme="minorHAnsi"/>
          <w:szCs w:val="22"/>
          <w:lang w:val="en-GB"/>
        </w:rPr>
        <w:t>O</w:t>
      </w:r>
      <w:r w:rsidR="00D53B27" w:rsidRPr="0037212A">
        <w:rPr>
          <w:rFonts w:asciiTheme="minorHAnsi" w:hAnsiTheme="minorHAnsi" w:cstheme="minorHAnsi"/>
          <w:szCs w:val="22"/>
          <w:lang w:val="en-GB"/>
        </w:rPr>
        <w:t>bjective</w:t>
      </w:r>
      <w:r w:rsidRPr="0037212A">
        <w:rPr>
          <w:rFonts w:asciiTheme="minorHAnsi" w:hAnsiTheme="minorHAnsi" w:cstheme="minorHAnsi"/>
          <w:szCs w:val="22"/>
          <w:lang w:val="en-GB"/>
        </w:rPr>
        <w:t xml:space="preserve"> 5</w:t>
      </w:r>
      <w:r w:rsidR="00D53B27" w:rsidRPr="0037212A">
        <w:rPr>
          <w:rFonts w:asciiTheme="minorHAnsi" w:hAnsiTheme="minorHAnsi" w:cstheme="minorHAnsi"/>
          <w:szCs w:val="22"/>
          <w:lang w:val="en-GB"/>
        </w:rPr>
        <w:t>, under</w:t>
      </w:r>
      <w:r w:rsidRPr="0037212A">
        <w:rPr>
          <w:rFonts w:asciiTheme="minorHAnsi" w:hAnsiTheme="minorHAnsi" w:cstheme="minorHAnsi"/>
          <w:szCs w:val="22"/>
          <w:lang w:val="en-GB"/>
        </w:rPr>
        <w:t xml:space="preserve"> Interreg VI-A Romania-Bulgaria Programme, for a well-defined geographical area (along and connected to the Euro</w:t>
      </w:r>
      <w:r w:rsidR="00B4548C" w:rsidRPr="0037212A">
        <w:rPr>
          <w:rFonts w:asciiTheme="minorHAnsi" w:hAnsiTheme="minorHAnsi" w:cstheme="minorHAnsi"/>
          <w:szCs w:val="22"/>
          <w:lang w:val="en-GB"/>
        </w:rPr>
        <w:t>V</w:t>
      </w:r>
      <w:r w:rsidRPr="0037212A">
        <w:rPr>
          <w:rFonts w:asciiTheme="minorHAnsi" w:hAnsiTheme="minorHAnsi" w:cstheme="minorHAnsi"/>
          <w:szCs w:val="22"/>
          <w:lang w:val="en-GB"/>
        </w:rPr>
        <w:t xml:space="preserve">elo6 cycling route). </w:t>
      </w:r>
    </w:p>
    <w:p w14:paraId="7C07C7CF" w14:textId="56D55490" w:rsidR="005C435D" w:rsidRPr="0037212A" w:rsidRDefault="00E22B46" w:rsidP="00B80480">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shd w:val="clear" w:color="auto" w:fill="FFFFFF"/>
          <w:lang w:val="en-GB"/>
        </w:rPr>
        <w:t>Thus,</w:t>
      </w:r>
      <w:r w:rsidR="00DD0353" w:rsidRPr="0037212A">
        <w:rPr>
          <w:rFonts w:asciiTheme="minorHAnsi" w:hAnsiTheme="minorHAnsi" w:cstheme="minorHAnsi"/>
          <w:szCs w:val="22"/>
          <w:shd w:val="clear" w:color="auto" w:fill="FFFFFF"/>
          <w:lang w:val="en-GB"/>
        </w:rPr>
        <w:t xml:space="preserve"> </w:t>
      </w:r>
      <w:r w:rsidR="00765381" w:rsidRPr="0037212A">
        <w:rPr>
          <w:rFonts w:asciiTheme="minorHAnsi" w:hAnsiTheme="minorHAnsi" w:cstheme="minorHAnsi"/>
          <w:szCs w:val="22"/>
          <w:shd w:val="clear" w:color="auto" w:fill="FFFFFF"/>
          <w:lang w:val="en-GB"/>
        </w:rPr>
        <w:t>the backbone</w:t>
      </w:r>
      <w:r w:rsidR="005C435D" w:rsidRPr="0037212A">
        <w:rPr>
          <w:rFonts w:asciiTheme="minorHAnsi" w:hAnsiTheme="minorHAnsi" w:cstheme="minorHAnsi"/>
          <w:szCs w:val="22"/>
          <w:shd w:val="clear" w:color="auto" w:fill="FFFFFF"/>
          <w:lang w:val="en-GB"/>
        </w:rPr>
        <w:t xml:space="preserve"> of the strategy, integrating all these fields, is the development of the Euro Velo 6 Route (</w:t>
      </w:r>
      <w:r w:rsidR="005C435D" w:rsidRPr="0037212A">
        <w:rPr>
          <w:rFonts w:asciiTheme="minorHAnsi" w:eastAsia="SimSun" w:hAnsiTheme="minorHAnsi" w:cstheme="minorHAnsi"/>
          <w:szCs w:val="22"/>
          <w:lang w:val="en-GB"/>
        </w:rPr>
        <w:t xml:space="preserve">Priority: P4 - An integrated region, </w:t>
      </w:r>
      <w:r w:rsidR="005C435D" w:rsidRPr="0037212A">
        <w:rPr>
          <w:rFonts w:asciiTheme="minorHAnsi" w:hAnsiTheme="minorHAnsi" w:cstheme="minorHAnsi"/>
          <w:szCs w:val="22"/>
          <w:lang w:val="en-GB"/>
        </w:rPr>
        <w:t>Specific objective: RSO5.2. Fostering the integrated and inclusive social, economic, and environmental local development, culture, natural heritage, sustainable tourism</w:t>
      </w:r>
      <w:r w:rsidR="00BF4A75">
        <w:rPr>
          <w:rFonts w:asciiTheme="minorHAnsi" w:hAnsiTheme="minorHAnsi" w:cstheme="minorHAnsi"/>
          <w:szCs w:val="22"/>
          <w:lang w:val="en-GB"/>
        </w:rPr>
        <w:t>,</w:t>
      </w:r>
      <w:r w:rsidR="005C435D" w:rsidRPr="0037212A">
        <w:rPr>
          <w:rFonts w:asciiTheme="minorHAnsi" w:hAnsiTheme="minorHAnsi" w:cstheme="minorHAnsi"/>
          <w:szCs w:val="22"/>
          <w:lang w:val="en-GB"/>
        </w:rPr>
        <w:t xml:space="preserve"> and security, in areas other than urban areas of </w:t>
      </w:r>
      <w:r w:rsidR="00D24E08" w:rsidRPr="0037212A">
        <w:rPr>
          <w:rFonts w:asciiTheme="minorHAnsi" w:hAnsiTheme="minorHAnsi" w:cstheme="minorHAnsi"/>
          <w:szCs w:val="22"/>
          <w:lang w:val="en-GB"/>
        </w:rPr>
        <w:t>Interreg</w:t>
      </w:r>
      <w:r w:rsidR="005C435D" w:rsidRPr="0037212A">
        <w:rPr>
          <w:rFonts w:asciiTheme="minorHAnsi" w:hAnsiTheme="minorHAnsi" w:cstheme="minorHAnsi"/>
          <w:szCs w:val="22"/>
          <w:lang w:val="en-GB"/>
        </w:rPr>
        <w:t xml:space="preserve"> RO V</w:t>
      </w:r>
      <w:r w:rsidR="00A8726D" w:rsidRPr="0037212A">
        <w:rPr>
          <w:rFonts w:asciiTheme="minorHAnsi" w:hAnsiTheme="minorHAnsi" w:cstheme="minorHAnsi"/>
          <w:szCs w:val="22"/>
          <w:lang w:val="en-GB"/>
        </w:rPr>
        <w:t>I</w:t>
      </w:r>
      <w:r w:rsidR="005C435D" w:rsidRPr="0037212A">
        <w:rPr>
          <w:rFonts w:asciiTheme="minorHAnsi" w:hAnsiTheme="minorHAnsi" w:cstheme="minorHAnsi"/>
          <w:szCs w:val="22"/>
          <w:lang w:val="en-GB"/>
        </w:rPr>
        <w:t>-A Romania</w:t>
      </w:r>
      <w:r w:rsidR="009207BD" w:rsidRPr="0037212A">
        <w:rPr>
          <w:rFonts w:asciiTheme="minorHAnsi" w:hAnsiTheme="minorHAnsi" w:cstheme="minorHAnsi"/>
          <w:szCs w:val="22"/>
          <w:lang w:val="en-GB"/>
        </w:rPr>
        <w:t>-</w:t>
      </w:r>
      <w:r w:rsidR="005C435D" w:rsidRPr="0037212A">
        <w:rPr>
          <w:rFonts w:asciiTheme="minorHAnsi" w:hAnsiTheme="minorHAnsi" w:cstheme="minorHAnsi"/>
          <w:szCs w:val="22"/>
          <w:lang w:val="en-GB"/>
        </w:rPr>
        <w:t>Bulgaria).</w:t>
      </w:r>
    </w:p>
    <w:p w14:paraId="51895D37" w14:textId="492470E5" w:rsidR="005C435D" w:rsidRPr="0037212A" w:rsidRDefault="00D53B27" w:rsidP="00B80480">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w:t>
      </w:r>
      <w:proofErr w:type="gramStart"/>
      <w:r w:rsidR="005C435D" w:rsidRPr="0037212A">
        <w:rPr>
          <w:rFonts w:asciiTheme="minorHAnsi" w:hAnsiTheme="minorHAnsi" w:cstheme="minorHAnsi"/>
          <w:szCs w:val="22"/>
          <w:lang w:val="en-GB"/>
        </w:rPr>
        <w:t>Interreg VI-A Romania-Bulgaria Programme is financed by the European Regional Development Fund (ERDF) under the European Territorial Cooperation goal of EU Cohesion Policy 2021-2027</w:t>
      </w:r>
      <w:proofErr w:type="gramEnd"/>
      <w:r w:rsidR="005C435D" w:rsidRPr="0037212A">
        <w:rPr>
          <w:rFonts w:asciiTheme="minorHAnsi" w:hAnsiTheme="minorHAnsi" w:cstheme="minorHAnsi"/>
          <w:szCs w:val="22"/>
          <w:lang w:val="en-GB"/>
        </w:rPr>
        <w:t>.</w:t>
      </w:r>
    </w:p>
    <w:p w14:paraId="1DC9DB21" w14:textId="77777777" w:rsidR="005C435D" w:rsidRPr="0037212A" w:rsidRDefault="005C435D" w:rsidP="00B80480">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Programme is organized along </w:t>
      </w:r>
      <w:proofErr w:type="gramStart"/>
      <w:r w:rsidRPr="0037212A">
        <w:rPr>
          <w:rFonts w:asciiTheme="minorHAnsi" w:hAnsiTheme="minorHAnsi" w:cstheme="minorHAnsi"/>
          <w:szCs w:val="22"/>
          <w:lang w:val="en-GB"/>
        </w:rPr>
        <w:t>4</w:t>
      </w:r>
      <w:proofErr w:type="gramEnd"/>
      <w:r w:rsidRPr="0037212A">
        <w:rPr>
          <w:rFonts w:asciiTheme="minorHAnsi" w:hAnsiTheme="minorHAnsi" w:cstheme="minorHAnsi"/>
          <w:szCs w:val="22"/>
          <w:lang w:val="en-GB"/>
        </w:rPr>
        <w:t xml:space="preserve"> priorities, which are broken down into 5 specific objectives (SOs):</w:t>
      </w:r>
    </w:p>
    <w:p w14:paraId="63E833CA" w14:textId="1BB49677" w:rsidR="005C435D" w:rsidRPr="0037212A" w:rsidRDefault="005C435D" w:rsidP="00B80480">
      <w:pPr>
        <w:pStyle w:val="ListParagraph"/>
        <w:numPr>
          <w:ilvl w:val="0"/>
          <w:numId w:val="7"/>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Priority 1 A </w:t>
      </w:r>
      <w:r w:rsidR="00BF4A75">
        <w:rPr>
          <w:rFonts w:asciiTheme="minorHAnsi" w:hAnsiTheme="minorHAnsi" w:cstheme="minorHAnsi"/>
          <w:szCs w:val="22"/>
          <w:lang w:val="en-GB"/>
        </w:rPr>
        <w:t>well-connected</w:t>
      </w:r>
      <w:r w:rsidRPr="0037212A">
        <w:rPr>
          <w:rFonts w:asciiTheme="minorHAnsi" w:hAnsiTheme="minorHAnsi" w:cstheme="minorHAnsi"/>
          <w:szCs w:val="22"/>
          <w:lang w:val="en-GB"/>
        </w:rPr>
        <w:t xml:space="preserve"> region (PO3)</w:t>
      </w:r>
      <w:r w:rsidR="000B794C" w:rsidRPr="0037212A">
        <w:rPr>
          <w:rFonts w:asciiTheme="minorHAnsi" w:hAnsiTheme="minorHAnsi" w:cstheme="minorHAnsi"/>
          <w:szCs w:val="22"/>
          <w:lang w:val="en-GB"/>
        </w:rPr>
        <w:t>;</w:t>
      </w:r>
    </w:p>
    <w:p w14:paraId="5E17AC11" w14:textId="19F3A88B" w:rsidR="005C435D" w:rsidRPr="0037212A" w:rsidRDefault="005C435D" w:rsidP="00B80480">
      <w:pPr>
        <w:pStyle w:val="ListParagraph"/>
        <w:numPr>
          <w:ilvl w:val="0"/>
          <w:numId w:val="7"/>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Priority 2 A greener region (PO2)</w:t>
      </w:r>
      <w:r w:rsidR="000B794C" w:rsidRPr="0037212A">
        <w:rPr>
          <w:rFonts w:asciiTheme="minorHAnsi" w:hAnsiTheme="minorHAnsi" w:cstheme="minorHAnsi"/>
          <w:szCs w:val="22"/>
          <w:lang w:val="en-GB"/>
        </w:rPr>
        <w:t>;</w:t>
      </w:r>
    </w:p>
    <w:p w14:paraId="4D30E04A" w14:textId="0F27128E" w:rsidR="005C435D" w:rsidRPr="0037212A" w:rsidRDefault="005C435D" w:rsidP="00B80480">
      <w:pPr>
        <w:pStyle w:val="ListParagraph"/>
        <w:numPr>
          <w:ilvl w:val="0"/>
          <w:numId w:val="7"/>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Priority 3 An educated region (PO4)</w:t>
      </w:r>
      <w:r w:rsidR="000B794C" w:rsidRPr="0037212A">
        <w:rPr>
          <w:rFonts w:asciiTheme="minorHAnsi" w:hAnsiTheme="minorHAnsi" w:cstheme="minorHAnsi"/>
          <w:szCs w:val="22"/>
          <w:lang w:val="en-GB"/>
        </w:rPr>
        <w:t>;</w:t>
      </w:r>
    </w:p>
    <w:p w14:paraId="67196819" w14:textId="3D91F81D" w:rsidR="005C435D" w:rsidRPr="0037212A" w:rsidRDefault="005C435D" w:rsidP="00B80480">
      <w:pPr>
        <w:pStyle w:val="ListParagraph"/>
        <w:numPr>
          <w:ilvl w:val="0"/>
          <w:numId w:val="7"/>
        </w:numPr>
        <w:spacing w:after="0" w:line="240" w:lineRule="auto"/>
        <w:jc w:val="both"/>
        <w:rPr>
          <w:rFonts w:asciiTheme="minorHAnsi" w:hAnsiTheme="minorHAnsi" w:cstheme="minorHAnsi"/>
          <w:b/>
          <w:bCs/>
          <w:szCs w:val="22"/>
          <w:lang w:val="en-GB"/>
        </w:rPr>
      </w:pPr>
      <w:r w:rsidRPr="0037212A">
        <w:rPr>
          <w:rFonts w:asciiTheme="minorHAnsi" w:hAnsiTheme="minorHAnsi" w:cstheme="minorHAnsi"/>
          <w:b/>
          <w:bCs/>
          <w:szCs w:val="22"/>
          <w:lang w:val="en-GB"/>
        </w:rPr>
        <w:t xml:space="preserve">Priority 4 </w:t>
      </w:r>
      <w:proofErr w:type="gramStart"/>
      <w:r w:rsidRPr="0037212A">
        <w:rPr>
          <w:rFonts w:asciiTheme="minorHAnsi" w:hAnsiTheme="minorHAnsi" w:cstheme="minorHAnsi"/>
          <w:b/>
          <w:bCs/>
          <w:szCs w:val="22"/>
          <w:lang w:val="en-GB"/>
        </w:rPr>
        <w:t>An</w:t>
      </w:r>
      <w:proofErr w:type="gramEnd"/>
      <w:r w:rsidRPr="0037212A">
        <w:rPr>
          <w:rFonts w:asciiTheme="minorHAnsi" w:hAnsiTheme="minorHAnsi" w:cstheme="minorHAnsi"/>
          <w:b/>
          <w:bCs/>
          <w:szCs w:val="22"/>
          <w:lang w:val="en-GB"/>
        </w:rPr>
        <w:t xml:space="preserve"> integrated region (PO5)</w:t>
      </w:r>
      <w:r w:rsidR="000B794C" w:rsidRPr="0037212A">
        <w:rPr>
          <w:rFonts w:asciiTheme="minorHAnsi" w:hAnsiTheme="minorHAnsi" w:cstheme="minorHAnsi"/>
          <w:b/>
          <w:bCs/>
          <w:szCs w:val="22"/>
          <w:lang w:val="en-GB"/>
        </w:rPr>
        <w:t>.</w:t>
      </w:r>
    </w:p>
    <w:p w14:paraId="2BD1FCF1" w14:textId="76714205" w:rsidR="00D53B27" w:rsidRPr="0037212A" w:rsidRDefault="00D53B27" w:rsidP="00B80480">
      <w:pPr>
        <w:pStyle w:val="BodyText"/>
        <w:spacing w:after="0" w:line="240" w:lineRule="auto"/>
        <w:jc w:val="both"/>
        <w:rPr>
          <w:rFonts w:asciiTheme="minorHAnsi" w:hAnsiTheme="minorHAnsi" w:cstheme="minorHAnsi"/>
          <w:szCs w:val="22"/>
          <w:lang w:val="en-GB"/>
        </w:rPr>
      </w:pPr>
      <w:proofErr w:type="gramStart"/>
      <w:r w:rsidRPr="0037212A">
        <w:rPr>
          <w:rFonts w:asciiTheme="minorHAnsi" w:hAnsiTheme="minorHAnsi" w:cstheme="minorHAnsi"/>
          <w:szCs w:val="22"/>
          <w:lang w:val="en-GB"/>
        </w:rPr>
        <w:t>Also, the three specific objectives of the ITS were designed as to facilitate the implementation of the priorities under Interreg VI-A Romania Bulgaria Priority 4, SO</w:t>
      </w:r>
      <w:r w:rsidR="002D3C97"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 xml:space="preserve">5.2 </w:t>
      </w:r>
      <w:r w:rsidRPr="0037212A">
        <w:rPr>
          <w:rFonts w:asciiTheme="minorHAnsi" w:hAnsiTheme="minorHAnsi" w:cstheme="minorHAnsi"/>
          <w:i/>
          <w:szCs w:val="22"/>
          <w:lang w:val="en-GB"/>
        </w:rPr>
        <w:t>Fostering the integrated and inclusive social, economic and environmental local development, culture, natural heritage</w:t>
      </w:r>
      <w:r w:rsidR="007F4F3B" w:rsidRPr="0037212A">
        <w:rPr>
          <w:rFonts w:asciiTheme="minorHAnsi" w:hAnsiTheme="minorHAnsi" w:cstheme="minorHAnsi"/>
          <w:i/>
          <w:szCs w:val="22"/>
          <w:lang w:val="en-GB"/>
        </w:rPr>
        <w:t>, sustainable tourism and security</w:t>
      </w:r>
      <w:r w:rsidRPr="0037212A">
        <w:rPr>
          <w:rFonts w:asciiTheme="minorHAnsi" w:hAnsiTheme="minorHAnsi" w:cstheme="minorHAnsi"/>
          <w:szCs w:val="22"/>
          <w:lang w:val="en-GB"/>
        </w:rPr>
        <w:t xml:space="preserve">, where the EuroVelo6 route will serve as a linking element, bringing coherence and a single goal: development of the border area through </w:t>
      </w:r>
      <w:r w:rsidR="00BF4A75">
        <w:rPr>
          <w:rFonts w:asciiTheme="minorHAnsi" w:hAnsiTheme="minorHAnsi" w:cstheme="minorHAnsi"/>
          <w:szCs w:val="22"/>
          <w:lang w:val="en-GB"/>
        </w:rPr>
        <w:t xml:space="preserve">a </w:t>
      </w:r>
      <w:r w:rsidRPr="0037212A">
        <w:rPr>
          <w:rFonts w:asciiTheme="minorHAnsi" w:hAnsiTheme="minorHAnsi" w:cstheme="minorHAnsi"/>
          <w:szCs w:val="22"/>
          <w:lang w:val="en-GB"/>
        </w:rPr>
        <w:t>multi-sector</w:t>
      </w:r>
      <w:r w:rsidR="008D4D62" w:rsidRPr="0037212A">
        <w:rPr>
          <w:rFonts w:asciiTheme="minorHAnsi" w:hAnsiTheme="minorHAnsi" w:cstheme="minorHAnsi"/>
          <w:szCs w:val="22"/>
          <w:lang w:val="en-GB"/>
        </w:rPr>
        <w:t>al</w:t>
      </w:r>
      <w:r w:rsidRPr="0037212A">
        <w:rPr>
          <w:rFonts w:asciiTheme="minorHAnsi" w:hAnsiTheme="minorHAnsi" w:cstheme="minorHAnsi"/>
          <w:szCs w:val="22"/>
          <w:lang w:val="en-GB"/>
        </w:rPr>
        <w:t xml:space="preserve"> approach.</w:t>
      </w:r>
      <w:proofErr w:type="gramEnd"/>
      <w:r w:rsidRPr="0037212A">
        <w:rPr>
          <w:rFonts w:asciiTheme="minorHAnsi" w:hAnsiTheme="minorHAnsi" w:cstheme="minorHAnsi"/>
          <w:szCs w:val="22"/>
          <w:lang w:val="en-GB"/>
        </w:rPr>
        <w:t xml:space="preserve"> The types of actions under this priority are:</w:t>
      </w:r>
    </w:p>
    <w:p w14:paraId="6B7BED6B" w14:textId="6545B482" w:rsidR="00381F90" w:rsidRPr="0037212A" w:rsidRDefault="00381F90" w:rsidP="00B80480">
      <w:pPr>
        <w:pStyle w:val="BodyText"/>
        <w:spacing w:after="0" w:line="240" w:lineRule="auto"/>
        <w:ind w:left="1440"/>
        <w:jc w:val="both"/>
        <w:rPr>
          <w:rFonts w:asciiTheme="minorHAnsi" w:hAnsiTheme="minorHAnsi" w:cstheme="minorHAnsi"/>
          <w:b/>
          <w:bCs/>
          <w:szCs w:val="22"/>
          <w:lang w:val="en-GB"/>
        </w:rPr>
      </w:pPr>
      <w:r w:rsidRPr="0037212A">
        <w:rPr>
          <w:rFonts w:asciiTheme="minorHAnsi" w:hAnsiTheme="minorHAnsi" w:cstheme="minorHAnsi"/>
          <w:b/>
          <w:bCs/>
          <w:szCs w:val="22"/>
          <w:lang w:val="en-GB"/>
        </w:rPr>
        <w:t>1. Developing the Euro</w:t>
      </w:r>
      <w:r w:rsidR="00D53B27" w:rsidRPr="0037212A">
        <w:rPr>
          <w:rFonts w:asciiTheme="minorHAnsi" w:hAnsiTheme="minorHAnsi" w:cstheme="minorHAnsi"/>
          <w:b/>
          <w:bCs/>
          <w:szCs w:val="22"/>
          <w:lang w:val="en-GB"/>
        </w:rPr>
        <w:t>V</w:t>
      </w:r>
      <w:r w:rsidRPr="0037212A">
        <w:rPr>
          <w:rFonts w:asciiTheme="minorHAnsi" w:hAnsiTheme="minorHAnsi" w:cstheme="minorHAnsi"/>
          <w:b/>
          <w:bCs/>
          <w:szCs w:val="22"/>
          <w:lang w:val="en-GB"/>
        </w:rPr>
        <w:t>elo6 route</w:t>
      </w:r>
      <w:proofErr w:type="gramStart"/>
      <w:r w:rsidR="001525FD" w:rsidRPr="0037212A">
        <w:rPr>
          <w:rFonts w:asciiTheme="minorHAnsi" w:hAnsiTheme="minorHAnsi" w:cstheme="minorHAnsi"/>
          <w:b/>
          <w:bCs/>
          <w:szCs w:val="22"/>
          <w:lang w:val="en-GB"/>
        </w:rPr>
        <w:t>;</w:t>
      </w:r>
      <w:proofErr w:type="gramEnd"/>
    </w:p>
    <w:p w14:paraId="43E686FC" w14:textId="70DC6B0E" w:rsidR="00381F90" w:rsidRPr="0037212A" w:rsidRDefault="00381F90" w:rsidP="00B80480">
      <w:pPr>
        <w:pStyle w:val="BodyText"/>
        <w:spacing w:after="0" w:line="240" w:lineRule="auto"/>
        <w:ind w:left="1440"/>
        <w:jc w:val="both"/>
        <w:rPr>
          <w:rFonts w:asciiTheme="minorHAnsi" w:hAnsiTheme="minorHAnsi" w:cstheme="minorHAnsi"/>
          <w:b/>
          <w:bCs/>
          <w:szCs w:val="22"/>
          <w:lang w:val="en-GB"/>
        </w:rPr>
      </w:pPr>
      <w:r w:rsidRPr="0037212A">
        <w:rPr>
          <w:rFonts w:asciiTheme="minorHAnsi" w:hAnsiTheme="minorHAnsi" w:cstheme="minorHAnsi"/>
          <w:b/>
          <w:bCs/>
          <w:szCs w:val="22"/>
          <w:lang w:val="en-GB"/>
        </w:rPr>
        <w:t>2. Supporting tourism activities, connected sectors and industries</w:t>
      </w:r>
      <w:r w:rsidR="00EE476D" w:rsidRPr="0037212A">
        <w:rPr>
          <w:rFonts w:asciiTheme="minorHAnsi" w:hAnsiTheme="minorHAnsi" w:cstheme="minorHAnsi"/>
          <w:b/>
          <w:bCs/>
          <w:szCs w:val="22"/>
          <w:lang w:val="en-GB"/>
        </w:rPr>
        <w:t>;</w:t>
      </w:r>
    </w:p>
    <w:p w14:paraId="52C089B1" w14:textId="0A9D45F9" w:rsidR="007B1773" w:rsidRPr="0037212A" w:rsidRDefault="00381F90" w:rsidP="00B80480">
      <w:pPr>
        <w:pStyle w:val="BodyText"/>
        <w:spacing w:after="0" w:line="240" w:lineRule="auto"/>
        <w:ind w:left="1440"/>
        <w:jc w:val="both"/>
        <w:rPr>
          <w:rFonts w:asciiTheme="minorHAnsi" w:hAnsiTheme="minorHAnsi" w:cstheme="minorHAnsi"/>
          <w:b/>
          <w:bCs/>
          <w:szCs w:val="22"/>
          <w:lang w:val="en-GB"/>
        </w:rPr>
      </w:pPr>
      <w:r w:rsidRPr="0037212A">
        <w:rPr>
          <w:rFonts w:asciiTheme="minorHAnsi" w:hAnsiTheme="minorHAnsi" w:cstheme="minorHAnsi"/>
          <w:b/>
          <w:bCs/>
          <w:szCs w:val="22"/>
          <w:lang w:val="en-GB"/>
        </w:rPr>
        <w:t>3. Support for implementing the ITS</w:t>
      </w:r>
      <w:r w:rsidR="00EE476D" w:rsidRPr="0037212A">
        <w:rPr>
          <w:rFonts w:asciiTheme="minorHAnsi" w:hAnsiTheme="minorHAnsi" w:cstheme="minorHAnsi"/>
          <w:b/>
          <w:bCs/>
          <w:szCs w:val="22"/>
          <w:lang w:val="en-GB"/>
        </w:rPr>
        <w:t>.</w:t>
      </w:r>
    </w:p>
    <w:p w14:paraId="0A63FD92" w14:textId="116EE7B6" w:rsidR="007B1773" w:rsidRPr="0037212A" w:rsidRDefault="007B1773" w:rsidP="00C56E04">
      <w:pPr>
        <w:pStyle w:val="Heading2"/>
        <w:numPr>
          <w:ilvl w:val="1"/>
          <w:numId w:val="18"/>
        </w:numPr>
        <w:rPr>
          <w:rFonts w:asciiTheme="minorHAnsi" w:hAnsiTheme="minorHAnsi" w:cstheme="minorHAnsi"/>
          <w:lang w:val="en-GB"/>
        </w:rPr>
      </w:pPr>
      <w:bookmarkStart w:id="17" w:name="_Toc164713008"/>
      <w:bookmarkStart w:id="18" w:name="_Toc183610667"/>
      <w:r w:rsidRPr="0037212A">
        <w:rPr>
          <w:rFonts w:asciiTheme="minorHAnsi" w:hAnsiTheme="minorHAnsi" w:cstheme="minorHAnsi"/>
          <w:lang w:val="en-GB"/>
        </w:rPr>
        <w:lastRenderedPageBreak/>
        <w:t>ITS measures and indicative types of actions</w:t>
      </w:r>
      <w:bookmarkEnd w:id="17"/>
      <w:bookmarkEnd w:id="18"/>
      <w:r w:rsidRPr="0037212A">
        <w:rPr>
          <w:rFonts w:asciiTheme="minorHAnsi" w:hAnsiTheme="minorHAnsi" w:cstheme="minorHAnsi"/>
          <w:lang w:val="en-GB"/>
        </w:rPr>
        <w:t xml:space="preserve"> </w:t>
      </w:r>
    </w:p>
    <w:p w14:paraId="72E061C6" w14:textId="77777777" w:rsidR="007B1773" w:rsidRPr="0037212A" w:rsidRDefault="007B1773" w:rsidP="007B1773">
      <w:pPr>
        <w:spacing w:before="1" w:line="276" w:lineRule="auto"/>
        <w:ind w:right="334"/>
        <w:jc w:val="both"/>
        <w:rPr>
          <w:rFonts w:asciiTheme="minorHAnsi" w:hAnsiTheme="minorHAnsi" w:cstheme="minorHAnsi"/>
          <w:b/>
          <w:bCs/>
          <w:i/>
          <w:iCs/>
          <w:lang w:val="en-GB"/>
        </w:rPr>
      </w:pPr>
      <w:bookmarkStart w:id="19" w:name="_Hlk162531082"/>
      <w:r w:rsidRPr="0037212A">
        <w:rPr>
          <w:rFonts w:asciiTheme="minorHAnsi" w:hAnsiTheme="minorHAnsi" w:cstheme="minorHAnsi"/>
          <w:b/>
          <w:bCs/>
          <w:i/>
          <w:iCs/>
          <w:lang w:val="en-GB"/>
        </w:rPr>
        <w:t xml:space="preserve">SPECIFIC OBJECTIVE </w:t>
      </w:r>
      <w:proofErr w:type="gramStart"/>
      <w:r w:rsidRPr="0037212A">
        <w:rPr>
          <w:rFonts w:asciiTheme="minorHAnsi" w:hAnsiTheme="minorHAnsi" w:cstheme="minorHAnsi"/>
          <w:b/>
          <w:bCs/>
          <w:i/>
          <w:iCs/>
          <w:lang w:val="en-GB"/>
        </w:rPr>
        <w:t>1</w:t>
      </w:r>
      <w:proofErr w:type="gramEnd"/>
      <w:r w:rsidRPr="0037212A">
        <w:rPr>
          <w:rFonts w:asciiTheme="minorHAnsi" w:hAnsiTheme="minorHAnsi" w:cstheme="minorHAnsi"/>
          <w:b/>
          <w:bCs/>
          <w:i/>
          <w:iCs/>
          <w:lang w:val="en-GB"/>
        </w:rPr>
        <w:t xml:space="preserve"> MEASURES AND ACTIONS</w:t>
      </w:r>
    </w:p>
    <w:tbl>
      <w:tblPr>
        <w:tblStyle w:val="Civittatable"/>
        <w:tblW w:w="5000" w:type="pct"/>
        <w:tblLook w:val="04A0" w:firstRow="1" w:lastRow="0" w:firstColumn="1" w:lastColumn="0" w:noHBand="0" w:noVBand="1"/>
      </w:tblPr>
      <w:tblGrid>
        <w:gridCol w:w="3600"/>
        <w:gridCol w:w="5750"/>
      </w:tblGrid>
      <w:tr w:rsidR="007B1773" w:rsidRPr="0037212A" w14:paraId="3041FD81" w14:textId="77777777">
        <w:trPr>
          <w:cnfStyle w:val="100000000000" w:firstRow="1" w:lastRow="0" w:firstColumn="0" w:lastColumn="0" w:oddVBand="0" w:evenVBand="0" w:oddHBand="0" w:evenHBand="0" w:firstRowFirstColumn="0" w:firstRowLastColumn="0" w:lastRowFirstColumn="0" w:lastRowLastColumn="0"/>
          <w:trHeight w:val="784"/>
          <w:tblHeader w:val="0"/>
        </w:trPr>
        <w:tc>
          <w:tcPr>
            <w:tcW w:w="1925" w:type="pct"/>
            <w:hideMark/>
          </w:tcPr>
          <w:p w14:paraId="2513E709" w14:textId="77777777" w:rsidR="007B1773" w:rsidRPr="0037212A" w:rsidRDefault="007B1773">
            <w:pPr>
              <w:spacing w:after="0"/>
              <w:jc w:val="center"/>
              <w:rPr>
                <w:rFonts w:cstheme="minorHAnsi"/>
                <w:b/>
                <w:bCs/>
                <w:sz w:val="18"/>
                <w:szCs w:val="18"/>
                <w:lang w:val="en-GB"/>
              </w:rPr>
            </w:pPr>
            <w:r w:rsidRPr="0037212A">
              <w:rPr>
                <w:rFonts w:cstheme="minorHAnsi"/>
                <w:b/>
                <w:bCs/>
                <w:sz w:val="18"/>
                <w:szCs w:val="18"/>
                <w:lang w:val="en-GB"/>
              </w:rPr>
              <w:t>MEASURES</w:t>
            </w:r>
          </w:p>
        </w:tc>
        <w:tc>
          <w:tcPr>
            <w:tcW w:w="3075" w:type="pct"/>
            <w:hideMark/>
          </w:tcPr>
          <w:p w14:paraId="079312B9" w14:textId="77777777" w:rsidR="007B1773" w:rsidRPr="0037212A" w:rsidRDefault="007B1773">
            <w:pPr>
              <w:spacing w:after="0"/>
              <w:jc w:val="center"/>
              <w:rPr>
                <w:rFonts w:cstheme="minorHAnsi"/>
                <w:sz w:val="18"/>
                <w:szCs w:val="18"/>
                <w:lang w:val="en-GB"/>
              </w:rPr>
            </w:pPr>
            <w:r w:rsidRPr="0037212A">
              <w:rPr>
                <w:rFonts w:cstheme="minorHAnsi"/>
                <w:sz w:val="18"/>
                <w:szCs w:val="18"/>
                <w:lang w:val="en-GB"/>
              </w:rPr>
              <w:t>ACTIONS</w:t>
            </w:r>
          </w:p>
        </w:tc>
      </w:tr>
      <w:tr w:rsidR="007B1773" w:rsidRPr="0037212A" w14:paraId="00FBAB27" w14:textId="77777777">
        <w:trPr>
          <w:cnfStyle w:val="000000100000" w:firstRow="0" w:lastRow="0" w:firstColumn="0" w:lastColumn="0" w:oddVBand="0" w:evenVBand="0" w:oddHBand="1" w:evenHBand="0" w:firstRowFirstColumn="0" w:firstRowLastColumn="0" w:lastRowFirstColumn="0" w:lastRowLastColumn="0"/>
          <w:trHeight w:val="460"/>
        </w:trPr>
        <w:tc>
          <w:tcPr>
            <w:tcW w:w="1925" w:type="pct"/>
          </w:tcPr>
          <w:p w14:paraId="6EA6FD7A"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M1.1 </w:t>
            </w:r>
            <w:bookmarkStart w:id="20" w:name="_Hlk159422785"/>
            <w:r w:rsidRPr="0037212A">
              <w:rPr>
                <w:rFonts w:cstheme="minorHAnsi"/>
                <w:szCs w:val="20"/>
                <w:lang w:val="en-GB"/>
              </w:rPr>
              <w:t>Developing safe and integrated cycling infrastructure and ensuring appropriate facilities</w:t>
            </w:r>
            <w:bookmarkEnd w:id="20"/>
          </w:p>
        </w:tc>
        <w:tc>
          <w:tcPr>
            <w:tcW w:w="3075" w:type="pct"/>
          </w:tcPr>
          <w:p w14:paraId="57EB4519" w14:textId="41725CB8" w:rsidR="00D53B27" w:rsidRPr="0037212A" w:rsidRDefault="00D53B27"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 xml:space="preserve">Development of new or modernized cycling infrastructure (cycling lanes and paths), with a focus on safety measures, first aid and service points, and signalling. This may also address connected infrastructure (including new, reconstruction or modernization of relevant road sections) which may be also considered, in duly justified cases (for interventions that specifically address certain </w:t>
            </w:r>
            <w:r w:rsidR="000231D5">
              <w:rPr>
                <w:rFonts w:cstheme="minorHAnsi"/>
                <w:lang w:val="en-GB"/>
              </w:rPr>
              <w:t>road</w:t>
            </w:r>
            <w:r w:rsidR="000231D5" w:rsidRPr="0037212A">
              <w:rPr>
                <w:rFonts w:cstheme="minorHAnsi"/>
                <w:lang w:val="en-GB"/>
              </w:rPr>
              <w:t xml:space="preserve"> </w:t>
            </w:r>
            <w:r w:rsidRPr="0037212A">
              <w:rPr>
                <w:rFonts w:cstheme="minorHAnsi"/>
                <w:lang w:val="en-GB"/>
              </w:rPr>
              <w:t>segments dedicated to cycling) and in line with the list of operations.</w:t>
            </w:r>
          </w:p>
          <w:p w14:paraId="028D4779" w14:textId="77C6ACEA" w:rsidR="007B1773" w:rsidRPr="0037212A" w:rsidRDefault="00D53B27" w:rsidP="00C56E04">
            <w:pPr>
              <w:pStyle w:val="ListParagraph"/>
              <w:numPr>
                <w:ilvl w:val="0"/>
                <w:numId w:val="14"/>
              </w:numPr>
              <w:suppressAutoHyphens w:val="0"/>
              <w:spacing w:after="0" w:line="240" w:lineRule="auto"/>
              <w:jc w:val="both"/>
              <w:rPr>
                <w:rFonts w:cstheme="minorHAnsi"/>
                <w:szCs w:val="20"/>
                <w:lang w:val="en-GB"/>
              </w:rPr>
            </w:pPr>
            <w:r w:rsidRPr="0037212A">
              <w:rPr>
                <w:rFonts w:cstheme="minorHAnsi"/>
                <w:lang w:val="en-GB"/>
              </w:rPr>
              <w:t>Measures for road safety (with priority for EuroVelo 6 route): complying with standards related to traffic signalling systems and/or additional development of infrastructure dedicated to cyclists and pedestrians, such as tunnels, bypasses, bridges, overpasses walkways and protected cycling paths.</w:t>
            </w:r>
          </w:p>
        </w:tc>
      </w:tr>
      <w:tr w:rsidR="007B1773" w:rsidRPr="0037212A" w14:paraId="781527C5" w14:textId="77777777">
        <w:trPr>
          <w:cnfStyle w:val="000000010000" w:firstRow="0" w:lastRow="0" w:firstColumn="0" w:lastColumn="0" w:oddVBand="0" w:evenVBand="0" w:oddHBand="0" w:evenHBand="1" w:firstRowFirstColumn="0" w:firstRowLastColumn="0" w:lastRowFirstColumn="0" w:lastRowLastColumn="0"/>
          <w:trHeight w:val="217"/>
        </w:trPr>
        <w:tc>
          <w:tcPr>
            <w:tcW w:w="1925" w:type="pct"/>
          </w:tcPr>
          <w:p w14:paraId="51E1A181" w14:textId="77777777" w:rsidR="007B1773" w:rsidRPr="0037212A" w:rsidRDefault="007B1773">
            <w:pPr>
              <w:spacing w:line="240" w:lineRule="auto"/>
              <w:jc w:val="both"/>
              <w:rPr>
                <w:rFonts w:cstheme="minorHAnsi"/>
                <w:szCs w:val="20"/>
                <w:lang w:val="en-GB"/>
              </w:rPr>
            </w:pPr>
            <w:r w:rsidRPr="0037212A">
              <w:rPr>
                <w:rFonts w:cstheme="minorHAnsi"/>
                <w:b/>
                <w:bCs/>
                <w:szCs w:val="20"/>
                <w:lang w:val="en-GB"/>
              </w:rPr>
              <w:t xml:space="preserve">M1.2 </w:t>
            </w:r>
            <w:bookmarkStart w:id="21" w:name="_Hlk159422797"/>
            <w:r w:rsidRPr="0037212A">
              <w:rPr>
                <w:rFonts w:cstheme="minorHAnsi"/>
                <w:szCs w:val="20"/>
                <w:lang w:val="en-GB"/>
              </w:rPr>
              <w:t>Enhancing cycling connectivity to tourist attractions and transport hubs</w:t>
            </w:r>
            <w:bookmarkEnd w:id="21"/>
          </w:p>
          <w:p w14:paraId="57FDB463" w14:textId="77777777" w:rsidR="007B1773" w:rsidRPr="0037212A" w:rsidRDefault="007B1773">
            <w:pPr>
              <w:spacing w:line="240" w:lineRule="auto"/>
              <w:rPr>
                <w:rFonts w:cstheme="minorHAnsi"/>
                <w:b/>
                <w:bCs/>
                <w:szCs w:val="20"/>
                <w:lang w:val="en-GB"/>
              </w:rPr>
            </w:pPr>
          </w:p>
        </w:tc>
        <w:tc>
          <w:tcPr>
            <w:tcW w:w="3075" w:type="pct"/>
          </w:tcPr>
          <w:p w14:paraId="6DBB79C7" w14:textId="77777777" w:rsidR="00D53B27" w:rsidRPr="0037212A" w:rsidRDefault="00D53B27" w:rsidP="00C56E04">
            <w:pPr>
              <w:pStyle w:val="ListParagraph"/>
              <w:numPr>
                <w:ilvl w:val="0"/>
                <w:numId w:val="14"/>
              </w:numPr>
              <w:suppressAutoHyphens w:val="0"/>
              <w:spacing w:after="0" w:line="240" w:lineRule="auto"/>
              <w:jc w:val="both"/>
              <w:rPr>
                <w:rFonts w:cstheme="minorHAnsi"/>
                <w:lang w:val="en-GB"/>
              </w:rPr>
            </w:pPr>
            <w:bookmarkStart w:id="22" w:name="_Hlk159423001"/>
            <w:r w:rsidRPr="0037212A">
              <w:rPr>
                <w:rFonts w:cstheme="minorHAnsi"/>
                <w:lang w:val="en-GB"/>
              </w:rPr>
              <w:t>Ensure connectivity to other means of transport (e.g. ports and rail stations to facilitate the integration of cycling with various transportation options);</w:t>
            </w:r>
          </w:p>
          <w:p w14:paraId="4C3BC9AB" w14:textId="77777777" w:rsidR="00D53B27" w:rsidRPr="0037212A" w:rsidRDefault="00D53B27"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Create availability of public transportation in connection to the cycling route (e.g. adjusting the public transport routes to connect with the cycling routes, new routes, creating functional connections with public transportation hubs);</w:t>
            </w:r>
          </w:p>
          <w:p w14:paraId="564033EE" w14:textId="2CB4810F" w:rsidR="007B1773" w:rsidRPr="0037212A" w:rsidRDefault="00D53B27"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Create accessible cycling routes and pathways leading to touristic attractions like nature sites, castles, fortresses, churches, monasteries, palaces, archaeological sites, museums, libraries, galleries, and other cultural and natural points of interest, located in the proximity of the EuroVelo 6 route.</w:t>
            </w:r>
            <w:bookmarkEnd w:id="22"/>
          </w:p>
        </w:tc>
      </w:tr>
    </w:tbl>
    <w:p w14:paraId="5EA3A980" w14:textId="23E846C8" w:rsidR="007B1773" w:rsidRPr="0037212A" w:rsidRDefault="007B1773" w:rsidP="007B1773">
      <w:pPr>
        <w:spacing w:before="1" w:line="276" w:lineRule="auto"/>
        <w:ind w:right="334"/>
        <w:jc w:val="both"/>
        <w:rPr>
          <w:rFonts w:asciiTheme="minorHAnsi" w:hAnsiTheme="minorHAnsi" w:cstheme="minorHAnsi"/>
          <w:lang w:val="en-GB"/>
        </w:rPr>
      </w:pPr>
    </w:p>
    <w:p w14:paraId="47AA73EF" w14:textId="77777777" w:rsidR="007B1773" w:rsidRPr="0037212A" w:rsidRDefault="007B1773" w:rsidP="007B1773">
      <w:pPr>
        <w:spacing w:before="1" w:line="276" w:lineRule="auto"/>
        <w:ind w:right="334"/>
        <w:jc w:val="both"/>
        <w:rPr>
          <w:rFonts w:asciiTheme="minorHAnsi" w:hAnsiTheme="minorHAnsi" w:cstheme="minorHAnsi"/>
          <w:b/>
          <w:bCs/>
          <w:i/>
          <w:iCs/>
          <w:lang w:val="en-GB"/>
        </w:rPr>
      </w:pPr>
      <w:r w:rsidRPr="0037212A">
        <w:rPr>
          <w:rFonts w:asciiTheme="minorHAnsi" w:hAnsiTheme="minorHAnsi" w:cstheme="minorHAnsi"/>
          <w:b/>
          <w:bCs/>
          <w:i/>
          <w:iCs/>
          <w:lang w:val="en-GB"/>
        </w:rPr>
        <w:t xml:space="preserve">SPECIFIC OBJECTIVE </w:t>
      </w:r>
      <w:proofErr w:type="gramStart"/>
      <w:r w:rsidRPr="0037212A">
        <w:rPr>
          <w:rFonts w:asciiTheme="minorHAnsi" w:hAnsiTheme="minorHAnsi" w:cstheme="minorHAnsi"/>
          <w:b/>
          <w:bCs/>
          <w:i/>
          <w:iCs/>
          <w:lang w:val="en-GB"/>
        </w:rPr>
        <w:t>2</w:t>
      </w:r>
      <w:proofErr w:type="gramEnd"/>
      <w:r w:rsidRPr="0037212A">
        <w:rPr>
          <w:rFonts w:asciiTheme="minorHAnsi" w:hAnsiTheme="minorHAnsi" w:cstheme="minorHAnsi"/>
          <w:b/>
          <w:bCs/>
          <w:i/>
          <w:iCs/>
          <w:lang w:val="en-GB"/>
        </w:rPr>
        <w:t xml:space="preserve"> MEASURES AND ACTIONS</w:t>
      </w:r>
    </w:p>
    <w:tbl>
      <w:tblPr>
        <w:tblStyle w:val="Civittatable"/>
        <w:tblW w:w="5000" w:type="pct"/>
        <w:tblLook w:val="04A0" w:firstRow="1" w:lastRow="0" w:firstColumn="1" w:lastColumn="0" w:noHBand="0" w:noVBand="1"/>
      </w:tblPr>
      <w:tblGrid>
        <w:gridCol w:w="3736"/>
        <w:gridCol w:w="5614"/>
      </w:tblGrid>
      <w:tr w:rsidR="007B1773" w:rsidRPr="0037212A" w14:paraId="36DDE838" w14:textId="77777777">
        <w:trPr>
          <w:cnfStyle w:val="100000000000" w:firstRow="1" w:lastRow="0" w:firstColumn="0" w:lastColumn="0" w:oddVBand="0" w:evenVBand="0" w:oddHBand="0" w:evenHBand="0" w:firstRowFirstColumn="0" w:firstRowLastColumn="0" w:lastRowFirstColumn="0" w:lastRowLastColumn="0"/>
          <w:trHeight w:val="784"/>
          <w:tblHeader w:val="0"/>
        </w:trPr>
        <w:tc>
          <w:tcPr>
            <w:tcW w:w="1998" w:type="pct"/>
            <w:hideMark/>
          </w:tcPr>
          <w:p w14:paraId="712E68E5" w14:textId="77777777" w:rsidR="007B1773" w:rsidRPr="0037212A" w:rsidRDefault="007B1773">
            <w:pPr>
              <w:spacing w:after="0"/>
              <w:jc w:val="center"/>
              <w:rPr>
                <w:rFonts w:cstheme="minorHAnsi"/>
                <w:b/>
                <w:bCs/>
                <w:sz w:val="18"/>
                <w:szCs w:val="18"/>
                <w:lang w:val="en-GB"/>
              </w:rPr>
            </w:pPr>
            <w:r w:rsidRPr="0037212A">
              <w:rPr>
                <w:rFonts w:cstheme="minorHAnsi"/>
                <w:b/>
                <w:bCs/>
                <w:sz w:val="18"/>
                <w:szCs w:val="18"/>
                <w:lang w:val="en-GB"/>
              </w:rPr>
              <w:t>MEASURES</w:t>
            </w:r>
          </w:p>
        </w:tc>
        <w:tc>
          <w:tcPr>
            <w:tcW w:w="3002" w:type="pct"/>
            <w:hideMark/>
          </w:tcPr>
          <w:p w14:paraId="1C7B0790" w14:textId="77777777" w:rsidR="007B1773" w:rsidRPr="0037212A" w:rsidRDefault="007B1773">
            <w:pPr>
              <w:spacing w:after="0"/>
              <w:jc w:val="center"/>
              <w:rPr>
                <w:rFonts w:cstheme="minorHAnsi"/>
                <w:sz w:val="18"/>
                <w:szCs w:val="18"/>
                <w:lang w:val="en-GB"/>
              </w:rPr>
            </w:pPr>
            <w:r w:rsidRPr="0037212A">
              <w:rPr>
                <w:rFonts w:cstheme="minorHAnsi"/>
                <w:sz w:val="18"/>
                <w:szCs w:val="18"/>
                <w:lang w:val="en-GB"/>
              </w:rPr>
              <w:t>ACTIONS</w:t>
            </w:r>
          </w:p>
        </w:tc>
      </w:tr>
      <w:tr w:rsidR="007B1773" w:rsidRPr="0037212A" w14:paraId="6F559B25" w14:textId="77777777">
        <w:trPr>
          <w:cnfStyle w:val="000000100000" w:firstRow="0" w:lastRow="0" w:firstColumn="0" w:lastColumn="0" w:oddVBand="0" w:evenVBand="0" w:oddHBand="1" w:evenHBand="0" w:firstRowFirstColumn="0" w:firstRowLastColumn="0" w:lastRowFirstColumn="0" w:lastRowLastColumn="0"/>
          <w:trHeight w:val="460"/>
        </w:trPr>
        <w:tc>
          <w:tcPr>
            <w:tcW w:w="1998" w:type="pct"/>
          </w:tcPr>
          <w:p w14:paraId="7A227C10"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 2. 1: </w:t>
            </w:r>
            <w:r w:rsidRPr="0037212A">
              <w:rPr>
                <w:rFonts w:cstheme="minorHAnsi"/>
                <w:szCs w:val="20"/>
                <w:lang w:val="en-GB"/>
              </w:rPr>
              <w:t>Developing touristic infrastructure and cultural assets</w:t>
            </w:r>
            <w:r w:rsidRPr="0037212A">
              <w:rPr>
                <w:rFonts w:cstheme="minorHAnsi"/>
                <w:b/>
                <w:bCs/>
                <w:szCs w:val="20"/>
                <w:lang w:val="en-GB"/>
              </w:rPr>
              <w:t xml:space="preserve"> </w:t>
            </w:r>
          </w:p>
        </w:tc>
        <w:tc>
          <w:tcPr>
            <w:tcW w:w="3002" w:type="pct"/>
          </w:tcPr>
          <w:p w14:paraId="0B0444D3"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Set-up of natural sites for economic use: trails/paths, signalling, camping sites, open-air attractions, adventure parks, amenities, etc.</w:t>
            </w:r>
          </w:p>
          <w:p w14:paraId="3DD11111"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Modernization, development or restoration of historical and cultural landmarks, including cultural routes, castles, fortresses, churches, monasteries, palaces, archaeological sites, museums, libraries, and galleries.</w:t>
            </w:r>
          </w:p>
          <w:p w14:paraId="41302704" w14:textId="1D7DD63D" w:rsidR="007B1773"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Integrating these actions with soft measures for the promotion and revitalization of local heritage.</w:t>
            </w:r>
          </w:p>
        </w:tc>
      </w:tr>
      <w:tr w:rsidR="007B1773" w:rsidRPr="0037212A" w14:paraId="58676194" w14:textId="77777777">
        <w:trPr>
          <w:cnfStyle w:val="000000010000" w:firstRow="0" w:lastRow="0" w:firstColumn="0" w:lastColumn="0" w:oddVBand="0" w:evenVBand="0" w:oddHBand="0" w:evenHBand="1" w:firstRowFirstColumn="0" w:firstRowLastColumn="0" w:lastRowFirstColumn="0" w:lastRowLastColumn="0"/>
          <w:trHeight w:val="217"/>
        </w:trPr>
        <w:tc>
          <w:tcPr>
            <w:tcW w:w="1998" w:type="pct"/>
          </w:tcPr>
          <w:p w14:paraId="422DBA5A"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lastRenderedPageBreak/>
              <w:t xml:space="preserve">M2.2: </w:t>
            </w:r>
            <w:r w:rsidRPr="0037212A">
              <w:rPr>
                <w:rFonts w:cstheme="minorHAnsi"/>
                <w:szCs w:val="20"/>
                <w:lang w:val="en-GB"/>
              </w:rPr>
              <w:t>Supporting local businesses, entrepreneurship and job creation including the circularity of tourism services</w:t>
            </w:r>
          </w:p>
        </w:tc>
        <w:tc>
          <w:tcPr>
            <w:tcW w:w="3002" w:type="pct"/>
          </w:tcPr>
          <w:p w14:paraId="277F468B"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Training programs of staff of local businesses to develop tourism-related skills, including digital and green skills.</w:t>
            </w:r>
          </w:p>
          <w:p w14:paraId="57CFC28C" w14:textId="34650A86" w:rsidR="007B1773"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Good practices exchange, facilitating cross-border learning.</w:t>
            </w:r>
          </w:p>
        </w:tc>
      </w:tr>
      <w:tr w:rsidR="007B1773" w:rsidRPr="0037212A" w14:paraId="3E9851E2" w14:textId="77777777">
        <w:trPr>
          <w:cnfStyle w:val="000000100000" w:firstRow="0" w:lastRow="0" w:firstColumn="0" w:lastColumn="0" w:oddVBand="0" w:evenVBand="0" w:oddHBand="1" w:evenHBand="0" w:firstRowFirstColumn="0" w:firstRowLastColumn="0" w:lastRowFirstColumn="0" w:lastRowLastColumn="0"/>
          <w:trHeight w:val="379"/>
        </w:trPr>
        <w:tc>
          <w:tcPr>
            <w:tcW w:w="1998" w:type="pct"/>
          </w:tcPr>
          <w:p w14:paraId="11175A1D"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M2.3:  </w:t>
            </w:r>
            <w:r w:rsidRPr="0037212A">
              <w:rPr>
                <w:rFonts w:cstheme="minorHAnsi"/>
                <w:lang w:val="en-GB"/>
              </w:rPr>
              <w:t>Supporting local businesses, entrepreneurship and job creation including the circularity of tourism services</w:t>
            </w:r>
          </w:p>
          <w:p w14:paraId="47E8BADD" w14:textId="77777777" w:rsidR="007B1773" w:rsidRPr="0037212A" w:rsidRDefault="007B1773">
            <w:pPr>
              <w:spacing w:after="0" w:line="240" w:lineRule="auto"/>
              <w:rPr>
                <w:rFonts w:cstheme="minorHAnsi"/>
                <w:sz w:val="18"/>
                <w:szCs w:val="18"/>
                <w:lang w:val="en-GB"/>
              </w:rPr>
            </w:pPr>
          </w:p>
        </w:tc>
        <w:tc>
          <w:tcPr>
            <w:tcW w:w="3002" w:type="pct"/>
          </w:tcPr>
          <w:p w14:paraId="64471C34"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Construction/modernisation of productive facilities and supply of relevant equipment for local businesses in tourism and related sectors, including local farms and craftsmen;</w:t>
            </w:r>
          </w:p>
          <w:p w14:paraId="1711EF3A"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Measures for supporting the circularity of tourism services (measures for reducing food waste in the hospitality industry, water efficiency, use of locally supplied ingredients and resources with low environmental impact, reducing water stress and pollution, and improving sanitation);</w:t>
            </w:r>
          </w:p>
          <w:p w14:paraId="261352F9" w14:textId="5400C14D"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 xml:space="preserve">Support the development of small, family local businesses in tourism and related </w:t>
            </w:r>
            <w:r w:rsidR="00D94520" w:rsidRPr="0037212A">
              <w:rPr>
                <w:rFonts w:cstheme="minorHAnsi"/>
                <w:lang w:val="en-GB"/>
              </w:rPr>
              <w:t>sectors.</w:t>
            </w:r>
          </w:p>
          <w:p w14:paraId="4E62D833"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Support and promotion of local producers (e.g. wineries, agro-farms, lavender farms/fields; roses farms/fields, traditional oil factories, etc.);</w:t>
            </w:r>
          </w:p>
          <w:p w14:paraId="410CE9C7"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Obtaining the EU Ecolabel or other EN ISO 14024 type I ecolabels or equivalent voluntary labels, by SMEs in tourism and related sectors;</w:t>
            </w:r>
          </w:p>
          <w:p w14:paraId="3617800D" w14:textId="22D3EC2F" w:rsidR="007B1773" w:rsidRPr="0037212A" w:rsidRDefault="00037A0E" w:rsidP="00C56E04">
            <w:pPr>
              <w:pStyle w:val="ListParagraph"/>
              <w:numPr>
                <w:ilvl w:val="0"/>
                <w:numId w:val="14"/>
              </w:numPr>
              <w:suppressAutoHyphens w:val="0"/>
              <w:spacing w:after="0" w:line="240" w:lineRule="auto"/>
              <w:jc w:val="both"/>
              <w:rPr>
                <w:rFonts w:cstheme="minorHAnsi"/>
                <w:szCs w:val="20"/>
                <w:lang w:val="en-GB"/>
              </w:rPr>
            </w:pPr>
            <w:r w:rsidRPr="0037212A">
              <w:rPr>
                <w:rFonts w:cstheme="minorHAnsi"/>
                <w:lang w:val="en-GB"/>
              </w:rPr>
              <w:t>Digitalisation of local business and tourism services – connection to the regional/local apps, online shops, online booking etc.</w:t>
            </w:r>
          </w:p>
        </w:tc>
      </w:tr>
    </w:tbl>
    <w:p w14:paraId="748A18CD" w14:textId="77777777" w:rsidR="007B1773" w:rsidRPr="0037212A" w:rsidRDefault="007B1773" w:rsidP="007B1773">
      <w:pPr>
        <w:spacing w:before="1" w:line="276" w:lineRule="auto"/>
        <w:ind w:right="334"/>
        <w:jc w:val="both"/>
        <w:rPr>
          <w:rFonts w:asciiTheme="minorHAnsi" w:hAnsiTheme="minorHAnsi" w:cstheme="minorHAnsi"/>
          <w:szCs w:val="22"/>
          <w:lang w:val="en-GB"/>
        </w:rPr>
      </w:pPr>
    </w:p>
    <w:p w14:paraId="70E6582C" w14:textId="77777777" w:rsidR="007B1773" w:rsidRPr="0037212A" w:rsidRDefault="007B1773" w:rsidP="007B1773">
      <w:pPr>
        <w:spacing w:before="1" w:line="276" w:lineRule="auto"/>
        <w:ind w:right="334"/>
        <w:jc w:val="both"/>
        <w:rPr>
          <w:rFonts w:asciiTheme="minorHAnsi" w:hAnsiTheme="minorHAnsi" w:cstheme="minorHAnsi"/>
          <w:b/>
          <w:bCs/>
          <w:i/>
          <w:iCs/>
          <w:lang w:val="en-GB"/>
        </w:rPr>
      </w:pPr>
      <w:r w:rsidRPr="0037212A">
        <w:rPr>
          <w:rFonts w:asciiTheme="minorHAnsi" w:hAnsiTheme="minorHAnsi" w:cstheme="minorHAnsi"/>
          <w:b/>
          <w:bCs/>
          <w:i/>
          <w:iCs/>
          <w:lang w:val="en-GB"/>
        </w:rPr>
        <w:t xml:space="preserve">SPECIFIC OBJECTIVE </w:t>
      </w:r>
      <w:proofErr w:type="gramStart"/>
      <w:r w:rsidRPr="0037212A">
        <w:rPr>
          <w:rFonts w:asciiTheme="minorHAnsi" w:hAnsiTheme="minorHAnsi" w:cstheme="minorHAnsi"/>
          <w:b/>
          <w:bCs/>
          <w:i/>
          <w:iCs/>
          <w:lang w:val="en-GB"/>
        </w:rPr>
        <w:t>3</w:t>
      </w:r>
      <w:proofErr w:type="gramEnd"/>
      <w:r w:rsidRPr="0037212A">
        <w:rPr>
          <w:rFonts w:asciiTheme="minorHAnsi" w:hAnsiTheme="minorHAnsi" w:cstheme="minorHAnsi"/>
          <w:b/>
          <w:bCs/>
          <w:i/>
          <w:iCs/>
          <w:lang w:val="en-GB"/>
        </w:rPr>
        <w:t xml:space="preserve"> MEASURES AND ACTIONS</w:t>
      </w:r>
    </w:p>
    <w:tbl>
      <w:tblPr>
        <w:tblStyle w:val="Civittatable"/>
        <w:tblW w:w="5000" w:type="pct"/>
        <w:tblLook w:val="04A0" w:firstRow="1" w:lastRow="0" w:firstColumn="1" w:lastColumn="0" w:noHBand="0" w:noVBand="1"/>
      </w:tblPr>
      <w:tblGrid>
        <w:gridCol w:w="3600"/>
        <w:gridCol w:w="5750"/>
      </w:tblGrid>
      <w:tr w:rsidR="007B1773" w:rsidRPr="0037212A" w14:paraId="56D4048B" w14:textId="77777777">
        <w:trPr>
          <w:cnfStyle w:val="100000000000" w:firstRow="1" w:lastRow="0" w:firstColumn="0" w:lastColumn="0" w:oddVBand="0" w:evenVBand="0" w:oddHBand="0" w:evenHBand="0" w:firstRowFirstColumn="0" w:firstRowLastColumn="0" w:lastRowFirstColumn="0" w:lastRowLastColumn="0"/>
          <w:trHeight w:val="784"/>
          <w:tblHeader w:val="0"/>
        </w:trPr>
        <w:tc>
          <w:tcPr>
            <w:tcW w:w="1925" w:type="pct"/>
            <w:hideMark/>
          </w:tcPr>
          <w:p w14:paraId="4FD178CF" w14:textId="77777777" w:rsidR="007B1773" w:rsidRPr="0037212A" w:rsidRDefault="007B1773">
            <w:pPr>
              <w:spacing w:after="0"/>
              <w:jc w:val="center"/>
              <w:rPr>
                <w:rFonts w:cstheme="minorHAnsi"/>
                <w:b/>
                <w:bCs/>
                <w:sz w:val="18"/>
                <w:szCs w:val="18"/>
                <w:lang w:val="en-GB"/>
              </w:rPr>
            </w:pPr>
            <w:r w:rsidRPr="0037212A">
              <w:rPr>
                <w:rFonts w:cstheme="minorHAnsi"/>
                <w:b/>
                <w:bCs/>
                <w:sz w:val="18"/>
                <w:szCs w:val="18"/>
                <w:lang w:val="en-GB"/>
              </w:rPr>
              <w:t>MEASURES</w:t>
            </w:r>
          </w:p>
        </w:tc>
        <w:tc>
          <w:tcPr>
            <w:tcW w:w="3075" w:type="pct"/>
            <w:hideMark/>
          </w:tcPr>
          <w:p w14:paraId="32147B89" w14:textId="77777777" w:rsidR="007B1773" w:rsidRPr="0037212A" w:rsidRDefault="007B1773">
            <w:pPr>
              <w:spacing w:after="0"/>
              <w:jc w:val="center"/>
              <w:rPr>
                <w:rFonts w:cstheme="minorHAnsi"/>
                <w:sz w:val="18"/>
                <w:szCs w:val="18"/>
                <w:lang w:val="en-GB"/>
              </w:rPr>
            </w:pPr>
            <w:r w:rsidRPr="0037212A">
              <w:rPr>
                <w:rFonts w:cstheme="minorHAnsi"/>
                <w:sz w:val="18"/>
                <w:szCs w:val="18"/>
                <w:lang w:val="en-GB"/>
              </w:rPr>
              <w:t>ACTIONS</w:t>
            </w:r>
          </w:p>
        </w:tc>
      </w:tr>
      <w:tr w:rsidR="007B1773" w:rsidRPr="0037212A" w14:paraId="6D007E97" w14:textId="77777777">
        <w:trPr>
          <w:cnfStyle w:val="000000100000" w:firstRow="0" w:lastRow="0" w:firstColumn="0" w:lastColumn="0" w:oddVBand="0" w:evenVBand="0" w:oddHBand="1" w:evenHBand="0" w:firstRowFirstColumn="0" w:firstRowLastColumn="0" w:lastRowFirstColumn="0" w:lastRowLastColumn="0"/>
          <w:trHeight w:val="460"/>
        </w:trPr>
        <w:tc>
          <w:tcPr>
            <w:tcW w:w="1925" w:type="pct"/>
          </w:tcPr>
          <w:p w14:paraId="1EBF372B"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M3.1 </w:t>
            </w:r>
            <w:r w:rsidRPr="0037212A">
              <w:rPr>
                <w:rFonts w:cstheme="minorHAnsi"/>
                <w:szCs w:val="20"/>
                <w:lang w:val="en-GB"/>
              </w:rPr>
              <w:t>Developing coordinated and participatory multilevel policy-making in the field of tourism and green mobility</w:t>
            </w:r>
          </w:p>
        </w:tc>
        <w:tc>
          <w:tcPr>
            <w:tcW w:w="3075" w:type="pct"/>
          </w:tcPr>
          <w:p w14:paraId="1973F93F" w14:textId="77777777"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Create a mechanism for coordinated development and promotion of tourism in the cross-border region (regular share of information among key stakeholders, working sessions to coordinate different initiatives and or to exploit jointly opportunities).</w:t>
            </w:r>
          </w:p>
          <w:p w14:paraId="0AAA373A" w14:textId="4B9BE2D4"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 xml:space="preserve">Stimulate cooperation of the stakeholders to enhance participation and coherence </w:t>
            </w:r>
            <w:r w:rsidR="005B79F2" w:rsidRPr="0037212A">
              <w:rPr>
                <w:rFonts w:cstheme="minorHAnsi"/>
                <w:lang w:val="en-GB"/>
              </w:rPr>
              <w:t xml:space="preserve">with </w:t>
            </w:r>
            <w:r w:rsidRPr="0037212A">
              <w:rPr>
                <w:rFonts w:cstheme="minorHAnsi"/>
                <w:lang w:val="en-GB"/>
              </w:rPr>
              <w:t>other strategies;</w:t>
            </w:r>
          </w:p>
          <w:p w14:paraId="3F155F2C" w14:textId="77777777"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 xml:space="preserve">Enhance participatory evaluation of the local and regional strategies and programs; </w:t>
            </w:r>
          </w:p>
          <w:p w14:paraId="31F0F02E" w14:textId="77777777"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Administrative capacity building of the SB and other local stakeholders;</w:t>
            </w:r>
          </w:p>
          <w:p w14:paraId="033ADC59" w14:textId="28E094AF"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Implement strategic joint cross-border initiatives related to developing new touristic packages and extending the range of services provided</w:t>
            </w:r>
            <w:r w:rsidR="00DD35EF" w:rsidRPr="0037212A">
              <w:rPr>
                <w:rStyle w:val="FootnoteReference"/>
                <w:rFonts w:cstheme="minorHAnsi"/>
                <w:lang w:val="en-GB"/>
              </w:rPr>
              <w:footnoteReference w:id="5"/>
            </w:r>
            <w:r w:rsidRPr="0037212A">
              <w:rPr>
                <w:rFonts w:cstheme="minorHAnsi"/>
                <w:lang w:val="en-GB"/>
              </w:rPr>
              <w:t>;</w:t>
            </w:r>
          </w:p>
          <w:p w14:paraId="0423E853" w14:textId="77777777"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Develop new touristic packages and extend the range of services provided through strategic joint cross-border initiatives;</w:t>
            </w:r>
          </w:p>
          <w:p w14:paraId="58025840" w14:textId="104334B0" w:rsidR="007B1773"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lastRenderedPageBreak/>
              <w:t xml:space="preserve">Support the development and certification of eco-tourism destinations in the region. </w:t>
            </w:r>
          </w:p>
        </w:tc>
      </w:tr>
      <w:tr w:rsidR="007B1773" w:rsidRPr="0037212A" w14:paraId="4DBE77CD" w14:textId="77777777">
        <w:trPr>
          <w:cnfStyle w:val="000000010000" w:firstRow="0" w:lastRow="0" w:firstColumn="0" w:lastColumn="0" w:oddVBand="0" w:evenVBand="0" w:oddHBand="0" w:evenHBand="1" w:firstRowFirstColumn="0" w:firstRowLastColumn="0" w:lastRowFirstColumn="0" w:lastRowLastColumn="0"/>
          <w:trHeight w:val="217"/>
        </w:trPr>
        <w:tc>
          <w:tcPr>
            <w:tcW w:w="1925" w:type="pct"/>
          </w:tcPr>
          <w:p w14:paraId="470563E9"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lastRenderedPageBreak/>
              <w:t xml:space="preserve">M3.2 </w:t>
            </w:r>
            <w:r w:rsidRPr="0037212A">
              <w:rPr>
                <w:rFonts w:cstheme="minorHAnsi"/>
                <w:szCs w:val="20"/>
                <w:lang w:val="en-GB"/>
              </w:rPr>
              <w:t>Ensuring an integrated tourism promotion of the region including sustainable mobility and green transport</w:t>
            </w:r>
          </w:p>
          <w:p w14:paraId="34D6C1A1" w14:textId="77777777" w:rsidR="007B1773" w:rsidRPr="0037212A" w:rsidRDefault="007B1773">
            <w:pPr>
              <w:spacing w:line="240" w:lineRule="auto"/>
              <w:jc w:val="both"/>
              <w:rPr>
                <w:rFonts w:cstheme="minorHAnsi"/>
                <w:b/>
                <w:bCs/>
                <w:szCs w:val="20"/>
                <w:lang w:val="en-GB"/>
              </w:rPr>
            </w:pPr>
          </w:p>
          <w:p w14:paraId="2DCF0B1E" w14:textId="77777777" w:rsidR="007B1773" w:rsidRPr="0037212A" w:rsidRDefault="007B1773">
            <w:pPr>
              <w:spacing w:line="240" w:lineRule="auto"/>
              <w:jc w:val="both"/>
              <w:rPr>
                <w:rFonts w:cstheme="minorHAnsi"/>
                <w:b/>
                <w:bCs/>
                <w:szCs w:val="20"/>
                <w:lang w:val="en-GB"/>
              </w:rPr>
            </w:pPr>
          </w:p>
        </w:tc>
        <w:tc>
          <w:tcPr>
            <w:tcW w:w="3075" w:type="pct"/>
          </w:tcPr>
          <w:p w14:paraId="03ABA75D" w14:textId="6B0EBD80"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Tourism promotion in an integrated manner, to ensure cohesive tourism and cultural promotion efforts, including by mobile applications.</w:t>
            </w:r>
          </w:p>
          <w:p w14:paraId="6B405587" w14:textId="77777777"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Joint communication and promotion of accommodation, gastronomy, and related services.</w:t>
            </w:r>
          </w:p>
          <w:p w14:paraId="1E1E0578" w14:textId="1E224F6A"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Joint promotion of touristic objectives, sites, and experiences, including sustainable tourism trails/routes and the development of quality labels to highlight service excellence.</w:t>
            </w:r>
          </w:p>
          <w:p w14:paraId="14E5C4E0" w14:textId="5F1897A4" w:rsidR="007F4F3B" w:rsidRPr="001265BD"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Online and offline promotional activities for green and non-motorized transport / for the EuroVelo6 route and connected routes (strategic project envisaged by the SB).</w:t>
            </w:r>
          </w:p>
        </w:tc>
      </w:tr>
    </w:tbl>
    <w:p w14:paraId="1A78A57A" w14:textId="20D2A18A" w:rsidR="00991AB6" w:rsidRPr="0037212A" w:rsidRDefault="00F92E5B" w:rsidP="00C56E04">
      <w:pPr>
        <w:pStyle w:val="Heading2"/>
        <w:numPr>
          <w:ilvl w:val="1"/>
          <w:numId w:val="18"/>
        </w:numPr>
        <w:rPr>
          <w:rFonts w:asciiTheme="minorHAnsi" w:hAnsiTheme="minorHAnsi" w:cstheme="minorHAnsi"/>
          <w:lang w:val="en-GB"/>
        </w:rPr>
      </w:pPr>
      <w:bookmarkStart w:id="23" w:name="_Toc134518722"/>
      <w:bookmarkStart w:id="24" w:name="_Toc164713009"/>
      <w:bookmarkStart w:id="25" w:name="_Toc183610668"/>
      <w:bookmarkEnd w:id="13"/>
      <w:bookmarkEnd w:id="14"/>
      <w:bookmarkEnd w:id="19"/>
      <w:r w:rsidRPr="0037212A">
        <w:rPr>
          <w:rFonts w:asciiTheme="minorHAnsi" w:hAnsiTheme="minorHAnsi" w:cstheme="minorHAnsi"/>
          <w:lang w:val="en-GB"/>
        </w:rPr>
        <w:t>ITS</w:t>
      </w:r>
      <w:r w:rsidR="00991AB6" w:rsidRPr="0037212A">
        <w:rPr>
          <w:rFonts w:asciiTheme="minorHAnsi" w:hAnsiTheme="minorHAnsi" w:cstheme="minorHAnsi"/>
          <w:lang w:val="en-GB"/>
        </w:rPr>
        <w:t xml:space="preserve"> budget</w:t>
      </w:r>
      <w:bookmarkEnd w:id="23"/>
      <w:r w:rsidR="003E73B5" w:rsidRPr="0037212A">
        <w:rPr>
          <w:rFonts w:asciiTheme="minorHAnsi" w:hAnsiTheme="minorHAnsi" w:cstheme="minorHAnsi"/>
          <w:lang w:val="en-GB"/>
        </w:rPr>
        <w:t xml:space="preserve"> </w:t>
      </w:r>
      <w:r w:rsidR="00E14296" w:rsidRPr="0037212A">
        <w:rPr>
          <w:rFonts w:asciiTheme="minorHAnsi" w:hAnsiTheme="minorHAnsi" w:cstheme="minorHAnsi"/>
          <w:lang w:val="en-GB"/>
        </w:rPr>
        <w:t xml:space="preserve">for the present call, </w:t>
      </w:r>
      <w:r w:rsidR="003E73B5" w:rsidRPr="0037212A">
        <w:rPr>
          <w:rFonts w:asciiTheme="minorHAnsi" w:hAnsiTheme="minorHAnsi" w:cstheme="minorHAnsi"/>
          <w:lang w:val="en-GB"/>
        </w:rPr>
        <w:t xml:space="preserve">financed from Interreg VI-A </w:t>
      </w:r>
      <w:r w:rsidR="00EF6595" w:rsidRPr="0037212A">
        <w:rPr>
          <w:rFonts w:asciiTheme="minorHAnsi" w:hAnsiTheme="minorHAnsi" w:cstheme="minorHAnsi"/>
          <w:lang w:val="en-GB"/>
        </w:rPr>
        <w:t>Romania Bulgaria</w:t>
      </w:r>
      <w:r w:rsidR="003E73B5" w:rsidRPr="0037212A">
        <w:rPr>
          <w:rFonts w:asciiTheme="minorHAnsi" w:hAnsiTheme="minorHAnsi" w:cstheme="minorHAnsi"/>
          <w:lang w:val="en-GB"/>
        </w:rPr>
        <w:t xml:space="preserve"> Programme</w:t>
      </w:r>
      <w:bookmarkEnd w:id="24"/>
      <w:bookmarkEnd w:id="25"/>
    </w:p>
    <w:p w14:paraId="4B689227" w14:textId="74C55D2D" w:rsidR="00E14296" w:rsidRPr="0037212A" w:rsidRDefault="00991AB6" w:rsidP="00765381">
      <w:pPr>
        <w:spacing w:before="120" w:line="240" w:lineRule="auto"/>
        <w:jc w:val="both"/>
        <w:rPr>
          <w:rFonts w:asciiTheme="minorHAnsi" w:hAnsiTheme="minorHAnsi" w:cstheme="minorHAnsi"/>
          <w:color w:val="000000" w:themeColor="text1"/>
          <w:szCs w:val="22"/>
          <w:lang w:val="en-GB"/>
        </w:rPr>
      </w:pPr>
      <w:r w:rsidRPr="0037212A">
        <w:rPr>
          <w:rFonts w:asciiTheme="minorHAnsi" w:hAnsiTheme="minorHAnsi" w:cstheme="minorHAnsi"/>
          <w:color w:val="000000" w:themeColor="text1"/>
          <w:szCs w:val="22"/>
          <w:lang w:val="en-GB"/>
        </w:rPr>
        <w:t>Priority 4 An integrated region</w:t>
      </w:r>
      <w:r w:rsidR="00F80B9F" w:rsidRPr="0037212A">
        <w:rPr>
          <w:rFonts w:asciiTheme="minorHAnsi" w:hAnsiTheme="minorHAnsi" w:cstheme="minorHAnsi"/>
          <w:color w:val="000000" w:themeColor="text1"/>
          <w:szCs w:val="22"/>
          <w:lang w:val="en-GB"/>
        </w:rPr>
        <w:t xml:space="preserve"> from</w:t>
      </w:r>
      <w:r w:rsidRPr="0037212A">
        <w:rPr>
          <w:rFonts w:asciiTheme="minorHAnsi" w:hAnsiTheme="minorHAnsi" w:cstheme="minorHAnsi"/>
          <w:color w:val="000000" w:themeColor="text1"/>
          <w:szCs w:val="22"/>
          <w:lang w:val="en-GB"/>
        </w:rPr>
        <w:t xml:space="preserve"> </w:t>
      </w:r>
      <w:r w:rsidR="00F80B9F" w:rsidRPr="0037212A">
        <w:rPr>
          <w:rFonts w:asciiTheme="minorHAnsi" w:hAnsiTheme="minorHAnsi" w:cstheme="minorHAnsi"/>
          <w:lang w:val="en-GB"/>
        </w:rPr>
        <w:t xml:space="preserve">Interreg VI-A </w:t>
      </w:r>
      <w:r w:rsidR="00EF6595" w:rsidRPr="0037212A">
        <w:rPr>
          <w:rFonts w:asciiTheme="minorHAnsi" w:hAnsiTheme="minorHAnsi" w:cstheme="minorHAnsi"/>
          <w:lang w:val="en-GB"/>
        </w:rPr>
        <w:t>Romania Bulgaria</w:t>
      </w:r>
      <w:r w:rsidR="00F80B9F" w:rsidRPr="0037212A">
        <w:rPr>
          <w:rFonts w:asciiTheme="minorHAnsi" w:hAnsiTheme="minorHAnsi" w:cstheme="minorHAnsi"/>
          <w:lang w:val="en-GB"/>
        </w:rPr>
        <w:t xml:space="preserve"> Programme</w:t>
      </w:r>
      <w:r w:rsidR="00F80B9F" w:rsidRPr="0037212A">
        <w:rPr>
          <w:rFonts w:asciiTheme="minorHAnsi" w:hAnsiTheme="minorHAnsi" w:cstheme="minorHAnsi"/>
          <w:color w:val="000000" w:themeColor="text1"/>
          <w:szCs w:val="22"/>
          <w:lang w:val="en-GB"/>
        </w:rPr>
        <w:t xml:space="preserve"> </w:t>
      </w:r>
      <w:r w:rsidRPr="0037212A">
        <w:rPr>
          <w:rFonts w:asciiTheme="minorHAnsi" w:hAnsiTheme="minorHAnsi" w:cstheme="minorHAnsi"/>
          <w:color w:val="000000" w:themeColor="text1"/>
          <w:szCs w:val="22"/>
          <w:lang w:val="en-GB"/>
        </w:rPr>
        <w:t>has an</w:t>
      </w:r>
      <w:r w:rsidR="00E14296" w:rsidRPr="0037212A">
        <w:rPr>
          <w:rFonts w:asciiTheme="minorHAnsi" w:hAnsiTheme="minorHAnsi" w:cstheme="minorHAnsi"/>
          <w:color w:val="000000" w:themeColor="text1"/>
          <w:szCs w:val="22"/>
          <w:lang w:val="en-GB"/>
        </w:rPr>
        <w:t xml:space="preserve"> overall budget of EUR 65</w:t>
      </w:r>
      <w:r w:rsidR="00E65E2F" w:rsidRPr="0037212A">
        <w:rPr>
          <w:rFonts w:asciiTheme="minorHAnsi" w:hAnsiTheme="minorHAnsi" w:cstheme="minorHAnsi"/>
          <w:color w:val="000000" w:themeColor="text1"/>
          <w:szCs w:val="22"/>
          <w:lang w:val="en-GB"/>
        </w:rPr>
        <w:t>,</w:t>
      </w:r>
      <w:r w:rsidR="00E14296" w:rsidRPr="0037212A">
        <w:rPr>
          <w:rFonts w:asciiTheme="minorHAnsi" w:hAnsiTheme="minorHAnsi" w:cstheme="minorHAnsi"/>
          <w:color w:val="000000" w:themeColor="text1"/>
          <w:szCs w:val="22"/>
          <w:lang w:val="en-GB"/>
        </w:rPr>
        <w:t>000</w:t>
      </w:r>
      <w:r w:rsidR="00E65E2F" w:rsidRPr="0037212A">
        <w:rPr>
          <w:rFonts w:asciiTheme="minorHAnsi" w:hAnsiTheme="minorHAnsi" w:cstheme="minorHAnsi"/>
          <w:color w:val="000000" w:themeColor="text1"/>
          <w:szCs w:val="22"/>
          <w:lang w:val="en-GB"/>
        </w:rPr>
        <w:t>,</w:t>
      </w:r>
      <w:r w:rsidR="00E14296" w:rsidRPr="0037212A">
        <w:rPr>
          <w:rFonts w:asciiTheme="minorHAnsi" w:hAnsiTheme="minorHAnsi" w:cstheme="minorHAnsi"/>
          <w:color w:val="000000" w:themeColor="text1"/>
          <w:szCs w:val="22"/>
          <w:lang w:val="en-GB"/>
        </w:rPr>
        <w:t>000, including the national and own</w:t>
      </w:r>
      <w:r w:rsidR="0018545B" w:rsidRPr="0037212A">
        <w:rPr>
          <w:rFonts w:asciiTheme="minorHAnsi" w:hAnsiTheme="minorHAnsi" w:cstheme="minorHAnsi"/>
          <w:color w:val="000000" w:themeColor="text1"/>
          <w:szCs w:val="22"/>
          <w:lang w:val="en-GB"/>
        </w:rPr>
        <w:t xml:space="preserve"> </w:t>
      </w:r>
      <w:r w:rsidR="00D32B8E" w:rsidRPr="0037212A">
        <w:rPr>
          <w:rFonts w:asciiTheme="minorHAnsi" w:hAnsiTheme="minorHAnsi" w:cstheme="minorHAnsi"/>
          <w:color w:val="000000" w:themeColor="text1"/>
          <w:szCs w:val="22"/>
          <w:lang w:val="en-GB"/>
        </w:rPr>
        <w:t>contribution,</w:t>
      </w:r>
      <w:r w:rsidR="00F92E5B" w:rsidRPr="0037212A">
        <w:rPr>
          <w:rFonts w:asciiTheme="minorHAnsi" w:hAnsiTheme="minorHAnsi" w:cstheme="minorHAnsi"/>
          <w:color w:val="000000" w:themeColor="text1"/>
          <w:szCs w:val="22"/>
          <w:lang w:val="en-GB"/>
        </w:rPr>
        <w:t xml:space="preserve"> </w:t>
      </w:r>
      <w:r w:rsidR="00F92E5B" w:rsidRPr="0037212A">
        <w:rPr>
          <w:rFonts w:asciiTheme="minorHAnsi" w:hAnsiTheme="minorHAnsi" w:cstheme="minorHAnsi"/>
          <w:b/>
          <w:color w:val="000000" w:themeColor="text1"/>
          <w:szCs w:val="22"/>
          <w:lang w:val="en-GB"/>
        </w:rPr>
        <w:t>fully dedicated to the implementation of the ITS</w:t>
      </w:r>
      <w:r w:rsidR="000D5C9D" w:rsidRPr="0037212A">
        <w:rPr>
          <w:rFonts w:asciiTheme="minorHAnsi" w:hAnsiTheme="minorHAnsi" w:cstheme="minorHAnsi"/>
          <w:b/>
          <w:color w:val="000000" w:themeColor="text1"/>
          <w:szCs w:val="22"/>
          <w:lang w:val="en-GB"/>
        </w:rPr>
        <w:t xml:space="preserve"> projects</w:t>
      </w:r>
      <w:r w:rsidR="00E14296" w:rsidRPr="0037212A">
        <w:rPr>
          <w:rFonts w:asciiTheme="minorHAnsi" w:hAnsiTheme="minorHAnsi" w:cstheme="minorHAnsi"/>
          <w:b/>
          <w:color w:val="000000" w:themeColor="text1"/>
          <w:szCs w:val="22"/>
          <w:lang w:val="en-GB"/>
        </w:rPr>
        <w:t>, to be developed in subsequent calls</w:t>
      </w:r>
      <w:r w:rsidR="00F92E5B" w:rsidRPr="0037212A">
        <w:rPr>
          <w:rFonts w:asciiTheme="minorHAnsi" w:hAnsiTheme="minorHAnsi" w:cstheme="minorHAnsi"/>
          <w:color w:val="000000" w:themeColor="text1"/>
          <w:szCs w:val="22"/>
          <w:lang w:val="en-GB"/>
        </w:rPr>
        <w:t>.</w:t>
      </w:r>
      <w:r w:rsidR="00765381" w:rsidRPr="0037212A">
        <w:rPr>
          <w:rFonts w:asciiTheme="minorHAnsi" w:hAnsiTheme="minorHAnsi" w:cstheme="minorHAnsi"/>
          <w:color w:val="000000" w:themeColor="text1"/>
          <w:szCs w:val="22"/>
          <w:lang w:val="en-GB"/>
        </w:rPr>
        <w:t xml:space="preserve"> </w:t>
      </w:r>
      <w:r w:rsidR="001265BD">
        <w:rPr>
          <w:rFonts w:asciiTheme="minorHAnsi" w:hAnsiTheme="minorHAnsi" w:cstheme="minorHAnsi"/>
          <w:color w:val="000000" w:themeColor="text1"/>
          <w:szCs w:val="22"/>
          <w:lang w:val="en-GB"/>
        </w:rPr>
        <w:t xml:space="preserve"> </w:t>
      </w:r>
      <w:r w:rsidR="00E14296" w:rsidRPr="0037212A">
        <w:rPr>
          <w:rFonts w:asciiTheme="minorHAnsi" w:hAnsiTheme="minorHAnsi" w:cstheme="minorHAnsi"/>
          <w:color w:val="000000" w:themeColor="text1"/>
          <w:szCs w:val="22"/>
          <w:lang w:val="en-GB"/>
        </w:rPr>
        <w:t xml:space="preserve">The total budget available for the present call </w:t>
      </w:r>
      <w:proofErr w:type="gramStart"/>
      <w:r w:rsidR="00E14296" w:rsidRPr="0037212A">
        <w:rPr>
          <w:rFonts w:asciiTheme="minorHAnsi" w:hAnsiTheme="minorHAnsi" w:cstheme="minorHAnsi"/>
          <w:color w:val="000000" w:themeColor="text1"/>
          <w:szCs w:val="22"/>
          <w:lang w:val="en-GB"/>
        </w:rPr>
        <w:t>is presented</w:t>
      </w:r>
      <w:proofErr w:type="gramEnd"/>
      <w:r w:rsidR="00E14296" w:rsidRPr="0037212A">
        <w:rPr>
          <w:rFonts w:asciiTheme="minorHAnsi" w:hAnsiTheme="minorHAnsi" w:cstheme="minorHAnsi"/>
          <w:color w:val="000000" w:themeColor="text1"/>
          <w:szCs w:val="22"/>
          <w:lang w:val="en-GB"/>
        </w:rPr>
        <w:t xml:space="preserve"> in the table below:</w:t>
      </w:r>
    </w:p>
    <w:tbl>
      <w:tblPr>
        <w:tblStyle w:val="TableGrid"/>
        <w:tblW w:w="0" w:type="auto"/>
        <w:jc w:val="center"/>
        <w:tblLook w:val="04A0" w:firstRow="1" w:lastRow="0" w:firstColumn="1" w:lastColumn="0" w:noHBand="0" w:noVBand="1"/>
      </w:tblPr>
      <w:tblGrid>
        <w:gridCol w:w="3086"/>
        <w:gridCol w:w="4109"/>
      </w:tblGrid>
      <w:tr w:rsidR="00807F3E" w:rsidRPr="0037212A" w14:paraId="1969BC50" w14:textId="77777777" w:rsidTr="005B47D1">
        <w:trPr>
          <w:jc w:val="center"/>
        </w:trPr>
        <w:tc>
          <w:tcPr>
            <w:tcW w:w="3086" w:type="dxa"/>
            <w:vMerge w:val="restart"/>
            <w:shd w:val="clear" w:color="auto" w:fill="D9D9D9" w:themeFill="background1" w:themeFillShade="D9"/>
          </w:tcPr>
          <w:p w14:paraId="10D3BF26" w14:textId="2FF6C27A" w:rsidR="00807F3E" w:rsidRPr="0037212A" w:rsidRDefault="00807F3E" w:rsidP="00FD56E2">
            <w:pPr>
              <w:pStyle w:val="ListParagraph"/>
              <w:spacing w:after="0" w:line="240" w:lineRule="auto"/>
              <w:ind w:left="0"/>
              <w:rPr>
                <w:rFonts w:cstheme="minorHAnsi"/>
                <w:b/>
                <w:bCs/>
                <w:noProof/>
                <w:color w:val="000000" w:themeColor="text1"/>
                <w:szCs w:val="22"/>
                <w:lang w:val="en-GB"/>
              </w:rPr>
            </w:pPr>
            <w:r w:rsidRPr="0037212A">
              <w:rPr>
                <w:rFonts w:cstheme="minorHAnsi"/>
                <w:b/>
                <w:bCs/>
                <w:i/>
                <w:iCs/>
                <w:noProof/>
                <w:color w:val="000000" w:themeColor="text1"/>
                <w:szCs w:val="22"/>
                <w:lang w:val="en-GB"/>
              </w:rPr>
              <w:t>Specific Objective</w:t>
            </w:r>
          </w:p>
        </w:tc>
        <w:tc>
          <w:tcPr>
            <w:tcW w:w="4109" w:type="dxa"/>
            <w:shd w:val="clear" w:color="auto" w:fill="D9D9D9" w:themeFill="background1" w:themeFillShade="D9"/>
          </w:tcPr>
          <w:p w14:paraId="2658E056" w14:textId="4F56849C" w:rsidR="00807F3E" w:rsidRPr="0037212A" w:rsidRDefault="000B3B47" w:rsidP="00FD56E2">
            <w:pPr>
              <w:pStyle w:val="ListParagraph"/>
              <w:spacing w:after="0" w:line="240" w:lineRule="auto"/>
              <w:ind w:left="0"/>
              <w:rPr>
                <w:rFonts w:cstheme="minorHAnsi"/>
                <w:b/>
                <w:bCs/>
                <w:noProof/>
                <w:color w:val="000000" w:themeColor="text1"/>
                <w:szCs w:val="22"/>
                <w:lang w:val="en-GB"/>
              </w:rPr>
            </w:pPr>
            <w:r w:rsidRPr="0037212A">
              <w:rPr>
                <w:rFonts w:cstheme="minorHAnsi"/>
                <w:b/>
                <w:bCs/>
                <w:noProof/>
                <w:color w:val="000000" w:themeColor="text1"/>
                <w:szCs w:val="22"/>
                <w:lang w:val="en-GB"/>
              </w:rPr>
              <w:t xml:space="preserve">Indicative </w:t>
            </w:r>
            <w:r w:rsidR="00807F3E" w:rsidRPr="0037212A">
              <w:rPr>
                <w:rFonts w:cstheme="minorHAnsi"/>
                <w:b/>
                <w:bCs/>
                <w:noProof/>
                <w:color w:val="000000" w:themeColor="text1"/>
                <w:szCs w:val="22"/>
                <w:lang w:val="en-GB"/>
              </w:rPr>
              <w:t>Financial Allocation</w:t>
            </w:r>
            <w:r w:rsidRPr="0037212A">
              <w:rPr>
                <w:rFonts w:cstheme="minorHAnsi"/>
                <w:b/>
                <w:bCs/>
                <w:noProof/>
                <w:color w:val="000000" w:themeColor="text1"/>
                <w:szCs w:val="22"/>
                <w:lang w:val="en-GB"/>
              </w:rPr>
              <w:t xml:space="preserve"> available for the present call</w:t>
            </w:r>
          </w:p>
        </w:tc>
      </w:tr>
      <w:tr w:rsidR="00807F3E" w:rsidRPr="00246BC7" w14:paraId="4FA608DB" w14:textId="77777777" w:rsidTr="005B47D1">
        <w:trPr>
          <w:jc w:val="center"/>
        </w:trPr>
        <w:tc>
          <w:tcPr>
            <w:tcW w:w="3086" w:type="dxa"/>
            <w:vMerge/>
            <w:shd w:val="clear" w:color="auto" w:fill="D9D9D9" w:themeFill="background1" w:themeFillShade="D9"/>
          </w:tcPr>
          <w:p w14:paraId="0869F619" w14:textId="77777777" w:rsidR="00807F3E" w:rsidRPr="0037212A" w:rsidRDefault="00807F3E" w:rsidP="00FD56E2">
            <w:pPr>
              <w:pStyle w:val="ListParagraph"/>
              <w:spacing w:after="0" w:line="240" w:lineRule="auto"/>
              <w:ind w:left="0"/>
              <w:rPr>
                <w:rFonts w:cstheme="minorHAnsi"/>
                <w:noProof/>
                <w:color w:val="000000" w:themeColor="text1"/>
                <w:szCs w:val="22"/>
                <w:lang w:val="en-GB"/>
              </w:rPr>
            </w:pPr>
          </w:p>
        </w:tc>
        <w:tc>
          <w:tcPr>
            <w:tcW w:w="4109" w:type="dxa"/>
            <w:shd w:val="clear" w:color="auto" w:fill="D9D9D9" w:themeFill="background1" w:themeFillShade="D9"/>
          </w:tcPr>
          <w:p w14:paraId="6412D6ED" w14:textId="42AD1661" w:rsidR="00807F3E" w:rsidRPr="00246BC7" w:rsidRDefault="00807F3E" w:rsidP="00FD56E2">
            <w:pPr>
              <w:pStyle w:val="ListParagraph"/>
              <w:spacing w:after="0" w:line="240" w:lineRule="auto"/>
              <w:ind w:left="0"/>
              <w:rPr>
                <w:rFonts w:cstheme="minorHAnsi"/>
                <w:noProof/>
                <w:color w:val="000000" w:themeColor="text1"/>
                <w:szCs w:val="22"/>
                <w:lang w:val="fr-FR"/>
              </w:rPr>
            </w:pPr>
            <w:r w:rsidRPr="00246BC7">
              <w:rPr>
                <w:rFonts w:cstheme="minorHAnsi"/>
                <w:noProof/>
                <w:color w:val="000000" w:themeColor="text1"/>
                <w:szCs w:val="22"/>
                <w:lang w:val="fr-FR"/>
              </w:rPr>
              <w:t>I</w:t>
            </w:r>
            <w:r w:rsidR="00645E46" w:rsidRPr="00246BC7">
              <w:rPr>
                <w:rFonts w:cstheme="minorHAnsi"/>
                <w:noProof/>
                <w:color w:val="000000" w:themeColor="text1"/>
                <w:szCs w:val="22"/>
                <w:lang w:val="fr-FR"/>
              </w:rPr>
              <w:t>nterreg VI-A</w:t>
            </w:r>
            <w:r w:rsidRPr="00246BC7">
              <w:rPr>
                <w:rFonts w:cstheme="minorHAnsi"/>
                <w:noProof/>
                <w:color w:val="000000" w:themeColor="text1"/>
                <w:szCs w:val="22"/>
                <w:lang w:val="fr-FR"/>
              </w:rPr>
              <w:t xml:space="preserve"> R</w:t>
            </w:r>
            <w:r w:rsidR="00645E46" w:rsidRPr="00246BC7">
              <w:rPr>
                <w:rFonts w:cstheme="minorHAnsi"/>
                <w:noProof/>
                <w:color w:val="000000" w:themeColor="text1"/>
                <w:szCs w:val="22"/>
                <w:lang w:val="fr-FR"/>
              </w:rPr>
              <w:t>omania</w:t>
            </w:r>
            <w:r w:rsidRPr="00246BC7">
              <w:rPr>
                <w:rFonts w:cstheme="minorHAnsi"/>
                <w:noProof/>
                <w:color w:val="000000" w:themeColor="text1"/>
                <w:szCs w:val="22"/>
                <w:lang w:val="fr-FR"/>
              </w:rPr>
              <w:t xml:space="preserve"> B</w:t>
            </w:r>
            <w:r w:rsidR="00645E46" w:rsidRPr="00246BC7">
              <w:rPr>
                <w:rFonts w:cstheme="minorHAnsi"/>
                <w:noProof/>
                <w:color w:val="000000" w:themeColor="text1"/>
                <w:szCs w:val="22"/>
                <w:lang w:val="fr-FR"/>
              </w:rPr>
              <w:t>ulgaria</w:t>
            </w:r>
            <w:r w:rsidRPr="00246BC7">
              <w:rPr>
                <w:rFonts w:cstheme="minorHAnsi"/>
                <w:noProof/>
                <w:color w:val="000000" w:themeColor="text1"/>
                <w:szCs w:val="22"/>
                <w:lang w:val="fr-FR"/>
              </w:rPr>
              <w:t xml:space="preserve"> Programmes (ERDF plus national </w:t>
            </w:r>
            <w:r w:rsidR="00B558D7" w:rsidRPr="00246BC7">
              <w:rPr>
                <w:rFonts w:cstheme="minorHAnsi"/>
                <w:noProof/>
                <w:color w:val="000000" w:themeColor="text1"/>
                <w:szCs w:val="22"/>
                <w:lang w:val="fr-FR"/>
              </w:rPr>
              <w:t>contribution</w:t>
            </w:r>
            <w:r w:rsidRPr="00246BC7">
              <w:rPr>
                <w:rFonts w:cstheme="minorHAnsi"/>
                <w:noProof/>
                <w:color w:val="000000" w:themeColor="text1"/>
                <w:szCs w:val="22"/>
                <w:lang w:val="fr-FR"/>
              </w:rPr>
              <w:t>)</w:t>
            </w:r>
          </w:p>
        </w:tc>
      </w:tr>
      <w:tr w:rsidR="00807F3E" w:rsidRPr="0037212A" w14:paraId="674C6356" w14:textId="77777777" w:rsidTr="005B47D1">
        <w:trPr>
          <w:jc w:val="center"/>
        </w:trPr>
        <w:tc>
          <w:tcPr>
            <w:tcW w:w="3086" w:type="dxa"/>
          </w:tcPr>
          <w:p w14:paraId="2FAEA7A1" w14:textId="77777777" w:rsidR="00807F3E" w:rsidRPr="0037212A" w:rsidRDefault="00807F3E"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SO1</w:t>
            </w:r>
          </w:p>
        </w:tc>
        <w:tc>
          <w:tcPr>
            <w:tcW w:w="4109" w:type="dxa"/>
          </w:tcPr>
          <w:p w14:paraId="5A619ECF" w14:textId="7223676F" w:rsidR="00807F3E" w:rsidRPr="0037212A" w:rsidRDefault="00807F3E"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22</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500</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000</w:t>
            </w:r>
          </w:p>
        </w:tc>
      </w:tr>
      <w:tr w:rsidR="00807F3E" w:rsidRPr="0037212A" w14:paraId="5CE58028" w14:textId="77777777" w:rsidTr="005B47D1">
        <w:trPr>
          <w:jc w:val="center"/>
        </w:trPr>
        <w:tc>
          <w:tcPr>
            <w:tcW w:w="3086" w:type="dxa"/>
          </w:tcPr>
          <w:p w14:paraId="788BD4BF" w14:textId="53440FB3" w:rsidR="00807F3E" w:rsidRPr="0037212A" w:rsidRDefault="00807F3E"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SO2</w:t>
            </w:r>
          </w:p>
        </w:tc>
        <w:tc>
          <w:tcPr>
            <w:tcW w:w="4109" w:type="dxa"/>
          </w:tcPr>
          <w:p w14:paraId="276DA2EB" w14:textId="2CF2D5B3" w:rsidR="00807F3E" w:rsidRPr="0037212A" w:rsidRDefault="00807F3E"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33</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750</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000</w:t>
            </w:r>
          </w:p>
        </w:tc>
      </w:tr>
      <w:tr w:rsidR="00807F3E" w:rsidRPr="0037212A" w14:paraId="28F7766B" w14:textId="77777777" w:rsidTr="005B47D1">
        <w:trPr>
          <w:jc w:val="center"/>
        </w:trPr>
        <w:tc>
          <w:tcPr>
            <w:tcW w:w="3086" w:type="dxa"/>
          </w:tcPr>
          <w:p w14:paraId="6B726781" w14:textId="77777777" w:rsidR="00807F3E" w:rsidRPr="0037212A" w:rsidRDefault="00807F3E"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SO3</w:t>
            </w:r>
          </w:p>
        </w:tc>
        <w:tc>
          <w:tcPr>
            <w:tcW w:w="4109" w:type="dxa"/>
          </w:tcPr>
          <w:p w14:paraId="1EF9AC10" w14:textId="2B912F0F" w:rsidR="00807F3E" w:rsidRPr="0037212A" w:rsidRDefault="00E14296"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w:t>
            </w:r>
          </w:p>
        </w:tc>
      </w:tr>
      <w:tr w:rsidR="003202FB" w:rsidRPr="0037212A" w14:paraId="77CB3BA1" w14:textId="77777777" w:rsidTr="005B47D1">
        <w:trPr>
          <w:jc w:val="center"/>
        </w:trPr>
        <w:tc>
          <w:tcPr>
            <w:tcW w:w="3086" w:type="dxa"/>
          </w:tcPr>
          <w:p w14:paraId="59595E10" w14:textId="3AF77E53" w:rsidR="003202FB" w:rsidRPr="0037212A" w:rsidRDefault="003202FB"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 xml:space="preserve">Total </w:t>
            </w:r>
          </w:p>
        </w:tc>
        <w:tc>
          <w:tcPr>
            <w:tcW w:w="4109" w:type="dxa"/>
          </w:tcPr>
          <w:p w14:paraId="547A6D98" w14:textId="1C22A1A4" w:rsidR="003202FB" w:rsidRPr="0037212A" w:rsidRDefault="00E14296"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56</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250</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000</w:t>
            </w:r>
          </w:p>
        </w:tc>
      </w:tr>
    </w:tbl>
    <w:p w14:paraId="6CD70A9A" w14:textId="77777777" w:rsidR="00B454C9" w:rsidRDefault="00B454C9" w:rsidP="00B454C9">
      <w:pPr>
        <w:rPr>
          <w:lang w:val="en-GB"/>
        </w:rPr>
      </w:pPr>
      <w:bookmarkStart w:id="26" w:name="_Toc164713011"/>
      <w:bookmarkStart w:id="27" w:name="_Toc183610669"/>
    </w:p>
    <w:p w14:paraId="4162D662" w14:textId="5895000D" w:rsidR="00B454C9" w:rsidRPr="0045268F" w:rsidRDefault="00B454C9" w:rsidP="00DF3725">
      <w:pPr>
        <w:rPr>
          <w:rFonts w:asciiTheme="minorHAnsi" w:hAnsiTheme="minorHAnsi" w:cstheme="minorHAnsi"/>
          <w:b/>
          <w:lang w:val="en-GB"/>
        </w:rPr>
      </w:pPr>
      <w:r w:rsidRPr="0045268F">
        <w:rPr>
          <w:rFonts w:asciiTheme="minorHAnsi" w:hAnsiTheme="minorHAnsi" w:cstheme="minorHAnsi"/>
          <w:b/>
          <w:lang w:val="en-GB"/>
        </w:rPr>
        <w:t>The proposed budget for the operations should rank within 300,000 and 6,000,000 Euros,</w:t>
      </w:r>
    </w:p>
    <w:p w14:paraId="25938281" w14:textId="42BF5669" w:rsidR="005150A1" w:rsidRPr="0037212A" w:rsidRDefault="00ED2906" w:rsidP="005B47D1">
      <w:pPr>
        <w:pStyle w:val="Heading1"/>
        <w:rPr>
          <w:rFonts w:asciiTheme="minorHAnsi" w:hAnsiTheme="minorHAnsi" w:cstheme="minorHAnsi"/>
          <w:lang w:val="en-GB"/>
        </w:rPr>
      </w:pPr>
      <w:r w:rsidRPr="0037212A">
        <w:rPr>
          <w:rFonts w:asciiTheme="minorHAnsi" w:hAnsiTheme="minorHAnsi" w:cstheme="minorHAnsi"/>
          <w:lang w:val="en-GB"/>
        </w:rPr>
        <w:t xml:space="preserve">Section 2 – Conditions, </w:t>
      </w:r>
      <w:r w:rsidR="00DD0353" w:rsidRPr="0037212A">
        <w:rPr>
          <w:rFonts w:asciiTheme="minorHAnsi" w:hAnsiTheme="minorHAnsi" w:cstheme="minorHAnsi"/>
          <w:lang w:val="en-GB"/>
        </w:rPr>
        <w:t>requirements,</w:t>
      </w:r>
      <w:r w:rsidRPr="0037212A">
        <w:rPr>
          <w:rFonts w:asciiTheme="minorHAnsi" w:hAnsiTheme="minorHAnsi" w:cstheme="minorHAnsi"/>
          <w:lang w:val="en-GB"/>
        </w:rPr>
        <w:t xml:space="preserve"> and </w:t>
      </w:r>
      <w:r w:rsidR="00A30FEC" w:rsidRPr="0037212A">
        <w:rPr>
          <w:rFonts w:asciiTheme="minorHAnsi" w:hAnsiTheme="minorHAnsi" w:cstheme="minorHAnsi"/>
          <w:lang w:val="en-GB"/>
        </w:rPr>
        <w:t>key features</w:t>
      </w:r>
      <w:r w:rsidR="00B558D7" w:rsidRPr="0037212A">
        <w:rPr>
          <w:rFonts w:asciiTheme="minorHAnsi" w:hAnsiTheme="minorHAnsi" w:cstheme="minorHAnsi"/>
          <w:lang w:val="en-GB"/>
        </w:rPr>
        <w:t xml:space="preserve"> </w:t>
      </w:r>
      <w:r w:rsidR="004F52C8" w:rsidRPr="0037212A">
        <w:rPr>
          <w:rFonts w:asciiTheme="minorHAnsi" w:hAnsiTheme="minorHAnsi" w:cstheme="minorHAnsi"/>
          <w:lang w:val="en-GB"/>
        </w:rPr>
        <w:t xml:space="preserve">for the </w:t>
      </w:r>
      <w:r w:rsidR="000231D5">
        <w:rPr>
          <w:rFonts w:asciiTheme="minorHAnsi" w:hAnsiTheme="minorHAnsi" w:cstheme="minorHAnsi"/>
          <w:lang w:val="en-GB"/>
        </w:rPr>
        <w:t>ITS</w:t>
      </w:r>
      <w:r w:rsidR="004F52C8" w:rsidRPr="0037212A">
        <w:rPr>
          <w:rFonts w:asciiTheme="minorHAnsi" w:hAnsiTheme="minorHAnsi" w:cstheme="minorHAnsi"/>
          <w:lang w:val="en-GB"/>
        </w:rPr>
        <w:t xml:space="preserve"> project ideas</w:t>
      </w:r>
      <w:bookmarkEnd w:id="26"/>
      <w:bookmarkEnd w:id="27"/>
    </w:p>
    <w:p w14:paraId="6BCD73D9" w14:textId="5F8D72B8" w:rsidR="007B1773" w:rsidRPr="0037212A" w:rsidRDefault="007B1773" w:rsidP="00C56E04">
      <w:pPr>
        <w:pStyle w:val="Heading2"/>
        <w:numPr>
          <w:ilvl w:val="1"/>
          <w:numId w:val="19"/>
        </w:numPr>
        <w:rPr>
          <w:rFonts w:asciiTheme="minorHAnsi" w:hAnsiTheme="minorHAnsi" w:cstheme="minorHAnsi"/>
          <w:lang w:val="en-GB"/>
        </w:rPr>
      </w:pPr>
      <w:bookmarkStart w:id="28" w:name="_Toc164713013"/>
      <w:bookmarkStart w:id="29" w:name="_Toc183610670"/>
      <w:r w:rsidRPr="0037212A">
        <w:rPr>
          <w:rFonts w:asciiTheme="minorHAnsi" w:hAnsiTheme="minorHAnsi" w:cstheme="minorHAnsi"/>
          <w:lang w:val="en-GB"/>
        </w:rPr>
        <w:t>Eligible type of actions</w:t>
      </w:r>
      <w:bookmarkEnd w:id="28"/>
      <w:r w:rsidR="00443A00">
        <w:rPr>
          <w:rFonts w:asciiTheme="minorHAnsi" w:hAnsiTheme="minorHAnsi" w:cstheme="minorHAnsi"/>
          <w:lang w:val="en-GB"/>
        </w:rPr>
        <w:t xml:space="preserve"> </w:t>
      </w:r>
      <w:r w:rsidR="00F04664">
        <w:rPr>
          <w:rFonts w:asciiTheme="minorHAnsi" w:hAnsiTheme="minorHAnsi" w:cstheme="minorHAnsi"/>
          <w:lang w:val="en-GB"/>
        </w:rPr>
        <w:t>to be financed under ITS</w:t>
      </w:r>
      <w:bookmarkEnd w:id="29"/>
    </w:p>
    <w:p w14:paraId="2E64968E" w14:textId="26B42F5A" w:rsidR="00A9255C" w:rsidRPr="001265BD" w:rsidRDefault="007B1773" w:rsidP="001265BD">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project ideas must be developed based on and in the scope of the indicative types of actions included in ITS</w:t>
      </w:r>
      <w:r w:rsidR="00F04664">
        <w:rPr>
          <w:rFonts w:asciiTheme="minorHAnsi" w:hAnsiTheme="minorHAnsi" w:cstheme="minorHAnsi"/>
          <w:szCs w:val="22"/>
          <w:lang w:val="en-GB"/>
        </w:rPr>
        <w:t xml:space="preserve"> (see section 1</w:t>
      </w:r>
      <w:proofErr w:type="gramStart"/>
      <w:r w:rsidR="00F04664">
        <w:rPr>
          <w:rFonts w:asciiTheme="minorHAnsi" w:hAnsiTheme="minorHAnsi" w:cstheme="minorHAnsi"/>
          <w:szCs w:val="22"/>
          <w:lang w:val="en-GB"/>
        </w:rPr>
        <w:t>,2</w:t>
      </w:r>
      <w:proofErr w:type="gramEnd"/>
      <w:r w:rsidR="00F04664">
        <w:rPr>
          <w:rFonts w:asciiTheme="minorHAnsi" w:hAnsiTheme="minorHAnsi" w:cstheme="minorHAnsi"/>
          <w:szCs w:val="22"/>
          <w:lang w:val="en-GB"/>
        </w:rPr>
        <w:t>)</w:t>
      </w:r>
      <w:r w:rsidR="001265BD">
        <w:rPr>
          <w:rFonts w:asciiTheme="minorHAnsi" w:hAnsiTheme="minorHAnsi" w:cstheme="minorHAnsi"/>
          <w:szCs w:val="22"/>
          <w:lang w:val="en-GB"/>
        </w:rPr>
        <w:t xml:space="preserve">. </w:t>
      </w:r>
      <w:r w:rsidR="00A9255C" w:rsidRPr="0037212A">
        <w:rPr>
          <w:rFonts w:asciiTheme="minorHAnsi" w:hAnsiTheme="minorHAnsi" w:cstheme="minorHAnsi"/>
          <w:szCs w:val="22"/>
          <w:lang w:val="en-GB"/>
        </w:rPr>
        <w:t xml:space="preserve">Project ideas will have to demonstrate relevance for the cross-border area and how their proposed activities contribute to ITS objectives                                                                                                                                                                                                                                                                                                                                                        </w:t>
      </w:r>
      <w:r w:rsidR="00A9255C" w:rsidRPr="0037212A">
        <w:rPr>
          <w:rFonts w:asciiTheme="minorHAnsi" w:hAnsiTheme="minorHAnsi" w:cstheme="minorHAnsi"/>
          <w:b/>
          <w:color w:val="538135" w:themeColor="accent6" w:themeShade="BF"/>
          <w:szCs w:val="22"/>
          <w:lang w:val="en-GB"/>
        </w:rPr>
        <w:t xml:space="preserve">Project ideas that blend various actions to foster an integrated approach will be particularly encouraged. Priority </w:t>
      </w:r>
      <w:proofErr w:type="gramStart"/>
      <w:r w:rsidR="00A9255C" w:rsidRPr="0037212A">
        <w:rPr>
          <w:rFonts w:asciiTheme="minorHAnsi" w:hAnsiTheme="minorHAnsi" w:cstheme="minorHAnsi"/>
          <w:b/>
          <w:color w:val="538135" w:themeColor="accent6" w:themeShade="BF"/>
          <w:szCs w:val="22"/>
          <w:lang w:val="en-GB"/>
        </w:rPr>
        <w:t>will be given</w:t>
      </w:r>
      <w:proofErr w:type="gramEnd"/>
      <w:r w:rsidR="00A9255C" w:rsidRPr="0037212A">
        <w:rPr>
          <w:rFonts w:asciiTheme="minorHAnsi" w:hAnsiTheme="minorHAnsi" w:cstheme="minorHAnsi"/>
          <w:b/>
          <w:color w:val="538135" w:themeColor="accent6" w:themeShade="BF"/>
          <w:szCs w:val="22"/>
          <w:lang w:val="en-GB"/>
        </w:rPr>
        <w:t xml:space="preserve"> to project ideas that focus on </w:t>
      </w:r>
      <w:r w:rsidR="00A9255C">
        <w:rPr>
          <w:rFonts w:asciiTheme="minorHAnsi" w:hAnsiTheme="minorHAnsi" w:cstheme="minorHAnsi"/>
          <w:b/>
          <w:color w:val="538135" w:themeColor="accent6" w:themeShade="BF"/>
          <w:szCs w:val="22"/>
          <w:lang w:val="en-GB"/>
        </w:rPr>
        <w:t>developing</w:t>
      </w:r>
      <w:r w:rsidR="00A9255C" w:rsidRPr="0037212A">
        <w:rPr>
          <w:rFonts w:asciiTheme="minorHAnsi" w:hAnsiTheme="minorHAnsi" w:cstheme="minorHAnsi"/>
          <w:b/>
          <w:color w:val="538135" w:themeColor="accent6" w:themeShade="BF"/>
          <w:szCs w:val="22"/>
          <w:lang w:val="en-GB"/>
        </w:rPr>
        <w:t xml:space="preserve"> the EuroVelo 6 infrastructure. For interventions under Specific Objectives (SO) 1 and 2, it is essential to incorporate promotional activities, as outlined in SO3.</w:t>
      </w:r>
      <w:r w:rsidR="00A9255C" w:rsidRPr="0037212A">
        <w:rPr>
          <w:rFonts w:asciiTheme="minorHAnsi" w:hAnsiTheme="minorHAnsi" w:cstheme="minorHAnsi"/>
          <w:b/>
          <w:color w:val="538135" w:themeColor="accent6" w:themeShade="BF"/>
          <w:szCs w:val="22"/>
          <w:highlight w:val="yellow"/>
          <w:lang w:val="en-GB"/>
        </w:rPr>
        <w:t xml:space="preserve"> </w:t>
      </w:r>
    </w:p>
    <w:p w14:paraId="63F08B7E" w14:textId="254CD504" w:rsidR="00A9255C" w:rsidRPr="0037212A" w:rsidRDefault="00A9255C" w:rsidP="001265BD">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This call for project ideas supports activities within the ITS geographical area. Specifically, investment-related activities (such as equipment procurement, infrastructure development</w:t>
      </w:r>
      <w:r w:rsidR="001265BD">
        <w:rPr>
          <w:rFonts w:asciiTheme="minorHAnsi" w:hAnsiTheme="minorHAnsi" w:cstheme="minorHAnsi"/>
          <w:szCs w:val="22"/>
          <w:lang w:val="en-GB"/>
        </w:rPr>
        <w:t>,</w:t>
      </w:r>
      <w:r w:rsidRPr="0037212A">
        <w:rPr>
          <w:rFonts w:asciiTheme="minorHAnsi" w:hAnsiTheme="minorHAnsi" w:cstheme="minorHAnsi"/>
          <w:szCs w:val="22"/>
          <w:lang w:val="en-GB"/>
        </w:rPr>
        <w:t xml:space="preserve"> and construction works) </w:t>
      </w:r>
      <w:r w:rsidRPr="0037212A">
        <w:rPr>
          <w:rFonts w:asciiTheme="minorHAnsi" w:hAnsiTheme="minorHAnsi" w:cstheme="minorHAnsi"/>
          <w:b/>
          <w:szCs w:val="22"/>
          <w:lang w:val="en-GB"/>
        </w:rPr>
        <w:t xml:space="preserve">must be conducted exclusively within the </w:t>
      </w:r>
      <w:proofErr w:type="gramStart"/>
      <w:r w:rsidRPr="0037212A">
        <w:rPr>
          <w:rFonts w:asciiTheme="minorHAnsi" w:hAnsiTheme="minorHAnsi" w:cstheme="minorHAnsi"/>
          <w:b/>
          <w:szCs w:val="22"/>
          <w:lang w:val="en-GB"/>
        </w:rPr>
        <w:t>ITS</w:t>
      </w:r>
      <w:proofErr w:type="gramEnd"/>
      <w:r w:rsidRPr="0037212A">
        <w:rPr>
          <w:rFonts w:asciiTheme="minorHAnsi" w:hAnsiTheme="minorHAnsi" w:cstheme="minorHAnsi"/>
          <w:b/>
          <w:szCs w:val="22"/>
          <w:lang w:val="en-GB"/>
        </w:rPr>
        <w:t xml:space="preserve"> geographical area</w:t>
      </w:r>
      <w:r w:rsidRPr="0037212A">
        <w:rPr>
          <w:rFonts w:asciiTheme="minorHAnsi" w:hAnsiTheme="minorHAnsi" w:cstheme="minorHAnsi"/>
          <w:szCs w:val="22"/>
          <w:lang w:val="en-GB"/>
        </w:rPr>
        <w:t>.</w:t>
      </w:r>
    </w:p>
    <w:p w14:paraId="1B1AFE14" w14:textId="7E6D4CD4" w:rsidR="005B47D1" w:rsidRDefault="001265BD" w:rsidP="001265BD">
      <w:pPr>
        <w:spacing w:after="0" w:line="240" w:lineRule="auto"/>
        <w:jc w:val="both"/>
        <w:rPr>
          <w:rFonts w:asciiTheme="minorHAnsi" w:hAnsiTheme="minorHAnsi" w:cstheme="minorHAnsi"/>
          <w:szCs w:val="22"/>
          <w:lang w:val="en-GB"/>
        </w:rPr>
      </w:pPr>
      <w:r w:rsidRPr="00A9255C">
        <w:rPr>
          <w:rFonts w:asciiTheme="minorHAnsi" w:hAnsiTheme="minorHAnsi" w:cstheme="minorHAnsi"/>
          <w:noProof/>
          <w:szCs w:val="22"/>
        </w:rPr>
        <w:lastRenderedPageBreak/>
        <mc:AlternateContent>
          <mc:Choice Requires="wps">
            <w:drawing>
              <wp:anchor distT="45720" distB="45720" distL="114300" distR="114300" simplePos="0" relativeHeight="251675653" behindDoc="0" locked="0" layoutInCell="1" allowOverlap="1" wp14:anchorId="6CBEC0BF" wp14:editId="6A96DD22">
                <wp:simplePos x="0" y="0"/>
                <wp:positionH relativeFrom="margin">
                  <wp:align>left</wp:align>
                </wp:positionH>
                <wp:positionV relativeFrom="paragraph">
                  <wp:posOffset>487045</wp:posOffset>
                </wp:positionV>
                <wp:extent cx="6305550" cy="6762750"/>
                <wp:effectExtent l="0" t="0" r="19050" b="19050"/>
                <wp:wrapSquare wrapText="bothSides"/>
                <wp:docPr id="1866265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762750"/>
                        </a:xfrm>
                        <a:prstGeom prst="rect">
                          <a:avLst/>
                        </a:prstGeom>
                        <a:solidFill>
                          <a:srgbClr val="FFFFFF"/>
                        </a:solidFill>
                        <a:ln w="9525">
                          <a:solidFill>
                            <a:srgbClr val="000000"/>
                          </a:solidFill>
                          <a:miter lim="800000"/>
                          <a:headEnd/>
                          <a:tailEnd/>
                        </a:ln>
                      </wps:spPr>
                      <wps:txbx>
                        <w:txbxContent>
                          <w:p w14:paraId="757C75D0" w14:textId="77777777" w:rsidR="00C05E7A" w:rsidRPr="00BF4A75" w:rsidRDefault="00C05E7A" w:rsidP="00BA64EF">
                            <w:pPr>
                              <w:suppressAutoHyphens w:val="0"/>
                              <w:autoSpaceDE w:val="0"/>
                              <w:adjustRightInd w:val="0"/>
                              <w:spacing w:after="0" w:line="240" w:lineRule="auto"/>
                              <w:jc w:val="both"/>
                              <w:rPr>
                                <w:rFonts w:asciiTheme="minorHAnsi" w:hAnsiTheme="minorHAnsi" w:cstheme="minorHAnsi"/>
                                <w:b/>
                                <w:bCs/>
                                <w:szCs w:val="22"/>
                                <w:lang w:val="en-GB"/>
                              </w:rPr>
                            </w:pPr>
                            <w:r w:rsidRPr="00BF4A75">
                              <w:rPr>
                                <w:rFonts w:asciiTheme="minorHAnsi" w:hAnsiTheme="minorHAnsi" w:cstheme="minorHAnsi"/>
                                <w:b/>
                                <w:bCs/>
                                <w:sz w:val="20"/>
                                <w:szCs w:val="20"/>
                                <w:lang w:val="en-GB"/>
                              </w:rPr>
                              <w:t xml:space="preserve">The </w:t>
                            </w:r>
                            <w:r w:rsidRPr="00BF4A75">
                              <w:rPr>
                                <w:rFonts w:asciiTheme="minorHAnsi" w:hAnsiTheme="minorHAnsi" w:cstheme="minorHAnsi"/>
                                <w:b/>
                                <w:bCs/>
                                <w:szCs w:val="22"/>
                                <w:lang w:val="en-GB"/>
                              </w:rPr>
                              <w:t>Interreg VI-A Romania Bulgaria will support the following types of actions (non-exhaustive list) under Priority 4:</w:t>
                            </w:r>
                          </w:p>
                          <w:p w14:paraId="42C0AC04"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Developing the necessary cycling infrastructure, including safety measures, first aid and service points, signalling etc. Priority </w:t>
                            </w:r>
                            <w:proofErr w:type="gramStart"/>
                            <w:r w:rsidRPr="00BA64EF">
                              <w:rPr>
                                <w:rFonts w:asciiTheme="minorHAnsi" w:eastAsia="Calibri" w:hAnsiTheme="minorHAnsi" w:cstheme="minorHAnsi"/>
                                <w:szCs w:val="22"/>
                                <w:lang w:val="en-GB"/>
                              </w:rPr>
                              <w:t>will be given</w:t>
                            </w:r>
                            <w:proofErr w:type="gramEnd"/>
                            <w:r w:rsidRPr="00BA64EF">
                              <w:rPr>
                                <w:rFonts w:asciiTheme="minorHAnsi" w:eastAsia="Calibri" w:hAnsiTheme="minorHAnsi" w:cstheme="minorHAnsi"/>
                                <w:szCs w:val="22"/>
                                <w:lang w:val="en-GB"/>
                              </w:rPr>
                              <w:t xml:space="preserve"> to projects ensuring connection to tourist attractions – cultural, natural heritage sites and to other means of transport. Connected infrastructure (incl. new, reconstruction or modernization of relevant road sections) </w:t>
                            </w:r>
                            <w:proofErr w:type="gramStart"/>
                            <w:r w:rsidRPr="00BA64EF">
                              <w:rPr>
                                <w:rFonts w:asciiTheme="minorHAnsi" w:eastAsia="Calibri" w:hAnsiTheme="minorHAnsi" w:cstheme="minorHAnsi"/>
                                <w:szCs w:val="22"/>
                                <w:lang w:val="en-GB"/>
                              </w:rPr>
                              <w:t>is also considered</w:t>
                            </w:r>
                            <w:proofErr w:type="gramEnd"/>
                            <w:r w:rsidRPr="00BA64EF">
                              <w:rPr>
                                <w:rFonts w:asciiTheme="minorHAnsi" w:eastAsia="Calibri" w:hAnsiTheme="minorHAnsi" w:cstheme="minorHAnsi"/>
                                <w:szCs w:val="22"/>
                                <w:lang w:val="en-GB"/>
                              </w:rPr>
                              <w:t>, in duly justified cases and in line with the list of operations.</w:t>
                            </w:r>
                          </w:p>
                          <w:p w14:paraId="7493EE3E"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road safety for the sections overlapping the EuroVelo Route, in view of complying with standards related to traffic signalling systems and/or additional development of infrastructure dedicated to cyclists and pedestrians, such as tunnels, bypasses, bridges, overpasses and walkways and protected cycling paths.</w:t>
                            </w:r>
                          </w:p>
                          <w:p w14:paraId="6A27A3BA"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effective connections with and access to and from other means of transport, including ports and rail stations – adapting infrastructure.</w:t>
                            </w:r>
                          </w:p>
                          <w:p w14:paraId="0DC1034B"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availability of public transportation in connection to the cycling route. </w:t>
                            </w:r>
                          </w:p>
                          <w:p w14:paraId="40A81D3A"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appropriate services along the EuroVelo Route, such </w:t>
                            </w:r>
                            <w:proofErr w:type="gramStart"/>
                            <w:r w:rsidRPr="00BA64EF">
                              <w:rPr>
                                <w:rFonts w:asciiTheme="minorHAnsi" w:eastAsia="Calibri" w:hAnsiTheme="minorHAnsi" w:cstheme="minorHAnsi"/>
                                <w:szCs w:val="22"/>
                                <w:lang w:val="en-GB"/>
                              </w:rPr>
                              <w:t>as:</w:t>
                            </w:r>
                            <w:proofErr w:type="gramEnd"/>
                            <w:r w:rsidRPr="00BA64EF">
                              <w:rPr>
                                <w:rFonts w:asciiTheme="minorHAnsi" w:eastAsia="Calibri" w:hAnsiTheme="minorHAnsi" w:cstheme="minorHAnsi"/>
                                <w:szCs w:val="22"/>
                                <w:lang w:val="en-GB"/>
                              </w:rPr>
                              <w:t xml:space="preserve"> accommodation, food, drink and rest and recreation areas, services including Bike Pit-Stops, information, bookable offers, other assistance.</w:t>
                            </w:r>
                          </w:p>
                          <w:p w14:paraId="0C7610C4"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communication and information, online and along the route, including mobile/e-applications for cyclists, etc. Soft measures, such as promotion campaigns for green and non-motorized transport and/or advertising for the EuroVelo 6 route </w:t>
                            </w:r>
                            <w:proofErr w:type="gramStart"/>
                            <w:r w:rsidRPr="00BA64EF">
                              <w:rPr>
                                <w:rFonts w:asciiTheme="minorHAnsi" w:eastAsia="Calibri" w:hAnsiTheme="minorHAnsi" w:cstheme="minorHAnsi"/>
                                <w:szCs w:val="22"/>
                                <w:lang w:val="en-GB"/>
                              </w:rPr>
                              <w:t>are also envisaged</w:t>
                            </w:r>
                            <w:proofErr w:type="gramEnd"/>
                            <w:r w:rsidRPr="00BA64EF">
                              <w:rPr>
                                <w:rFonts w:asciiTheme="minorHAnsi" w:eastAsia="Calibri" w:hAnsiTheme="minorHAnsi" w:cstheme="minorHAnsi"/>
                                <w:szCs w:val="22"/>
                                <w:lang w:val="en-GB"/>
                              </w:rPr>
                              <w:t>, as supporting measures.</w:t>
                            </w:r>
                          </w:p>
                          <w:p w14:paraId="286DE8C0"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Investments in economic competitiveness of local businesses including, but not limited to: construction/ modernisation of productive facilities; supply of relevant equipment; adoption of digital technologies etc.</w:t>
                            </w:r>
                          </w:p>
                          <w:p w14:paraId="1B86D469"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Set-up of natural sites for economic use: trails / paths, waste disposal, security, signalling, </w:t>
                            </w:r>
                            <w:proofErr w:type="gramStart"/>
                            <w:r w:rsidRPr="00BA64EF">
                              <w:rPr>
                                <w:rFonts w:asciiTheme="minorHAnsi" w:eastAsia="Calibri" w:hAnsiTheme="minorHAnsi" w:cstheme="minorHAnsi"/>
                                <w:szCs w:val="22"/>
                                <w:lang w:val="en-GB"/>
                              </w:rPr>
                              <w:t>camp sites</w:t>
                            </w:r>
                            <w:proofErr w:type="gramEnd"/>
                            <w:r w:rsidRPr="00BA64EF">
                              <w:rPr>
                                <w:rFonts w:asciiTheme="minorHAnsi" w:eastAsia="Calibri" w:hAnsiTheme="minorHAnsi" w:cstheme="minorHAnsi"/>
                                <w:szCs w:val="22"/>
                                <w:lang w:val="en-GB"/>
                              </w:rPr>
                              <w:t>, other open-air attractions etc.</w:t>
                            </w:r>
                          </w:p>
                          <w:p w14:paraId="1E8F7EA3"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Supporting sites with tourist potential: construction, modernization/ restauration of castles, fortresses, churches, monasteries, palaces, archaeological sites, private/public museums, libraries, art collections/galleries, exhibitions places, wineries, agro-farms (e.g. lavender farms/fields; roses farms/fields, traditional oil factories, sheepfolds), adventure parks, open air attractions etc.</w:t>
                            </w:r>
                          </w:p>
                          <w:p w14:paraId="01F9F96D"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Creating common historical, natural and cultural heritage products and services, expanding and improving services, targeting new markets and creating jobs in the cross-border area, including by setting up on-site and on-line shops, especially for traditional / local products (local food, bread, wine, cheese, rose, lavender, honey etc.), including the related tourist infrastructure, access and links to the tourist sites.</w:t>
                            </w:r>
                          </w:p>
                          <w:p w14:paraId="6DE285A4"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local and regional actors to valorise potentially valuable touristic objectives /sites / experiences, including by creating sustainable tourism trails, or developing quality labels for excellence in services, promoting and marketing the touristic offer etc. taking advantage of social media trends – such as “</w:t>
                            </w:r>
                            <w:proofErr w:type="spellStart"/>
                            <w:r w:rsidRPr="00BA64EF">
                              <w:rPr>
                                <w:rFonts w:asciiTheme="minorHAnsi" w:eastAsia="Calibri" w:hAnsiTheme="minorHAnsi" w:cstheme="minorHAnsi"/>
                                <w:szCs w:val="22"/>
                                <w:lang w:val="en-GB"/>
                              </w:rPr>
                              <w:t>insta</w:t>
                            </w:r>
                            <w:proofErr w:type="spellEnd"/>
                            <w:r w:rsidRPr="00BA64EF">
                              <w:rPr>
                                <w:rFonts w:asciiTheme="minorHAnsi" w:eastAsia="Calibri" w:hAnsiTheme="minorHAnsi" w:cstheme="minorHAnsi"/>
                                <w:szCs w:val="22"/>
                                <w:lang w:val="en-GB"/>
                              </w:rPr>
                              <w:t>-tourism”, is also encouraged.</w:t>
                            </w:r>
                          </w:p>
                          <w:p w14:paraId="262DC384"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Training of staff, particularly digital skills.</w:t>
                            </w:r>
                          </w:p>
                          <w:p w14:paraId="44B26EC0" w14:textId="77777777"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Developing the stakeholders’ capacity to implement the ITS.</w:t>
                            </w:r>
                          </w:p>
                          <w:p w14:paraId="469A1136" w14:textId="4B09DDF6" w:rsidR="00C05E7A" w:rsidRPr="00BA64EF" w:rsidRDefault="00C05E7A"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implementing and monitoring the 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CBEC0BF" id="_x0000_t202" coordsize="21600,21600" o:spt="202" path="m,l,21600r21600,l21600,xe">
                <v:stroke joinstyle="miter"/>
                <v:path gradientshapeok="t" o:connecttype="rect"/>
              </v:shapetype>
              <v:shape id="Text Box 2" o:spid="_x0000_s1026" type="#_x0000_t202" style="position:absolute;left:0;text-align:left;margin-left:0;margin-top:38.35pt;width:496.5pt;height:532.5pt;z-index:2516756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4vDwIAACAEAAAOAAAAZHJzL2Uyb0RvYy54bWysU9tu2zAMfR+wfxD0vtjx4qQ14hRdugwD&#10;ugvQ7QNkWY6FyaImKbGzry8lu2l2exmmB4EUqUPykFzfDJ0iR2GdBF3S+SylRGgOtdT7kn79snt1&#10;R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">
                <v:textbox>
                  <w:txbxContent>
                    <w:p w14:paraId="757C75D0" w14:textId="77777777" w:rsidR="00C05E7A" w:rsidRPr="00BF4A75" w:rsidRDefault="00C05E7A" w:rsidP="00BA64EF">
                      <w:pPr>
                        <w:suppressAutoHyphens w:val="0"/>
                        <w:autoSpaceDE w:val="0"/>
                        <w:adjustRightInd w:val="0"/>
                        <w:spacing w:after="0" w:line="240" w:lineRule="auto"/>
                        <w:jc w:val="both"/>
                        <w:rPr>
                          <w:rFonts w:asciiTheme="minorHAnsi" w:hAnsiTheme="minorHAnsi" w:cstheme="minorHAnsi"/>
                          <w:b/>
                          <w:bCs/>
                          <w:szCs w:val="22"/>
                          <w:lang w:val="en-GB"/>
                        </w:rPr>
                      </w:pPr>
                      <w:r w:rsidRPr="00BF4A75">
                        <w:rPr>
                          <w:rFonts w:asciiTheme="minorHAnsi" w:hAnsiTheme="minorHAnsi" w:cstheme="minorHAnsi"/>
                          <w:b/>
                          <w:bCs/>
                          <w:sz w:val="20"/>
                          <w:szCs w:val="20"/>
                          <w:lang w:val="en-GB"/>
                        </w:rPr>
                        <w:t xml:space="preserve">The </w:t>
                      </w:r>
                      <w:r w:rsidRPr="00BF4A75">
                        <w:rPr>
                          <w:rFonts w:asciiTheme="minorHAnsi" w:hAnsiTheme="minorHAnsi" w:cstheme="minorHAnsi"/>
                          <w:b/>
                          <w:bCs/>
                          <w:szCs w:val="22"/>
                          <w:lang w:val="en-GB"/>
                        </w:rPr>
                        <w:t>Interreg VI-A Romania Bulgaria will support the following types of actions (non-exhaustive list) under Priority 4:</w:t>
                      </w:r>
                    </w:p>
                    <w:p w14:paraId="42C0AC04"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Developing the necessary cycling infrastructure, including safety measures, first aid and service points, signalling etc. Priority will be given to projects ensuring connection to tourist attractions – cultural, natural heritage sites and to other means of transport. Connected infrastructure (incl. new, reconstruction or modernization of relevant road sections) is also considered, in duly justified cases and in line with the list of operations.</w:t>
                      </w:r>
                    </w:p>
                    <w:p w14:paraId="7493EE3E"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road safety for the sections overlapping the EuroVelo Route, in view of complying with standards related to traffic signalling systems and/or additional development of infrastructure dedicated to cyclists and pedestrians, such as tunnels, bypasses, bridges, overpasses and walkways and protected cycling paths.</w:t>
                      </w:r>
                    </w:p>
                    <w:p w14:paraId="6A27A3BA"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effective connections with and access to and from other means of transport, including ports and rail stations – adapting infrastructure.</w:t>
                      </w:r>
                    </w:p>
                    <w:p w14:paraId="0DC1034B"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availability of public transportation in connection to the cycling route. </w:t>
                      </w:r>
                    </w:p>
                    <w:p w14:paraId="40A81D3A"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appropriate services along the EuroVelo Route, such as: accommodation, food, drink and rest and recreation areas, services including Bike Pit-Stops, information, bookable offers, other assistance.</w:t>
                      </w:r>
                    </w:p>
                    <w:p w14:paraId="0C7610C4"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communication and information, online and along the route, including mobile/e-applications for cyclists, etc. Soft measures, such as promotion campaigns for green and non-motorized transport and/or advertising for the EuroVelo 6 route are also envisaged, as supporting measures.</w:t>
                      </w:r>
                    </w:p>
                    <w:p w14:paraId="286DE8C0"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Investments in economic competitiveness of local businesses including, but not limited to: construction/ modernisation of productive facilities; supply of relevant equipment; adoption of digital technologies etc.</w:t>
                      </w:r>
                    </w:p>
                    <w:p w14:paraId="1B86D469"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Set-up of natural sites for economic use: trails / paths, waste disposal, security, signalling, camp sites, other open-air attractions etc.</w:t>
                      </w:r>
                    </w:p>
                    <w:p w14:paraId="1E8F7EA3"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Supporting sites with tourist potential: construction, modernization/ restauration of castles, fortresses, churches, monasteries, palaces, archaeological sites, private/public museums, libraries, art collections/galleries, exhibitions places, wineries, agro-farms (e.g. lavender farms/fields; roses farms/fields, traditional oil factories, sheepfolds), adventure parks, open air attractions etc.</w:t>
                      </w:r>
                    </w:p>
                    <w:p w14:paraId="01F9F96D"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Creating common historical, natural and cultural heritage products and services, expanding and improving services, targeting new markets and creating jobs in the cross-border area, including by setting up on-site and on-line shops, especially for traditional / local products (local food, bread, wine, cheese, rose, lavender, honey etc.), including the related tourist infrastructure, access and links to the tourist sites.</w:t>
                      </w:r>
                    </w:p>
                    <w:p w14:paraId="6DE285A4"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local and regional actors to valorise potentially valuable touristic objectives /sites / experiences, including by creating sustainable tourism trails, or developing quality labels for excellence in services, promoting and marketing the touristic offer etc. taking advantage of social media trends – such as “insta-tourism”, is also encouraged.</w:t>
                      </w:r>
                    </w:p>
                    <w:p w14:paraId="262DC384"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Training of staff, particularly digital skills.</w:t>
                      </w:r>
                    </w:p>
                    <w:p w14:paraId="44B26EC0" w14:textId="77777777"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Developing the stakeholders’ capacity to implement the ITS.</w:t>
                      </w:r>
                    </w:p>
                    <w:p w14:paraId="469A1136" w14:textId="4B09DDF6" w:rsidR="00C05E7A" w:rsidRPr="00BA64EF" w:rsidRDefault="00C05E7A" w:rsidP="00C56E04">
                      <w:pPr>
                        <w:pStyle w:val="Listparagraf"/>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implementing and monitoring the ITS.</w:t>
                      </w:r>
                    </w:p>
                  </w:txbxContent>
                </v:textbox>
                <w10:wrap type="square" anchorx="margin"/>
              </v:shape>
            </w:pict>
          </mc:Fallback>
        </mc:AlternateContent>
      </w:r>
      <w:r w:rsidR="00A9255C" w:rsidRPr="001265BD">
        <w:rPr>
          <w:rFonts w:asciiTheme="minorHAnsi" w:hAnsiTheme="minorHAnsi" w:cstheme="minorHAnsi"/>
          <w:b/>
          <w:noProof/>
          <w:color w:val="538135" w:themeColor="accent6" w:themeShade="BF"/>
          <w:szCs w:val="22"/>
          <w:highlight w:val="yellow"/>
        </w:rPr>
        <w:drawing>
          <wp:anchor distT="0" distB="0" distL="114300" distR="114300" simplePos="0" relativeHeight="251677701" behindDoc="0" locked="0" layoutInCell="1" allowOverlap="1" wp14:anchorId="53F7EFA6" wp14:editId="32E2F340">
            <wp:simplePos x="0" y="0"/>
            <wp:positionH relativeFrom="margin">
              <wp:posOffset>-171450</wp:posOffset>
            </wp:positionH>
            <wp:positionV relativeFrom="paragraph">
              <wp:posOffset>59690</wp:posOffset>
            </wp:positionV>
            <wp:extent cx="420624" cy="274320"/>
            <wp:effectExtent l="0" t="0" r="0" b="0"/>
            <wp:wrapSquare wrapText="bothSides"/>
            <wp:docPr id="692951831" name="Picture 69295183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A00">
        <w:rPr>
          <w:rFonts w:asciiTheme="minorHAnsi" w:hAnsiTheme="minorHAnsi" w:cstheme="minorHAnsi"/>
          <w:szCs w:val="22"/>
          <w:lang w:val="en-GB"/>
        </w:rPr>
        <w:t xml:space="preserve">If the project ideas </w:t>
      </w:r>
      <w:proofErr w:type="gramStart"/>
      <w:r w:rsidR="00443A00">
        <w:rPr>
          <w:rFonts w:asciiTheme="minorHAnsi" w:hAnsiTheme="minorHAnsi" w:cstheme="minorHAnsi"/>
          <w:szCs w:val="22"/>
          <w:lang w:val="en-GB"/>
        </w:rPr>
        <w:t>are developed to be financed</w:t>
      </w:r>
      <w:proofErr w:type="gramEnd"/>
      <w:r w:rsidR="00443A00">
        <w:rPr>
          <w:rFonts w:asciiTheme="minorHAnsi" w:hAnsiTheme="minorHAnsi" w:cstheme="minorHAnsi"/>
          <w:szCs w:val="22"/>
          <w:lang w:val="en-GB"/>
        </w:rPr>
        <w:t xml:space="preserve"> from Interreg VI-A Romania Bulgaria 2021-2027 </w:t>
      </w:r>
      <w:r>
        <w:rPr>
          <w:rFonts w:asciiTheme="minorHAnsi" w:hAnsiTheme="minorHAnsi" w:cstheme="minorHAnsi"/>
          <w:szCs w:val="22"/>
          <w:lang w:val="en-GB"/>
        </w:rPr>
        <w:t>program</w:t>
      </w:r>
      <w:r w:rsidR="00443A00">
        <w:rPr>
          <w:rFonts w:asciiTheme="minorHAnsi" w:hAnsiTheme="minorHAnsi" w:cstheme="minorHAnsi"/>
          <w:szCs w:val="22"/>
          <w:lang w:val="en-GB"/>
        </w:rPr>
        <w:t>, they will consider the actions</w:t>
      </w:r>
      <w:r w:rsidR="00F04664">
        <w:rPr>
          <w:rFonts w:asciiTheme="minorHAnsi" w:hAnsiTheme="minorHAnsi" w:cstheme="minorHAnsi"/>
          <w:szCs w:val="22"/>
          <w:lang w:val="en-GB"/>
        </w:rPr>
        <w:t xml:space="preserve"> as </w:t>
      </w:r>
      <w:r w:rsidR="000231D5">
        <w:rPr>
          <w:rFonts w:asciiTheme="minorHAnsi" w:hAnsiTheme="minorHAnsi" w:cstheme="minorHAnsi"/>
          <w:szCs w:val="22"/>
          <w:lang w:val="en-GB"/>
        </w:rPr>
        <w:t>p</w:t>
      </w:r>
      <w:r w:rsidR="00F04664">
        <w:rPr>
          <w:rFonts w:asciiTheme="minorHAnsi" w:hAnsiTheme="minorHAnsi" w:cstheme="minorHAnsi"/>
          <w:szCs w:val="22"/>
          <w:lang w:val="en-GB"/>
        </w:rPr>
        <w:t>resented below</w:t>
      </w:r>
      <w:r w:rsidR="00443A00">
        <w:rPr>
          <w:rFonts w:asciiTheme="minorHAnsi" w:hAnsiTheme="minorHAnsi" w:cstheme="minorHAnsi"/>
          <w:szCs w:val="22"/>
          <w:lang w:val="en-GB"/>
        </w:rPr>
        <w:t xml:space="preserve">. </w:t>
      </w:r>
    </w:p>
    <w:p w14:paraId="4E791D97" w14:textId="615479DB" w:rsidR="005150A1" w:rsidRPr="0037212A" w:rsidRDefault="00ED2906" w:rsidP="00C56E04">
      <w:pPr>
        <w:pStyle w:val="Heading2"/>
        <w:numPr>
          <w:ilvl w:val="1"/>
          <w:numId w:val="19"/>
        </w:numPr>
        <w:rPr>
          <w:rFonts w:asciiTheme="minorHAnsi" w:hAnsiTheme="minorHAnsi" w:cstheme="minorHAnsi"/>
          <w:lang w:val="en-GB"/>
        </w:rPr>
      </w:pPr>
      <w:bookmarkStart w:id="30" w:name="_Toc164713014"/>
      <w:bookmarkStart w:id="31" w:name="_Toc183610671"/>
      <w:r w:rsidRPr="0037212A">
        <w:rPr>
          <w:rFonts w:asciiTheme="minorHAnsi" w:hAnsiTheme="minorHAnsi" w:cstheme="minorHAnsi"/>
          <w:lang w:val="en-GB"/>
        </w:rPr>
        <w:t>Eligible applications and applicants</w:t>
      </w:r>
      <w:bookmarkEnd w:id="30"/>
      <w:r w:rsidR="00443A00">
        <w:rPr>
          <w:rFonts w:asciiTheme="minorHAnsi" w:hAnsiTheme="minorHAnsi" w:cstheme="minorHAnsi"/>
          <w:lang w:val="en-GB"/>
        </w:rPr>
        <w:t xml:space="preserve"> under </w:t>
      </w:r>
      <w:r w:rsidR="00F04664">
        <w:rPr>
          <w:rFonts w:asciiTheme="minorHAnsi" w:hAnsiTheme="minorHAnsi" w:cstheme="minorHAnsi"/>
          <w:lang w:val="en-GB"/>
        </w:rPr>
        <w:t>ITS</w:t>
      </w:r>
      <w:bookmarkEnd w:id="31"/>
    </w:p>
    <w:p w14:paraId="08A65B3A" w14:textId="5EC5CD50" w:rsidR="00403C58" w:rsidRPr="0037212A" w:rsidRDefault="00ED2906" w:rsidP="001265BD">
      <w:pPr>
        <w:spacing w:after="0"/>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 xml:space="preserve">This call is open </w:t>
      </w:r>
      <w:r w:rsidR="00403C58" w:rsidRPr="0037212A">
        <w:rPr>
          <w:rFonts w:asciiTheme="minorHAnsi" w:hAnsiTheme="minorHAnsi" w:cstheme="minorHAnsi"/>
          <w:position w:val="6"/>
          <w:szCs w:val="22"/>
          <w:lang w:val="en-GB"/>
        </w:rPr>
        <w:t>to</w:t>
      </w:r>
      <w:r w:rsidR="00046AE9" w:rsidRPr="0037212A">
        <w:rPr>
          <w:rFonts w:asciiTheme="minorHAnsi" w:hAnsiTheme="minorHAnsi" w:cstheme="minorHAnsi"/>
          <w:position w:val="6"/>
          <w:szCs w:val="22"/>
          <w:lang w:val="en-GB"/>
        </w:rPr>
        <w:t xml:space="preserve"> the following type of applicants</w:t>
      </w:r>
      <w:r w:rsidR="004160C4" w:rsidRPr="0037212A">
        <w:rPr>
          <w:rFonts w:asciiTheme="minorHAnsi" w:hAnsiTheme="minorHAnsi" w:cstheme="minorHAnsi"/>
          <w:position w:val="6"/>
          <w:szCs w:val="22"/>
          <w:lang w:val="en-GB"/>
        </w:rPr>
        <w:t>, who are registered and/or functioning in the ITS geographical area</w:t>
      </w:r>
      <w:r w:rsidR="00046AE9" w:rsidRPr="0037212A">
        <w:rPr>
          <w:rFonts w:asciiTheme="minorHAnsi" w:hAnsiTheme="minorHAnsi" w:cstheme="minorHAnsi"/>
          <w:position w:val="6"/>
          <w:szCs w:val="22"/>
          <w:lang w:val="en-GB"/>
        </w:rPr>
        <w:t>:</w:t>
      </w:r>
    </w:p>
    <w:p w14:paraId="3D086C95" w14:textId="55D6D945" w:rsidR="00445ABC" w:rsidRPr="0037212A"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lastRenderedPageBreak/>
        <w:t>National, regional and local public bodies, institutions, administrations, agencies, including the bodies governed by public law (which fall under the definition of Article 2(1) of Directive 2014/24/EU on public procurement), county/district councils, local councils/ municipalities</w:t>
      </w:r>
      <w:r w:rsidR="003276CE">
        <w:rPr>
          <w:rFonts w:asciiTheme="minorHAnsi" w:hAnsiTheme="minorHAnsi" w:cstheme="minorHAnsi"/>
          <w:szCs w:val="22"/>
          <w:lang w:val="en-GB"/>
        </w:rPr>
        <w:t>, etc.,</w:t>
      </w:r>
      <w:r w:rsidRPr="0037212A">
        <w:rPr>
          <w:rFonts w:asciiTheme="minorHAnsi" w:hAnsiTheme="minorHAnsi" w:cstheme="minorHAnsi"/>
          <w:szCs w:val="22"/>
          <w:lang w:val="en-GB"/>
        </w:rPr>
        <w:t xml:space="preserve"> Chambers of Commerce and Regional Development Agencies functioning in the ITS area and registered in accordance to national law, registered and functioning in the ITS area</w:t>
      </w:r>
      <w:r w:rsidR="003276CE">
        <w:rPr>
          <w:rFonts w:asciiTheme="minorHAnsi" w:hAnsiTheme="minorHAnsi" w:cstheme="minorHAnsi"/>
          <w:szCs w:val="22"/>
          <w:lang w:val="en-GB"/>
        </w:rPr>
        <w:t>, active</w:t>
      </w:r>
      <w:r w:rsidR="003276CE" w:rsidRPr="0037212A">
        <w:rPr>
          <w:rFonts w:asciiTheme="minorHAnsi" w:hAnsiTheme="minorHAnsi" w:cstheme="minorHAnsi"/>
          <w:szCs w:val="22"/>
          <w:lang w:val="en-GB"/>
        </w:rPr>
        <w:t xml:space="preserve"> in the fiel</w:t>
      </w:r>
      <w:r w:rsidR="003276CE">
        <w:rPr>
          <w:rFonts w:asciiTheme="minorHAnsi" w:hAnsiTheme="minorHAnsi" w:cstheme="minorHAnsi"/>
          <w:szCs w:val="22"/>
          <w:lang w:val="en-GB"/>
        </w:rPr>
        <w:t>d of cycling, tourism, culture</w:t>
      </w:r>
      <w:bookmarkStart w:id="32" w:name="_GoBack"/>
      <w:bookmarkEnd w:id="32"/>
    </w:p>
    <w:p w14:paraId="073A6015" w14:textId="77777777" w:rsidR="00445ABC" w:rsidRPr="0037212A"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Non-governmental organizations (associations or foundations) in the sense of art. 192, of</w:t>
      </w:r>
    </w:p>
    <w:p w14:paraId="3F0719FD" w14:textId="77777777" w:rsidR="00445ABC" w:rsidRPr="0037212A"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Regulation (EU, </w:t>
      </w:r>
      <w:proofErr w:type="spellStart"/>
      <w:r w:rsidRPr="0037212A">
        <w:rPr>
          <w:rFonts w:asciiTheme="minorHAnsi" w:hAnsiTheme="minorHAnsi" w:cstheme="minorHAnsi"/>
          <w:szCs w:val="22"/>
          <w:lang w:val="en-GB"/>
        </w:rPr>
        <w:t>Euratom</w:t>
      </w:r>
      <w:proofErr w:type="spellEnd"/>
      <w:r w:rsidRPr="0037212A">
        <w:rPr>
          <w:rFonts w:asciiTheme="minorHAnsi" w:hAnsiTheme="minorHAnsi" w:cstheme="minorHAnsi"/>
          <w:szCs w:val="22"/>
          <w:lang w:val="en-GB"/>
        </w:rPr>
        <w:t xml:space="preserve">) 2018/1046)3, registered and functioning in the ITS area </w:t>
      </w:r>
    </w:p>
    <w:p w14:paraId="0C5FCC9B" w14:textId="71E8ABCD" w:rsidR="00445ABC"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Offices/ branches of public national/regional authorities and other public bodies active on the themes of the priority in the </w:t>
      </w:r>
      <w:r w:rsidR="00D94520">
        <w:rPr>
          <w:rFonts w:asciiTheme="minorHAnsi" w:hAnsiTheme="minorHAnsi" w:cstheme="minorHAnsi"/>
          <w:szCs w:val="22"/>
          <w:lang w:val="en-GB"/>
        </w:rPr>
        <w:t>program</w:t>
      </w:r>
      <w:r w:rsidRPr="0037212A">
        <w:rPr>
          <w:rFonts w:asciiTheme="minorHAnsi" w:hAnsiTheme="minorHAnsi" w:cstheme="minorHAnsi"/>
          <w:szCs w:val="22"/>
          <w:lang w:val="en-GB"/>
        </w:rPr>
        <w:t xml:space="preserve"> area (registered and functioning in the ITS area). If those offices/ branches which are functioning in the ITS area are not legal bodies. </w:t>
      </w:r>
      <w:proofErr w:type="gramStart"/>
      <w:r w:rsidR="007F34D2" w:rsidRPr="0037212A">
        <w:rPr>
          <w:rFonts w:asciiTheme="minorHAnsi" w:hAnsiTheme="minorHAnsi" w:cstheme="minorHAnsi"/>
          <w:szCs w:val="22"/>
          <w:lang w:val="en-GB"/>
        </w:rPr>
        <w:t>T</w:t>
      </w:r>
      <w:r w:rsidRPr="0037212A">
        <w:rPr>
          <w:rFonts w:asciiTheme="minorHAnsi" w:hAnsiTheme="minorHAnsi" w:cstheme="minorHAnsi"/>
          <w:szCs w:val="22"/>
          <w:lang w:val="en-GB"/>
        </w:rPr>
        <w:t>he project idea should be submitted by their Headquarters indicating the office/ branch responsible for implementing the activities</w:t>
      </w:r>
      <w:proofErr w:type="gramEnd"/>
      <w:r w:rsidRPr="0037212A">
        <w:rPr>
          <w:rFonts w:asciiTheme="minorHAnsi" w:hAnsiTheme="minorHAnsi" w:cstheme="minorHAnsi"/>
          <w:szCs w:val="22"/>
          <w:lang w:val="en-GB"/>
        </w:rPr>
        <w:t>).</w:t>
      </w:r>
    </w:p>
    <w:p w14:paraId="52E90CF9" w14:textId="11DC1778" w:rsidR="00D94520" w:rsidRPr="00D94520" w:rsidRDefault="00D94520" w:rsidP="00D94520">
      <w:pPr>
        <w:pStyle w:val="ListParagraph"/>
        <w:suppressAutoHyphens w:val="0"/>
        <w:autoSpaceDN/>
        <w:spacing w:before="120" w:after="120" w:line="240" w:lineRule="auto"/>
        <w:jc w:val="both"/>
        <w:rPr>
          <w:rFonts w:asciiTheme="minorHAnsi" w:hAnsiTheme="minorHAnsi" w:cstheme="minorHAnsi"/>
          <w:szCs w:val="22"/>
          <w:lang w:val="en-GB"/>
        </w:rPr>
      </w:pPr>
      <w:r w:rsidRPr="001265BD">
        <w:rPr>
          <w:b/>
          <w:noProof/>
          <w:color w:val="538135" w:themeColor="accent6" w:themeShade="BF"/>
          <w:highlight w:val="yellow"/>
        </w:rPr>
        <w:drawing>
          <wp:anchor distT="0" distB="0" distL="114300" distR="114300" simplePos="0" relativeHeight="251685893" behindDoc="0" locked="0" layoutInCell="1" allowOverlap="1" wp14:anchorId="51A38027" wp14:editId="7696D30C">
            <wp:simplePos x="0" y="0"/>
            <wp:positionH relativeFrom="margin">
              <wp:posOffset>0</wp:posOffset>
            </wp:positionH>
            <wp:positionV relativeFrom="paragraph">
              <wp:posOffset>69850</wp:posOffset>
            </wp:positionV>
            <wp:extent cx="420624" cy="274320"/>
            <wp:effectExtent l="0" t="0" r="0" b="0"/>
            <wp:wrapSquare wrapText="bothSides"/>
            <wp:docPr id="685576845" name="Picture 68557684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4520">
        <w:rPr>
          <w:rFonts w:asciiTheme="minorHAnsi" w:hAnsiTheme="minorHAnsi" w:cstheme="minorHAnsi"/>
          <w:szCs w:val="22"/>
          <w:lang w:val="en-GB"/>
        </w:rPr>
        <w:t xml:space="preserve">SMEs (including micro-enterprises) are not eligible under the present call. As such, no project ideas including SMEs as partners can be accepted by </w:t>
      </w:r>
      <w:proofErr w:type="gramStart"/>
      <w:r w:rsidRPr="00D94520">
        <w:rPr>
          <w:rFonts w:asciiTheme="minorHAnsi" w:hAnsiTheme="minorHAnsi" w:cstheme="minorHAnsi"/>
          <w:szCs w:val="22"/>
          <w:lang w:val="en-GB"/>
        </w:rPr>
        <w:t>ITS</w:t>
      </w:r>
      <w:proofErr w:type="gramEnd"/>
      <w:r w:rsidRPr="00D94520">
        <w:rPr>
          <w:rFonts w:asciiTheme="minorHAnsi" w:hAnsiTheme="minorHAnsi" w:cstheme="minorHAnsi"/>
          <w:szCs w:val="22"/>
          <w:lang w:val="en-GB"/>
        </w:rPr>
        <w:t>, under this call</w:t>
      </w:r>
    </w:p>
    <w:p w14:paraId="6A8EBD12" w14:textId="0DF49F2C" w:rsidR="00D94520" w:rsidRPr="0037212A" w:rsidRDefault="00D94520" w:rsidP="00BF4A75">
      <w:pPr>
        <w:spacing w:before="120" w:line="240" w:lineRule="auto"/>
        <w:ind w:left="851"/>
        <w:jc w:val="both"/>
        <w:rPr>
          <w:rFonts w:asciiTheme="minorHAnsi" w:hAnsiTheme="minorHAnsi" w:cstheme="minorHAnsi"/>
          <w:b/>
          <w:color w:val="538135" w:themeColor="accent6" w:themeShade="BF"/>
          <w:szCs w:val="22"/>
          <w:lang w:val="en-GB"/>
        </w:rPr>
      </w:pPr>
      <w:r w:rsidRPr="001265BD">
        <w:rPr>
          <w:rFonts w:asciiTheme="minorHAnsi" w:hAnsiTheme="minorHAnsi" w:cstheme="minorHAnsi"/>
          <w:noProof/>
        </w:rPr>
        <w:drawing>
          <wp:anchor distT="0" distB="0" distL="114300" distR="114300" simplePos="0" relativeHeight="251683845" behindDoc="0" locked="0" layoutInCell="1" allowOverlap="1" wp14:anchorId="00F83BFA" wp14:editId="4EF31024">
            <wp:simplePos x="0" y="0"/>
            <wp:positionH relativeFrom="column">
              <wp:posOffset>-30480</wp:posOffset>
            </wp:positionH>
            <wp:positionV relativeFrom="paragraph">
              <wp:posOffset>69850</wp:posOffset>
            </wp:positionV>
            <wp:extent cx="450850" cy="285750"/>
            <wp:effectExtent l="0" t="0" r="6350" b="0"/>
            <wp:wrapSquare wrapText="bothSides"/>
            <wp:docPr id="1534688092" name="Picture 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508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12A">
        <w:rPr>
          <w:rFonts w:asciiTheme="minorHAnsi" w:hAnsiTheme="minorHAnsi" w:cstheme="minorHAnsi"/>
          <w:b/>
          <w:color w:val="538135" w:themeColor="accent6" w:themeShade="BF"/>
          <w:szCs w:val="22"/>
          <w:lang w:val="en-GB"/>
        </w:rPr>
        <w:t xml:space="preserve">For all operations, it is compulsory that the applicant has among its attributions, according </w:t>
      </w:r>
      <w:r>
        <w:rPr>
          <w:rFonts w:asciiTheme="minorHAnsi" w:hAnsiTheme="minorHAnsi" w:cstheme="minorHAnsi"/>
          <w:b/>
          <w:color w:val="538135" w:themeColor="accent6" w:themeShade="BF"/>
          <w:szCs w:val="22"/>
          <w:lang w:val="en-GB"/>
        </w:rPr>
        <w:t>to</w:t>
      </w:r>
      <w:r w:rsidRPr="0037212A">
        <w:rPr>
          <w:rFonts w:asciiTheme="minorHAnsi" w:hAnsiTheme="minorHAnsi" w:cstheme="minorHAnsi"/>
          <w:b/>
          <w:color w:val="538135" w:themeColor="accent6" w:themeShade="BF"/>
          <w:szCs w:val="22"/>
          <w:lang w:val="en-GB"/>
        </w:rPr>
        <w:t xml:space="preserve"> its statute or according to the national legislation, the implementation of the proposed activities or that the applicant has an agreement with the relevant institutions to implement such activities, according with its statute or according to the national legislation.</w:t>
      </w:r>
      <w:r w:rsidR="00B76E4C">
        <w:rPr>
          <w:rFonts w:asciiTheme="minorHAnsi" w:hAnsiTheme="minorHAnsi" w:cstheme="minorHAnsi"/>
          <w:b/>
          <w:color w:val="538135" w:themeColor="accent6" w:themeShade="BF"/>
          <w:szCs w:val="22"/>
          <w:lang w:val="en-GB"/>
        </w:rPr>
        <w:t xml:space="preserve"> </w:t>
      </w:r>
      <w:r w:rsidR="00397E2C">
        <w:rPr>
          <w:rFonts w:asciiTheme="minorHAnsi" w:hAnsiTheme="minorHAnsi" w:cstheme="minorHAnsi"/>
          <w:b/>
          <w:color w:val="538135" w:themeColor="accent6" w:themeShade="BF"/>
          <w:szCs w:val="22"/>
          <w:lang w:val="en-GB"/>
        </w:rPr>
        <w:t>For Bulgarian</w:t>
      </w:r>
      <w:r w:rsidR="00BF4A75">
        <w:rPr>
          <w:rFonts w:asciiTheme="minorHAnsi" w:hAnsiTheme="minorHAnsi" w:cstheme="minorHAnsi"/>
          <w:b/>
          <w:color w:val="538135" w:themeColor="accent6" w:themeShade="BF"/>
          <w:szCs w:val="22"/>
          <w:lang w:val="en-GB"/>
        </w:rPr>
        <w:t xml:space="preserve"> </w:t>
      </w:r>
      <w:r w:rsidRPr="0037212A">
        <w:rPr>
          <w:rFonts w:asciiTheme="minorHAnsi" w:hAnsiTheme="minorHAnsi" w:cstheme="minorHAnsi"/>
          <w:b/>
          <w:color w:val="538135" w:themeColor="accent6" w:themeShade="BF"/>
          <w:szCs w:val="22"/>
          <w:lang w:val="en-GB"/>
        </w:rPr>
        <w:t>partners</w:t>
      </w:r>
      <w:r>
        <w:rPr>
          <w:rFonts w:asciiTheme="minorHAnsi" w:hAnsiTheme="minorHAnsi" w:cstheme="minorHAnsi"/>
          <w:b/>
          <w:color w:val="538135" w:themeColor="accent6" w:themeShade="BF"/>
          <w:szCs w:val="22"/>
          <w:lang w:val="en-GB"/>
        </w:rPr>
        <w:t>,</w:t>
      </w:r>
      <w:r w:rsidRPr="0037212A">
        <w:rPr>
          <w:rFonts w:asciiTheme="minorHAnsi" w:hAnsiTheme="minorHAnsi" w:cstheme="minorHAnsi"/>
          <w:b/>
          <w:color w:val="538135" w:themeColor="accent6" w:themeShade="BF"/>
          <w:szCs w:val="22"/>
          <w:lang w:val="en-GB"/>
        </w:rPr>
        <w:t xml:space="preserve"> the investment activities </w:t>
      </w:r>
      <w:proofErr w:type="gramStart"/>
      <w:r w:rsidRPr="0037212A">
        <w:rPr>
          <w:rFonts w:asciiTheme="minorHAnsi" w:hAnsiTheme="minorHAnsi" w:cstheme="minorHAnsi"/>
          <w:b/>
          <w:color w:val="538135" w:themeColor="accent6" w:themeShade="BF"/>
          <w:szCs w:val="22"/>
          <w:lang w:val="en-GB"/>
        </w:rPr>
        <w:t>should be carried out</w:t>
      </w:r>
      <w:proofErr w:type="gramEnd"/>
      <w:r w:rsidRPr="0037212A">
        <w:rPr>
          <w:rFonts w:asciiTheme="minorHAnsi" w:hAnsiTheme="minorHAnsi" w:cstheme="minorHAnsi"/>
          <w:b/>
          <w:color w:val="538135" w:themeColor="accent6" w:themeShade="BF"/>
          <w:szCs w:val="22"/>
          <w:lang w:val="en-GB"/>
        </w:rPr>
        <w:t xml:space="preserve"> on public property (both public and private domain of the state/municipality). </w:t>
      </w:r>
    </w:p>
    <w:p w14:paraId="2FAE0D8E" w14:textId="77777777" w:rsidR="00D94520" w:rsidRPr="0037212A" w:rsidRDefault="00D94520" w:rsidP="00D94520">
      <w:pPr>
        <w:suppressAutoHyphens w:val="0"/>
        <w:autoSpaceDN/>
        <w:spacing w:before="120" w:after="120" w:line="240" w:lineRule="auto"/>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All concept notes must contribute to the achievement of the specific objectives of the ITS.</w:t>
      </w:r>
    </w:p>
    <w:p w14:paraId="1E68A5D1" w14:textId="434AD721" w:rsidR="00D94520" w:rsidRPr="00D94520" w:rsidRDefault="00D94520" w:rsidP="00D94520">
      <w:pPr>
        <w:suppressAutoHyphens w:val="0"/>
        <w:autoSpaceDN/>
        <w:spacing w:before="120" w:after="120" w:line="240" w:lineRule="auto"/>
        <w:jc w:val="both"/>
        <w:rPr>
          <w:rFonts w:asciiTheme="minorHAnsi" w:hAnsiTheme="minorHAnsi" w:cstheme="minorHAnsi"/>
          <w:szCs w:val="22"/>
          <w:lang w:val="en-GB"/>
        </w:rPr>
      </w:pPr>
      <w:r w:rsidRPr="001265BD">
        <w:rPr>
          <w:rFonts w:asciiTheme="minorHAnsi" w:eastAsia="Calibri" w:hAnsiTheme="minorHAnsi" w:cstheme="minorHAnsi"/>
          <w:szCs w:val="22"/>
          <w:lang w:val="en-GB"/>
        </w:rPr>
        <w:t xml:space="preserve">Please note that during the assessment, partners </w:t>
      </w:r>
      <w:proofErr w:type="gramStart"/>
      <w:r w:rsidRPr="001265BD">
        <w:rPr>
          <w:rFonts w:asciiTheme="minorHAnsi" w:eastAsia="Calibri" w:hAnsiTheme="minorHAnsi" w:cstheme="minorHAnsi"/>
          <w:szCs w:val="22"/>
          <w:lang w:val="en-GB"/>
        </w:rPr>
        <w:t>may be requested</w:t>
      </w:r>
      <w:proofErr w:type="gramEnd"/>
      <w:r w:rsidRPr="001265BD">
        <w:rPr>
          <w:rFonts w:asciiTheme="minorHAnsi" w:eastAsia="Calibri" w:hAnsiTheme="minorHAnsi" w:cstheme="minorHAnsi"/>
          <w:szCs w:val="22"/>
          <w:lang w:val="en-GB"/>
        </w:rPr>
        <w:t xml:space="preserve"> to submit additional information or to indicate legal acts in support of their declared compliance with the requirements in Annex 3. Additional information will be required under the form of a written document, containing explanations, under the signature of the applicant, in the scope of the assessment</w:t>
      </w:r>
    </w:p>
    <w:p w14:paraId="44F995EC" w14:textId="12F36DEE" w:rsidR="001265BD" w:rsidRDefault="00D94520" w:rsidP="00E2127E">
      <w:pPr>
        <w:suppressAutoHyphens w:val="0"/>
        <w:autoSpaceDN/>
        <w:spacing w:before="120" w:after="120" w:line="240" w:lineRule="auto"/>
        <w:jc w:val="both"/>
        <w:rPr>
          <w:rFonts w:asciiTheme="minorHAnsi" w:hAnsiTheme="minorHAnsi" w:cstheme="minorHAnsi"/>
          <w:szCs w:val="22"/>
          <w:lang w:val="en-GB"/>
        </w:rPr>
      </w:pPr>
      <w:r w:rsidRPr="001265BD">
        <w:rPr>
          <w:rFonts w:asciiTheme="minorHAnsi" w:hAnsiTheme="minorHAnsi" w:cstheme="minorHAnsi"/>
          <w:noProof/>
          <w:szCs w:val="22"/>
        </w:rPr>
        <w:lastRenderedPageBreak/>
        <mc:AlternateContent>
          <mc:Choice Requires="wps">
            <w:drawing>
              <wp:anchor distT="45720" distB="45720" distL="114300" distR="114300" simplePos="0" relativeHeight="251679749" behindDoc="0" locked="0" layoutInCell="1" allowOverlap="1" wp14:anchorId="152501C8" wp14:editId="1BE4C5A0">
                <wp:simplePos x="0" y="0"/>
                <wp:positionH relativeFrom="margin">
                  <wp:align>left</wp:align>
                </wp:positionH>
                <wp:positionV relativeFrom="paragraph">
                  <wp:posOffset>189865</wp:posOffset>
                </wp:positionV>
                <wp:extent cx="6470650" cy="5786120"/>
                <wp:effectExtent l="0" t="0" r="254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5786120"/>
                        </a:xfrm>
                        <a:prstGeom prst="rect">
                          <a:avLst/>
                        </a:prstGeom>
                        <a:solidFill>
                          <a:srgbClr val="FFFFFF"/>
                        </a:solidFill>
                        <a:ln w="9525">
                          <a:solidFill>
                            <a:srgbClr val="000000"/>
                          </a:solidFill>
                          <a:miter lim="800000"/>
                          <a:headEnd/>
                          <a:tailEnd/>
                        </a:ln>
                      </wps:spPr>
                      <wps:txbx>
                        <w:txbxContent>
                          <w:p w14:paraId="06CDC0EB" w14:textId="0A61C5C7" w:rsidR="00C05E7A" w:rsidRPr="00BA64EF" w:rsidRDefault="00C05E7A" w:rsidP="00BA64EF">
                            <w:pPr>
                              <w:suppressAutoHyphens w:val="0"/>
                              <w:autoSpaceDN/>
                              <w:spacing w:before="120" w:after="120" w:line="240" w:lineRule="auto"/>
                              <w:jc w:val="both"/>
                              <w:rPr>
                                <w:rFonts w:asciiTheme="minorHAnsi" w:hAnsiTheme="minorHAnsi" w:cstheme="minorHAnsi"/>
                                <w:b/>
                                <w:color w:val="538135" w:themeColor="accent6" w:themeShade="BF"/>
                                <w:szCs w:val="22"/>
                                <w:lang w:val="en-GB"/>
                              </w:rPr>
                            </w:pPr>
                            <w:r w:rsidRPr="00BA64EF">
                              <w:rPr>
                                <w:rFonts w:asciiTheme="minorHAnsi" w:hAnsiTheme="minorHAnsi" w:cstheme="minorHAnsi"/>
                                <w:b/>
                                <w:color w:val="538135" w:themeColor="accent6" w:themeShade="BF"/>
                                <w:szCs w:val="22"/>
                                <w:lang w:val="en-GB"/>
                              </w:rPr>
                              <w:t xml:space="preserve">For the project ideas to </w:t>
                            </w:r>
                            <w:proofErr w:type="gramStart"/>
                            <w:r w:rsidRPr="00BA64EF">
                              <w:rPr>
                                <w:rFonts w:asciiTheme="minorHAnsi" w:hAnsiTheme="minorHAnsi" w:cstheme="minorHAnsi"/>
                                <w:b/>
                                <w:color w:val="538135" w:themeColor="accent6" w:themeShade="BF"/>
                                <w:szCs w:val="22"/>
                                <w:lang w:val="en-GB"/>
                              </w:rPr>
                              <w:t>be financed</w:t>
                            </w:r>
                            <w:proofErr w:type="gramEnd"/>
                            <w:r w:rsidRPr="00BA64EF">
                              <w:rPr>
                                <w:rFonts w:asciiTheme="minorHAnsi" w:hAnsiTheme="minorHAnsi" w:cstheme="minorHAnsi"/>
                                <w:b/>
                                <w:color w:val="538135" w:themeColor="accent6" w:themeShade="BF"/>
                                <w:szCs w:val="22"/>
                                <w:lang w:val="en-GB"/>
                              </w:rPr>
                              <w:t xml:space="preserve"> from INTERREG VI-A Romania </w:t>
                            </w:r>
                            <w:r>
                              <w:rPr>
                                <w:rFonts w:asciiTheme="minorHAnsi" w:hAnsiTheme="minorHAnsi" w:cstheme="minorHAnsi"/>
                                <w:b/>
                                <w:color w:val="538135" w:themeColor="accent6" w:themeShade="BF"/>
                                <w:szCs w:val="22"/>
                                <w:lang w:val="en-GB"/>
                              </w:rPr>
                              <w:t xml:space="preserve">– </w:t>
                            </w:r>
                            <w:r w:rsidRPr="00BA64EF">
                              <w:rPr>
                                <w:rFonts w:asciiTheme="minorHAnsi" w:hAnsiTheme="minorHAnsi" w:cstheme="minorHAnsi"/>
                                <w:b/>
                                <w:color w:val="538135" w:themeColor="accent6" w:themeShade="BF"/>
                                <w:szCs w:val="22"/>
                                <w:lang w:val="en-GB"/>
                              </w:rPr>
                              <w:t>Bulgaria</w:t>
                            </w:r>
                            <w:r>
                              <w:rPr>
                                <w:rFonts w:asciiTheme="minorHAnsi" w:hAnsiTheme="minorHAnsi" w:cstheme="minorHAnsi"/>
                                <w:b/>
                                <w:color w:val="538135" w:themeColor="accent6" w:themeShade="BF"/>
                                <w:szCs w:val="22"/>
                                <w:lang w:val="en-GB"/>
                              </w:rPr>
                              <w:t xml:space="preserve"> Programme</w:t>
                            </w:r>
                            <w:r w:rsidRPr="00BA64EF">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to</w:t>
                            </w:r>
                            <w:r w:rsidRPr="00BA64EF">
                              <w:rPr>
                                <w:rFonts w:asciiTheme="minorHAnsi" w:hAnsiTheme="minorHAnsi" w:cstheme="minorHAnsi"/>
                                <w:b/>
                                <w:color w:val="538135" w:themeColor="accent6" w:themeShade="BF"/>
                                <w:szCs w:val="22"/>
                                <w:lang w:val="en-GB"/>
                              </w:rPr>
                              <w:t xml:space="preserve"> be eligible, these applicants must </w:t>
                            </w:r>
                            <w:r>
                              <w:rPr>
                                <w:rFonts w:asciiTheme="minorHAnsi" w:hAnsiTheme="minorHAnsi" w:cstheme="minorHAnsi"/>
                                <w:b/>
                                <w:color w:val="538135" w:themeColor="accent6" w:themeShade="BF"/>
                                <w:szCs w:val="22"/>
                                <w:lang w:val="en-GB"/>
                              </w:rPr>
                              <w:t>fulfil</w:t>
                            </w:r>
                            <w:r w:rsidRPr="00BA64EF">
                              <w:rPr>
                                <w:rFonts w:asciiTheme="minorHAnsi" w:hAnsiTheme="minorHAnsi" w:cstheme="minorHAnsi"/>
                                <w:b/>
                                <w:color w:val="538135" w:themeColor="accent6" w:themeShade="BF"/>
                                <w:szCs w:val="22"/>
                                <w:lang w:val="en-GB"/>
                              </w:rPr>
                              <w:t xml:space="preserve"> the following criteria and declare compliance with the requirements in Annex 3, point 4:</w:t>
                            </w:r>
                          </w:p>
                          <w:p w14:paraId="1E6E9B44"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a Romanian or Bulgarian entity, legally established according to the national legislation of the state on whose territory they are located;</w:t>
                            </w:r>
                          </w:p>
                          <w:p w14:paraId="14473368"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Prove their competence in the field and the activities envisaged under the project through ownership acts, legal acts/ strategies/ action plans references, etc.;</w:t>
                            </w:r>
                          </w:p>
                          <w:p w14:paraId="0A8BDD00"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Not be in any of the situations mentioned under Art. 136 of REGULATION (EU, </w:t>
                            </w:r>
                            <w:proofErr w:type="spellStart"/>
                            <w:r w:rsidRPr="00BA64EF">
                              <w:rPr>
                                <w:rFonts w:asciiTheme="minorHAnsi" w:hAnsiTheme="minorHAnsi" w:cstheme="minorHAnsi"/>
                                <w:szCs w:val="22"/>
                                <w:lang w:val="en-GB"/>
                              </w:rPr>
                              <w:t>Euratom</w:t>
                            </w:r>
                            <w:proofErr w:type="spellEnd"/>
                            <w:r w:rsidRPr="00BA64EF">
                              <w:rPr>
                                <w:rFonts w:asciiTheme="minorHAnsi" w:hAnsiTheme="minorHAnsi" w:cstheme="minorHAnsi"/>
                                <w:szCs w:val="22"/>
                                <w:lang w:val="en-GB"/>
                              </w:rPr>
                              <w:t>) 2018/1046;</w:t>
                            </w:r>
                          </w:p>
                          <w:p w14:paraId="32A9EFAA"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registered and/or functioning in the ITS geographical area except Romanian or Bulgarian national public authorities, agencies whose area of competence, established by legal acts, extends to ITS area;</w:t>
                            </w:r>
                          </w:p>
                          <w:p w14:paraId="3C5C1C1C"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In case of a project envisaging investment activities, applicants(s) have the right of property and/or use over the land and/or construction (building or item of infrastructure) subject to the project's intervention. </w:t>
                            </w:r>
                            <w:proofErr w:type="gramStart"/>
                            <w:r w:rsidRPr="00BA64EF">
                              <w:rPr>
                                <w:rFonts w:asciiTheme="minorHAnsi" w:hAnsiTheme="minorHAnsi" w:cstheme="minorHAnsi"/>
                                <w:szCs w:val="22"/>
                                <w:lang w:val="en-GB"/>
                              </w:rPr>
                              <w:t>If the partner(s) hold/s only the right of use, such right should be secured for at least 5 years after the completion of the operation; if the owner of the land and/or construction (building or item of infrastructure) is different from the applicant(s), the owner should have given it’s written agreement for the applicant(s) to perform the investment on/in the relevant land and/or construction (building or item of infrastructure).</w:t>
                            </w:r>
                            <w:proofErr w:type="gramEnd"/>
                            <w:r w:rsidRPr="00BA64EF">
                              <w:rPr>
                                <w:rFonts w:asciiTheme="minorHAnsi" w:hAnsiTheme="minorHAnsi" w:cstheme="minorHAnsi"/>
                                <w:szCs w:val="22"/>
                                <w:lang w:val="en-GB"/>
                              </w:rPr>
                              <w:t xml:space="preserve"> Exceptionally, for building velo routes or paths, applicants are allowed not to demonstrate the ownership the entirety of the concerned land/item of infrastructure if they commit to obtain the necessary legal right through the expropriation for causes of public utility or through other means allowed by law;</w:t>
                            </w:r>
                          </w:p>
                          <w:p w14:paraId="34AF1F5C"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For Bulgarian partners, in case of infrastructure, the investment activities should be carried out on public property; </w:t>
                            </w:r>
                          </w:p>
                          <w:p w14:paraId="3D52E74F"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The types of operations that </w:t>
                            </w:r>
                            <w:proofErr w:type="gramStart"/>
                            <w:r w:rsidRPr="00BA64EF">
                              <w:rPr>
                                <w:rFonts w:asciiTheme="minorHAnsi" w:hAnsiTheme="minorHAnsi" w:cstheme="minorHAnsi"/>
                                <w:szCs w:val="22"/>
                                <w:lang w:val="en-GB"/>
                              </w:rPr>
                              <w:t>can be financed</w:t>
                            </w:r>
                            <w:proofErr w:type="gramEnd"/>
                            <w:r w:rsidRPr="00BA64EF">
                              <w:rPr>
                                <w:rFonts w:asciiTheme="minorHAnsi" w:hAnsiTheme="minorHAnsi" w:cstheme="minorHAnsi"/>
                                <w:szCs w:val="22"/>
                                <w:lang w:val="en-GB"/>
                              </w:rPr>
                              <w:t xml:space="preserve"> under the program are soft or hard. A soft operation is a project that has works/infrastructure/equipment component below 50% of the eligible budget, while a hard operation is a project that has works/infrastructure/equipment component equal or more than 50% of the total project eligible budget. For both soft and hard type of operations, the partnership should include project partners or associated project partners </w:t>
                            </w:r>
                            <w:r w:rsidRPr="00BA64EF">
                              <w:rPr>
                                <w:rStyle w:val="FootnoteReference"/>
                                <w:rFonts w:asciiTheme="minorHAnsi" w:hAnsiTheme="minorHAnsi" w:cstheme="minorHAnsi"/>
                                <w:szCs w:val="22"/>
                                <w:lang w:val="en-GB"/>
                              </w:rPr>
                              <w:footnoteRef/>
                            </w:r>
                            <w:r w:rsidRPr="00BA64EF">
                              <w:rPr>
                                <w:rFonts w:asciiTheme="minorHAnsi" w:hAnsiTheme="minorHAnsi" w:cstheme="minorHAnsi"/>
                                <w:szCs w:val="22"/>
                                <w:lang w:val="en-GB"/>
                              </w:rPr>
                              <w:t xml:space="preserve"> equally responsible for the field of interventions/ policy domain addressed by the project and who will be the user of the project outputs;</w:t>
                            </w:r>
                          </w:p>
                          <w:p w14:paraId="3080A834"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Lead partners need to be registered and to operate in the programme area for at least 2 years prior to the application;</w:t>
                            </w:r>
                          </w:p>
                          <w:p w14:paraId="52C198F3" w14:textId="77777777"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A maximum number of five partners is accepted under this call;</w:t>
                            </w:r>
                          </w:p>
                          <w:p w14:paraId="04DE037D" w14:textId="72FF62D9" w:rsidR="00C05E7A" w:rsidRPr="00BA64EF" w:rsidRDefault="00C05E7A"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The applicants that are in any of the situations mentioned under Art. 136 of REGULATION (EU, </w:t>
                            </w:r>
                            <w:proofErr w:type="spellStart"/>
                            <w:proofErr w:type="gramStart"/>
                            <w:r w:rsidRPr="00BA64EF">
                              <w:rPr>
                                <w:rFonts w:asciiTheme="minorHAnsi" w:hAnsiTheme="minorHAnsi" w:cstheme="minorHAnsi"/>
                                <w:szCs w:val="22"/>
                                <w:lang w:val="en-GB"/>
                              </w:rPr>
                              <w:t>Euratom</w:t>
                            </w:r>
                            <w:proofErr w:type="spellEnd"/>
                            <w:proofErr w:type="gramEnd"/>
                            <w:r w:rsidRPr="00BA64EF">
                              <w:rPr>
                                <w:rFonts w:asciiTheme="minorHAnsi" w:hAnsiTheme="minorHAnsi" w:cstheme="minorHAnsi"/>
                                <w:szCs w:val="22"/>
                                <w:lang w:val="en-GB"/>
                              </w:rPr>
                              <w:t>) 2018/1046 shall not be considered by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2501C8" id="_x0000_s1027" type="#_x0000_t202" style="position:absolute;left:0;text-align:left;margin-left:0;margin-top:14.95pt;width:509.5pt;height:455.6pt;z-index:2516797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">
                <v:textbox>
                  <w:txbxContent>
                    <w:p w14:paraId="06CDC0EB" w14:textId="0A61C5C7" w:rsidR="00C05E7A" w:rsidRPr="00BA64EF" w:rsidRDefault="00C05E7A" w:rsidP="00BA64EF">
                      <w:pPr>
                        <w:suppressAutoHyphens w:val="0"/>
                        <w:autoSpaceDN/>
                        <w:spacing w:before="120" w:after="120" w:line="240" w:lineRule="auto"/>
                        <w:jc w:val="both"/>
                        <w:rPr>
                          <w:rFonts w:asciiTheme="minorHAnsi" w:hAnsiTheme="minorHAnsi" w:cstheme="minorHAnsi"/>
                          <w:b/>
                          <w:color w:val="538135" w:themeColor="accent6" w:themeShade="BF"/>
                          <w:szCs w:val="22"/>
                          <w:lang w:val="en-GB"/>
                        </w:rPr>
                      </w:pPr>
                      <w:r w:rsidRPr="00BA64EF">
                        <w:rPr>
                          <w:rFonts w:asciiTheme="minorHAnsi" w:hAnsiTheme="minorHAnsi" w:cstheme="minorHAnsi"/>
                          <w:b/>
                          <w:color w:val="538135" w:themeColor="accent6" w:themeShade="BF"/>
                          <w:szCs w:val="22"/>
                          <w:lang w:val="en-GB"/>
                        </w:rPr>
                        <w:t xml:space="preserve">For the project ideas to be financed from INTERREG VI-A Romania </w:t>
                      </w:r>
                      <w:r>
                        <w:rPr>
                          <w:rFonts w:asciiTheme="minorHAnsi" w:hAnsiTheme="minorHAnsi" w:cstheme="minorHAnsi"/>
                          <w:b/>
                          <w:color w:val="538135" w:themeColor="accent6" w:themeShade="BF"/>
                          <w:szCs w:val="22"/>
                          <w:lang w:val="en-GB"/>
                        </w:rPr>
                        <w:t xml:space="preserve">– </w:t>
                      </w:r>
                      <w:r w:rsidRPr="00BA64EF">
                        <w:rPr>
                          <w:rFonts w:asciiTheme="minorHAnsi" w:hAnsiTheme="minorHAnsi" w:cstheme="minorHAnsi"/>
                          <w:b/>
                          <w:color w:val="538135" w:themeColor="accent6" w:themeShade="BF"/>
                          <w:szCs w:val="22"/>
                          <w:lang w:val="en-GB"/>
                        </w:rPr>
                        <w:t>Bulgaria</w:t>
                      </w:r>
                      <w:r>
                        <w:rPr>
                          <w:rFonts w:asciiTheme="minorHAnsi" w:hAnsiTheme="minorHAnsi" w:cstheme="minorHAnsi"/>
                          <w:b/>
                          <w:color w:val="538135" w:themeColor="accent6" w:themeShade="BF"/>
                          <w:szCs w:val="22"/>
                          <w:lang w:val="en-GB"/>
                        </w:rPr>
                        <w:t xml:space="preserve"> Programme</w:t>
                      </w:r>
                      <w:r w:rsidRPr="00BA64EF">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to</w:t>
                      </w:r>
                      <w:r w:rsidRPr="00BA64EF">
                        <w:rPr>
                          <w:rFonts w:asciiTheme="minorHAnsi" w:hAnsiTheme="minorHAnsi" w:cstheme="minorHAnsi"/>
                          <w:b/>
                          <w:color w:val="538135" w:themeColor="accent6" w:themeShade="BF"/>
                          <w:szCs w:val="22"/>
                          <w:lang w:val="en-GB"/>
                        </w:rPr>
                        <w:t xml:space="preserve"> be eligible, these applicants must </w:t>
                      </w:r>
                      <w:r>
                        <w:rPr>
                          <w:rFonts w:asciiTheme="minorHAnsi" w:hAnsiTheme="minorHAnsi" w:cstheme="minorHAnsi"/>
                          <w:b/>
                          <w:color w:val="538135" w:themeColor="accent6" w:themeShade="BF"/>
                          <w:szCs w:val="22"/>
                          <w:lang w:val="en-GB"/>
                        </w:rPr>
                        <w:t>fulfil</w:t>
                      </w:r>
                      <w:r w:rsidRPr="00BA64EF">
                        <w:rPr>
                          <w:rFonts w:asciiTheme="minorHAnsi" w:hAnsiTheme="minorHAnsi" w:cstheme="minorHAnsi"/>
                          <w:b/>
                          <w:color w:val="538135" w:themeColor="accent6" w:themeShade="BF"/>
                          <w:szCs w:val="22"/>
                          <w:lang w:val="en-GB"/>
                        </w:rPr>
                        <w:t xml:space="preserve"> the following criteria and declare compliance with the requirements in Annex 3, point 4:</w:t>
                      </w:r>
                    </w:p>
                    <w:p w14:paraId="1E6E9B44"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a Romanian or Bulgarian entity, legally established according to the national legislation of the state on whose territory they are located;</w:t>
                      </w:r>
                    </w:p>
                    <w:p w14:paraId="14473368"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Prove their competence in the field and the activities envisaged under the project through ownership acts, legal acts/ strategies/ action plans references, etc.;</w:t>
                      </w:r>
                    </w:p>
                    <w:p w14:paraId="0A8BDD00"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Not be in any of the situations mentioned under Art. 136 of REGULATION (EU, Euratom) 2018/1046;</w:t>
                      </w:r>
                    </w:p>
                    <w:p w14:paraId="32A9EFAA"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registered and/or functioning in the ITS geographical area except Romanian or Bulgarian national public authorities, agencies whose area of competence, established by legal acts, extends to ITS area;</w:t>
                      </w:r>
                    </w:p>
                    <w:p w14:paraId="3C5C1C1C"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In case of a project envisaging investment activities, applicants(s) have the right of property and/or use over the land and/or construction (building or item of infrastructure) subject to the project's intervention. If the partner(s) hold/s only the right of use, such right should be secured for at least 5 years after the completion of the operation; if the owner of the land and/or construction (building or item of infrastructure) is different from the applicant(s), the owner should have given it’s written agreement for the applicant(s) to perform the investment on/in the relevant land and/or construction (building or item of infrastructure). Exceptionally, for building velo routes or paths, applicants are allowed not to demonstrate the ownership the entirety of the concerned land/item of infrastructure if they commit to obtain the necessary legal right through the expropriation for causes of public utility or through other means allowed by law;</w:t>
                      </w:r>
                    </w:p>
                    <w:p w14:paraId="34AF1F5C"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For Bulgarian partners, in case of infrastructure, the investment activities should be carried out on public property; </w:t>
                      </w:r>
                    </w:p>
                    <w:p w14:paraId="3D52E74F"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The types of operations that can be financed under the program are soft or hard. A soft operation is a project that has works/infrastructure/equipment component below 50% of the eligible budget, while a hard operation is a project that has works/infrastructure/equipment component equal or more than 50% of the total project eligible budget. For both soft and hard type of operations, the partnership should include project partners or associated project partners </w:t>
                      </w:r>
                      <w:r w:rsidRPr="00BA64EF">
                        <w:rPr>
                          <w:rStyle w:val="Referinnotdesubsol"/>
                          <w:rFonts w:asciiTheme="minorHAnsi" w:hAnsiTheme="minorHAnsi" w:cstheme="minorHAnsi"/>
                          <w:szCs w:val="22"/>
                          <w:lang w:val="en-GB"/>
                        </w:rPr>
                        <w:footnoteRef/>
                      </w:r>
                      <w:r w:rsidRPr="00BA64EF">
                        <w:rPr>
                          <w:rFonts w:asciiTheme="minorHAnsi" w:hAnsiTheme="minorHAnsi" w:cstheme="minorHAnsi"/>
                          <w:szCs w:val="22"/>
                          <w:lang w:val="en-GB"/>
                        </w:rPr>
                        <w:t xml:space="preserve"> equally responsible for the field of interventions/ policy domain addressed by the project and who will be the user of the project outputs;</w:t>
                      </w:r>
                    </w:p>
                    <w:p w14:paraId="3080A834"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Lead partners need to be registered and to operate in the programme area for at least 2 years prior to the application;</w:t>
                      </w:r>
                    </w:p>
                    <w:p w14:paraId="52C198F3" w14:textId="77777777"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A maximum number of five partners is accepted under this call;</w:t>
                      </w:r>
                    </w:p>
                    <w:p w14:paraId="04DE037D" w14:textId="72FF62D9" w:rsidR="00C05E7A" w:rsidRPr="00BA64EF" w:rsidRDefault="00C05E7A" w:rsidP="00BA64EF">
                      <w:pPr>
                        <w:pStyle w:val="Listparagraf"/>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The applicants that are in any of the situations mentioned under Art. 136 of REGULATION (EU, Euratom) 2018/1046 shall not be considered by the programme.</w:t>
                      </w:r>
                    </w:p>
                  </w:txbxContent>
                </v:textbox>
                <w10:wrap type="square" anchorx="margin"/>
              </v:shape>
            </w:pict>
          </mc:Fallback>
        </mc:AlternateContent>
      </w:r>
    </w:p>
    <w:p w14:paraId="465A927E" w14:textId="12F36DEE" w:rsidR="005150A1" w:rsidRPr="0037212A" w:rsidRDefault="00C413F1" w:rsidP="00C56E04">
      <w:pPr>
        <w:pStyle w:val="Heading2"/>
        <w:numPr>
          <w:ilvl w:val="1"/>
          <w:numId w:val="19"/>
        </w:numPr>
        <w:rPr>
          <w:rFonts w:asciiTheme="minorHAnsi" w:hAnsiTheme="minorHAnsi" w:cstheme="minorHAnsi"/>
          <w:lang w:val="en-GB"/>
        </w:rPr>
      </w:pPr>
      <w:bookmarkStart w:id="33" w:name="_Toc183610672"/>
      <w:bookmarkStart w:id="34" w:name="_Toc164713016"/>
      <w:r w:rsidRPr="0037212A">
        <w:rPr>
          <w:rFonts w:asciiTheme="minorHAnsi" w:hAnsiTheme="minorHAnsi" w:cstheme="minorHAnsi"/>
          <w:lang w:val="en-GB"/>
        </w:rPr>
        <w:t>Indicators</w:t>
      </w:r>
      <w:bookmarkEnd w:id="33"/>
      <w:r w:rsidR="00ED2906" w:rsidRPr="0037212A">
        <w:rPr>
          <w:rFonts w:asciiTheme="minorHAnsi" w:hAnsiTheme="minorHAnsi" w:cstheme="minorHAnsi"/>
          <w:lang w:val="en-GB"/>
        </w:rPr>
        <w:t xml:space="preserve">  </w:t>
      </w:r>
      <w:bookmarkEnd w:id="34"/>
    </w:p>
    <w:p w14:paraId="4FDF97CC" w14:textId="77777777" w:rsidR="007F34D2" w:rsidRPr="0037212A" w:rsidRDefault="002418B5" w:rsidP="00FD56E2">
      <w:pPr>
        <w:spacing w:before="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achievement of the ITS objectives will be measured based on a set of indicators. Each </w:t>
      </w:r>
      <w:r w:rsidR="0088719D" w:rsidRPr="0037212A">
        <w:rPr>
          <w:rFonts w:asciiTheme="minorHAnsi" w:hAnsiTheme="minorHAnsi" w:cstheme="minorHAnsi"/>
          <w:szCs w:val="22"/>
          <w:lang w:val="en-GB"/>
        </w:rPr>
        <w:t xml:space="preserve">concept idea </w:t>
      </w:r>
      <w:r w:rsidRPr="0037212A">
        <w:rPr>
          <w:rFonts w:asciiTheme="minorHAnsi" w:hAnsiTheme="minorHAnsi" w:cstheme="minorHAnsi"/>
          <w:szCs w:val="22"/>
          <w:lang w:val="en-GB"/>
        </w:rPr>
        <w:t>must contribute to at least one objective</w:t>
      </w:r>
      <w:r w:rsidR="007F34D2" w:rsidRPr="0037212A">
        <w:rPr>
          <w:rFonts w:asciiTheme="minorHAnsi" w:hAnsiTheme="minorHAnsi" w:cstheme="minorHAnsi"/>
          <w:szCs w:val="22"/>
          <w:lang w:val="en-GB"/>
        </w:rPr>
        <w:t xml:space="preserve"> of the ITS. The applicants are encouraged to integrate in their concept notes specific ITS indicators. </w:t>
      </w:r>
    </w:p>
    <w:p w14:paraId="13CE7902" w14:textId="3B8279E5" w:rsidR="002418B5" w:rsidRDefault="002418B5" w:rsidP="00BA64EF">
      <w:pPr>
        <w:spacing w:before="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For each specific objective, output and results indicators were set. </w:t>
      </w:r>
      <w:r w:rsidR="00D94520">
        <w:rPr>
          <w:rFonts w:asciiTheme="minorHAnsi" w:hAnsiTheme="minorHAnsi" w:cstheme="minorHAnsi"/>
          <w:szCs w:val="22"/>
          <w:lang w:val="en-GB"/>
        </w:rPr>
        <w:t>For</w:t>
      </w:r>
      <w:r w:rsidRPr="0037212A">
        <w:rPr>
          <w:rFonts w:asciiTheme="minorHAnsi" w:hAnsiTheme="minorHAnsi" w:cstheme="minorHAnsi"/>
          <w:szCs w:val="22"/>
          <w:lang w:val="en-GB"/>
        </w:rPr>
        <w:t xml:space="preserve"> each output indicator, a result indicator </w:t>
      </w:r>
      <w:proofErr w:type="gramStart"/>
      <w:r w:rsidRPr="0037212A">
        <w:rPr>
          <w:rFonts w:asciiTheme="minorHAnsi" w:hAnsiTheme="minorHAnsi" w:cstheme="minorHAnsi"/>
          <w:szCs w:val="22"/>
          <w:lang w:val="en-GB"/>
        </w:rPr>
        <w:t>was identified</w:t>
      </w:r>
      <w:proofErr w:type="gramEnd"/>
      <w:r w:rsidRPr="0037212A">
        <w:rPr>
          <w:rFonts w:asciiTheme="minorHAnsi" w:hAnsiTheme="minorHAnsi" w:cstheme="minorHAnsi"/>
          <w:szCs w:val="22"/>
          <w:lang w:val="en-GB"/>
        </w:rPr>
        <w:t xml:space="preserve">. Each </w:t>
      </w:r>
      <w:r w:rsidR="0088719D" w:rsidRPr="0037212A">
        <w:rPr>
          <w:rFonts w:asciiTheme="minorHAnsi" w:hAnsiTheme="minorHAnsi" w:cstheme="minorHAnsi"/>
          <w:szCs w:val="22"/>
          <w:lang w:val="en-GB"/>
        </w:rPr>
        <w:t xml:space="preserve">concept </w:t>
      </w:r>
      <w:r w:rsidR="00C17E4A">
        <w:rPr>
          <w:rFonts w:asciiTheme="minorHAnsi" w:hAnsiTheme="minorHAnsi" w:cstheme="minorHAnsi"/>
          <w:szCs w:val="22"/>
          <w:lang w:val="en-GB"/>
        </w:rPr>
        <w:t>idea</w:t>
      </w:r>
      <w:r w:rsidR="00C17E4A"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 xml:space="preserve">must contribute to at least one output and one result indicator. The pairing of the indicators </w:t>
      </w:r>
      <w:proofErr w:type="gramStart"/>
      <w:r w:rsidRPr="0037212A">
        <w:rPr>
          <w:rFonts w:asciiTheme="minorHAnsi" w:hAnsiTheme="minorHAnsi" w:cstheme="minorHAnsi"/>
          <w:szCs w:val="22"/>
          <w:lang w:val="en-GB"/>
        </w:rPr>
        <w:t>will be assessed</w:t>
      </w:r>
      <w:proofErr w:type="gramEnd"/>
      <w:r w:rsidRPr="0037212A">
        <w:rPr>
          <w:rFonts w:asciiTheme="minorHAnsi" w:hAnsiTheme="minorHAnsi" w:cstheme="minorHAnsi"/>
          <w:szCs w:val="22"/>
          <w:lang w:val="en-GB"/>
        </w:rPr>
        <w:t>.</w:t>
      </w:r>
      <w:r w:rsidR="00BC3275">
        <w:rPr>
          <w:rFonts w:asciiTheme="minorHAnsi" w:hAnsiTheme="minorHAnsi" w:cstheme="minorHAnsi"/>
          <w:szCs w:val="22"/>
          <w:lang w:val="en-GB"/>
        </w:rPr>
        <w:t xml:space="preserve"> </w:t>
      </w:r>
      <w:r w:rsidRPr="0037212A">
        <w:rPr>
          <w:rFonts w:asciiTheme="minorHAnsi" w:hAnsiTheme="minorHAnsi" w:cstheme="minorHAnsi"/>
          <w:szCs w:val="22"/>
          <w:lang w:val="en-GB"/>
        </w:rPr>
        <w:t xml:space="preserve">These </w:t>
      </w:r>
      <w:proofErr w:type="gramStart"/>
      <w:r w:rsidRPr="0037212A">
        <w:rPr>
          <w:rFonts w:asciiTheme="minorHAnsi" w:hAnsiTheme="minorHAnsi" w:cstheme="minorHAnsi"/>
          <w:szCs w:val="22"/>
          <w:lang w:val="en-GB"/>
        </w:rPr>
        <w:t>are presented</w:t>
      </w:r>
      <w:proofErr w:type="gramEnd"/>
      <w:r w:rsidRPr="0037212A">
        <w:rPr>
          <w:rFonts w:asciiTheme="minorHAnsi" w:hAnsiTheme="minorHAnsi" w:cstheme="minorHAnsi"/>
          <w:szCs w:val="22"/>
          <w:lang w:val="en-GB"/>
        </w:rPr>
        <w:t xml:space="preserve"> below</w:t>
      </w:r>
      <w:r w:rsidR="003B1D2D" w:rsidRPr="0037212A">
        <w:rPr>
          <w:rStyle w:val="FootnoteReference"/>
          <w:rFonts w:asciiTheme="minorHAnsi" w:hAnsiTheme="minorHAnsi" w:cstheme="minorHAnsi"/>
          <w:szCs w:val="22"/>
          <w:lang w:val="en-GB"/>
        </w:rPr>
        <w:footnoteReference w:id="6"/>
      </w:r>
      <w:r w:rsidRPr="0037212A">
        <w:rPr>
          <w:rFonts w:asciiTheme="minorHAnsi" w:hAnsiTheme="minorHAnsi" w:cstheme="minorHAnsi"/>
          <w:szCs w:val="22"/>
          <w:lang w:val="en-GB"/>
        </w:rPr>
        <w:t>:</w:t>
      </w:r>
    </w:p>
    <w:p w14:paraId="781AE9A6" w14:textId="77777777" w:rsidR="00BC3275" w:rsidRDefault="00BC3275" w:rsidP="000E1947">
      <w:pPr>
        <w:spacing w:after="0" w:line="240" w:lineRule="auto"/>
        <w:jc w:val="both"/>
        <w:rPr>
          <w:rFonts w:asciiTheme="minorHAnsi" w:hAnsiTheme="minorHAnsi" w:cstheme="minorHAnsi"/>
          <w:i/>
          <w:color w:val="1F3864" w:themeColor="accent1" w:themeShade="80"/>
          <w:szCs w:val="22"/>
          <w:lang w:val="en-GB"/>
        </w:rPr>
      </w:pPr>
    </w:p>
    <w:p w14:paraId="668B76F8" w14:textId="3662671F" w:rsidR="000E1947" w:rsidRPr="0037212A" w:rsidRDefault="000E1947" w:rsidP="000E1947">
      <w:pPr>
        <w:spacing w:after="0" w:line="240" w:lineRule="auto"/>
        <w:jc w:val="both"/>
        <w:rPr>
          <w:rFonts w:asciiTheme="minorHAnsi" w:hAnsiTheme="minorHAnsi" w:cstheme="minorHAnsi"/>
          <w:i/>
          <w:color w:val="1F3864" w:themeColor="accent1" w:themeShade="80"/>
          <w:szCs w:val="22"/>
          <w:lang w:val="en-GB"/>
        </w:rPr>
      </w:pPr>
      <w:proofErr w:type="gramStart"/>
      <w:r w:rsidRPr="0037212A">
        <w:rPr>
          <w:rFonts w:asciiTheme="minorHAnsi" w:hAnsiTheme="minorHAnsi" w:cstheme="minorHAnsi"/>
          <w:i/>
          <w:color w:val="1F3864" w:themeColor="accent1" w:themeShade="80"/>
          <w:szCs w:val="22"/>
          <w:lang w:val="en-GB"/>
        </w:rPr>
        <w:t>ITS  indicators</w:t>
      </w:r>
      <w:proofErr w:type="gramEnd"/>
    </w:p>
    <w:p w14:paraId="486159C3" w14:textId="77777777" w:rsidR="000E1947" w:rsidRPr="0037212A" w:rsidRDefault="000E1947" w:rsidP="00765381">
      <w:pPr>
        <w:spacing w:after="0" w:line="240" w:lineRule="auto"/>
        <w:jc w:val="both"/>
        <w:rPr>
          <w:rFonts w:asciiTheme="minorHAnsi" w:hAnsiTheme="minorHAnsi" w:cstheme="minorHAnsi"/>
          <w:i/>
          <w:color w:val="1F3864" w:themeColor="accent1" w:themeShade="80"/>
          <w:szCs w:val="22"/>
          <w:lang w:val="en-GB"/>
        </w:rPr>
      </w:pPr>
    </w:p>
    <w:p w14:paraId="446078E3" w14:textId="0F26DC66" w:rsidR="003B1D2D" w:rsidRDefault="000E1947" w:rsidP="00765381">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A methodology for indicators data collection and reporting is annexed to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 xml:space="preserve"> </w:t>
      </w:r>
      <w:r w:rsidR="00A72328" w:rsidRPr="0037212A">
        <w:rPr>
          <w:rFonts w:asciiTheme="minorHAnsi" w:hAnsiTheme="minorHAnsi" w:cstheme="minorHAnsi"/>
          <w:szCs w:val="22"/>
          <w:lang w:val="en-GB"/>
        </w:rPr>
        <w:t xml:space="preserve">and is available at: </w:t>
      </w:r>
      <w:hyperlink r:id="rId12" w:history="1">
        <w:r w:rsidR="00A72328" w:rsidRPr="0037212A">
          <w:rPr>
            <w:rStyle w:val="Hyperlink"/>
            <w:rFonts w:asciiTheme="minorHAnsi" w:hAnsiTheme="minorHAnsi" w:cstheme="minorHAnsi"/>
            <w:szCs w:val="22"/>
            <w:lang w:val="en-GB"/>
          </w:rPr>
          <w:t>https://interregviarobg.eu/en/its-1</w:t>
        </w:r>
      </w:hyperlink>
      <w:r w:rsidR="00A72328" w:rsidRPr="0037212A">
        <w:rPr>
          <w:rFonts w:asciiTheme="minorHAnsi" w:hAnsiTheme="minorHAnsi" w:cstheme="minorHAnsi"/>
          <w:szCs w:val="22"/>
          <w:lang w:val="en-GB"/>
        </w:rPr>
        <w:t>.</w:t>
      </w:r>
    </w:p>
    <w:p w14:paraId="6AEC4D8B" w14:textId="77777777" w:rsidR="00F268BD" w:rsidRDefault="00F268BD" w:rsidP="00765381">
      <w:pPr>
        <w:spacing w:after="0" w:line="240" w:lineRule="auto"/>
        <w:jc w:val="both"/>
        <w:rPr>
          <w:rFonts w:asciiTheme="minorHAnsi" w:hAnsiTheme="minorHAnsi" w:cstheme="minorHAnsi"/>
          <w:szCs w:val="22"/>
          <w:lang w:val="en-GB"/>
        </w:rPr>
      </w:pPr>
    </w:p>
    <w:tbl>
      <w:tblPr>
        <w:tblStyle w:val="Civittatable"/>
        <w:tblW w:w="10039" w:type="dxa"/>
        <w:tblLayout w:type="fixed"/>
        <w:tblLook w:val="04A0" w:firstRow="1" w:lastRow="0" w:firstColumn="1" w:lastColumn="0" w:noHBand="0" w:noVBand="1"/>
      </w:tblPr>
      <w:tblGrid>
        <w:gridCol w:w="1838"/>
        <w:gridCol w:w="1469"/>
        <w:gridCol w:w="1083"/>
        <w:gridCol w:w="1701"/>
        <w:gridCol w:w="1701"/>
        <w:gridCol w:w="1275"/>
        <w:gridCol w:w="972"/>
      </w:tblGrid>
      <w:tr w:rsidR="00F268BD" w:rsidRPr="00BE4EBC" w14:paraId="08C573D4" w14:textId="77777777" w:rsidTr="00B76E4C">
        <w:trPr>
          <w:cnfStyle w:val="100000000000" w:firstRow="1" w:lastRow="0" w:firstColumn="0" w:lastColumn="0" w:oddVBand="0" w:evenVBand="0" w:oddHBand="0" w:evenHBand="0" w:firstRowFirstColumn="0" w:firstRowLastColumn="0" w:lastRowFirstColumn="0" w:lastRowLastColumn="0"/>
        </w:trPr>
        <w:tc>
          <w:tcPr>
            <w:tcW w:w="1838" w:type="dxa"/>
          </w:tcPr>
          <w:p w14:paraId="4FCC5CD7" w14:textId="77777777" w:rsidR="00F268BD" w:rsidRPr="00195E63" w:rsidRDefault="00F268BD" w:rsidP="00B76E4C">
            <w:pPr>
              <w:spacing w:after="0" w:line="240" w:lineRule="auto"/>
              <w:contextualSpacing/>
              <w:rPr>
                <w:rFonts w:ascii="Calibri" w:hAnsi="Calibri"/>
                <w:b/>
              </w:rPr>
            </w:pPr>
            <w:r w:rsidRPr="00195E63">
              <w:rPr>
                <w:rFonts w:ascii="Calibri" w:hAnsi="Calibri"/>
                <w:b/>
              </w:rPr>
              <w:t>Indicator</w:t>
            </w:r>
          </w:p>
        </w:tc>
        <w:tc>
          <w:tcPr>
            <w:tcW w:w="1469" w:type="dxa"/>
          </w:tcPr>
          <w:p w14:paraId="6E12801D" w14:textId="77777777" w:rsidR="00F268BD" w:rsidRPr="00195E63" w:rsidRDefault="00F268BD" w:rsidP="00B76E4C">
            <w:pPr>
              <w:spacing w:after="0" w:line="240" w:lineRule="auto"/>
              <w:contextualSpacing/>
              <w:rPr>
                <w:rFonts w:ascii="Calibri" w:hAnsi="Calibri"/>
                <w:b/>
              </w:rPr>
            </w:pPr>
            <w:r w:rsidRPr="00195E63">
              <w:rPr>
                <w:rFonts w:ascii="Calibri" w:hAnsi="Calibri"/>
                <w:b/>
              </w:rPr>
              <w:t>Measurement unit</w:t>
            </w:r>
          </w:p>
        </w:tc>
        <w:tc>
          <w:tcPr>
            <w:tcW w:w="1083" w:type="dxa"/>
          </w:tcPr>
          <w:p w14:paraId="56C9DAD6" w14:textId="77777777" w:rsidR="00F268BD" w:rsidRPr="00195E63" w:rsidRDefault="00F268BD" w:rsidP="00B76E4C">
            <w:pPr>
              <w:spacing w:after="0" w:line="240" w:lineRule="auto"/>
              <w:contextualSpacing/>
              <w:rPr>
                <w:rFonts w:ascii="Calibri" w:hAnsi="Calibri"/>
                <w:b/>
              </w:rPr>
            </w:pPr>
            <w:r w:rsidRPr="00195E63">
              <w:rPr>
                <w:rFonts w:ascii="Calibri" w:hAnsi="Calibri"/>
                <w:b/>
              </w:rPr>
              <w:t xml:space="preserve">Target </w:t>
            </w:r>
          </w:p>
          <w:p w14:paraId="18DD18CA" w14:textId="77777777" w:rsidR="00F268BD" w:rsidRPr="00195E63" w:rsidRDefault="00F268BD" w:rsidP="00B76E4C">
            <w:pPr>
              <w:spacing w:after="0" w:line="240" w:lineRule="auto"/>
              <w:contextualSpacing/>
              <w:rPr>
                <w:rFonts w:ascii="Calibri" w:hAnsi="Calibri"/>
                <w:b/>
              </w:rPr>
            </w:pPr>
            <w:r w:rsidRPr="00195E63">
              <w:rPr>
                <w:rFonts w:ascii="Calibri" w:hAnsi="Calibri"/>
                <w:b/>
              </w:rPr>
              <w:t>2024</w:t>
            </w:r>
          </w:p>
        </w:tc>
        <w:tc>
          <w:tcPr>
            <w:tcW w:w="1701" w:type="dxa"/>
          </w:tcPr>
          <w:p w14:paraId="750CB713" w14:textId="77777777" w:rsidR="00F268BD" w:rsidRPr="00195E63" w:rsidRDefault="00F268BD" w:rsidP="00B76E4C">
            <w:pPr>
              <w:spacing w:after="0" w:line="240" w:lineRule="auto"/>
              <w:contextualSpacing/>
              <w:rPr>
                <w:rFonts w:ascii="Calibri" w:hAnsi="Calibri"/>
                <w:b/>
              </w:rPr>
            </w:pPr>
            <w:r w:rsidRPr="00195E63">
              <w:rPr>
                <w:rFonts w:ascii="Calibri" w:hAnsi="Calibri"/>
                <w:b/>
              </w:rPr>
              <w:t>Target 2029</w:t>
            </w:r>
          </w:p>
        </w:tc>
        <w:tc>
          <w:tcPr>
            <w:tcW w:w="1701" w:type="dxa"/>
          </w:tcPr>
          <w:p w14:paraId="03D84EDD" w14:textId="77777777" w:rsidR="00F268BD" w:rsidRPr="00195E63" w:rsidRDefault="00F268BD" w:rsidP="00B76E4C">
            <w:pPr>
              <w:spacing w:after="0" w:line="240" w:lineRule="auto"/>
              <w:contextualSpacing/>
              <w:rPr>
                <w:rFonts w:ascii="Calibri" w:hAnsi="Calibri"/>
                <w:b/>
              </w:rPr>
            </w:pPr>
            <w:r w:rsidRPr="00195E63">
              <w:rPr>
                <w:rFonts w:ascii="Calibri" w:hAnsi="Calibri"/>
                <w:b/>
              </w:rPr>
              <w:t>Indicator</w:t>
            </w:r>
          </w:p>
        </w:tc>
        <w:tc>
          <w:tcPr>
            <w:tcW w:w="1275" w:type="dxa"/>
          </w:tcPr>
          <w:p w14:paraId="1C562A9C" w14:textId="77777777" w:rsidR="00F268BD" w:rsidRPr="00195E63" w:rsidRDefault="00F268BD" w:rsidP="00B76E4C">
            <w:pPr>
              <w:spacing w:after="0" w:line="240" w:lineRule="auto"/>
              <w:contextualSpacing/>
              <w:rPr>
                <w:rFonts w:ascii="Calibri" w:hAnsi="Calibri"/>
                <w:b/>
              </w:rPr>
            </w:pPr>
            <w:r w:rsidRPr="00195E63">
              <w:rPr>
                <w:rFonts w:ascii="Calibri" w:hAnsi="Calibri"/>
                <w:b/>
              </w:rPr>
              <w:t>Measurement unit</w:t>
            </w:r>
          </w:p>
        </w:tc>
        <w:tc>
          <w:tcPr>
            <w:tcW w:w="972" w:type="dxa"/>
          </w:tcPr>
          <w:p w14:paraId="30AD7099" w14:textId="77777777" w:rsidR="00F268BD" w:rsidRPr="00AA6D67" w:rsidRDefault="00F268BD" w:rsidP="00B76E4C">
            <w:pPr>
              <w:spacing w:after="0"/>
              <w:rPr>
                <w:rFonts w:ascii="Calibri" w:hAnsi="Calibri"/>
                <w:b/>
              </w:rPr>
            </w:pPr>
            <w:r w:rsidRPr="00AA6D67">
              <w:rPr>
                <w:rFonts w:ascii="Calibri" w:hAnsi="Calibri"/>
                <w:b/>
              </w:rPr>
              <w:t>Target 2029</w:t>
            </w:r>
          </w:p>
        </w:tc>
      </w:tr>
      <w:tr w:rsidR="00F268BD" w:rsidRPr="00BE4EBC" w14:paraId="2709E6FB" w14:textId="77777777" w:rsidTr="00B76E4C">
        <w:trPr>
          <w:cnfStyle w:val="000000100000" w:firstRow="0" w:lastRow="0" w:firstColumn="0" w:lastColumn="0" w:oddVBand="0" w:evenVBand="0" w:oddHBand="1" w:evenHBand="0" w:firstRowFirstColumn="0" w:firstRowLastColumn="0" w:lastRowFirstColumn="0" w:lastRowLastColumn="0"/>
        </w:trPr>
        <w:tc>
          <w:tcPr>
            <w:tcW w:w="6091" w:type="dxa"/>
            <w:gridSpan w:val="4"/>
          </w:tcPr>
          <w:p w14:paraId="19F9421E" w14:textId="77777777" w:rsidR="00F268BD" w:rsidRPr="00195E63" w:rsidRDefault="00F268BD" w:rsidP="00F268BD">
            <w:pPr>
              <w:spacing w:before="0" w:after="0" w:line="240" w:lineRule="auto"/>
              <w:contextualSpacing/>
              <w:rPr>
                <w:rFonts w:ascii="Calibri" w:hAnsi="Calibri"/>
                <w:b/>
              </w:rPr>
            </w:pPr>
            <w:bookmarkStart w:id="35" w:name="_Hlk183596840"/>
            <w:r w:rsidRPr="00195E63">
              <w:rPr>
                <w:rFonts w:ascii="Calibri" w:hAnsi="Calibri"/>
                <w:b/>
              </w:rPr>
              <w:t>Output</w:t>
            </w:r>
          </w:p>
        </w:tc>
        <w:tc>
          <w:tcPr>
            <w:tcW w:w="3948" w:type="dxa"/>
            <w:gridSpan w:val="3"/>
          </w:tcPr>
          <w:p w14:paraId="0A6A31EC" w14:textId="77777777" w:rsidR="00F268BD" w:rsidRPr="00195E63" w:rsidRDefault="00F268BD" w:rsidP="00F268BD">
            <w:pPr>
              <w:spacing w:before="0" w:after="0" w:line="240" w:lineRule="auto"/>
              <w:contextualSpacing/>
              <w:rPr>
                <w:rFonts w:ascii="Calibri" w:hAnsi="Calibri"/>
                <w:b/>
              </w:rPr>
            </w:pPr>
            <w:r w:rsidRPr="00195E63">
              <w:rPr>
                <w:rFonts w:ascii="Calibri" w:hAnsi="Calibri"/>
                <w:b/>
              </w:rPr>
              <w:t>Result</w:t>
            </w:r>
          </w:p>
        </w:tc>
      </w:tr>
      <w:tr w:rsidR="00F268BD" w:rsidRPr="00BE4EBC" w14:paraId="2A3E84A0" w14:textId="77777777" w:rsidTr="00B76E4C">
        <w:trPr>
          <w:cnfStyle w:val="000000010000" w:firstRow="0" w:lastRow="0" w:firstColumn="0" w:lastColumn="0" w:oddVBand="0" w:evenVBand="0" w:oddHBand="0" w:evenHBand="1" w:firstRowFirstColumn="0" w:firstRowLastColumn="0" w:lastRowFirstColumn="0" w:lastRowLastColumn="0"/>
          <w:trHeight w:val="1021"/>
        </w:trPr>
        <w:tc>
          <w:tcPr>
            <w:tcW w:w="1838" w:type="dxa"/>
          </w:tcPr>
          <w:p w14:paraId="41EEE028"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RCO58 Dedicated cycling infrastructure supported</w:t>
            </w:r>
          </w:p>
        </w:tc>
        <w:tc>
          <w:tcPr>
            <w:tcW w:w="1469" w:type="dxa"/>
          </w:tcPr>
          <w:p w14:paraId="041A487C"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km</w:t>
            </w:r>
          </w:p>
        </w:tc>
        <w:tc>
          <w:tcPr>
            <w:tcW w:w="1083" w:type="dxa"/>
          </w:tcPr>
          <w:p w14:paraId="7F5B6A60"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710CE0F4"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519</w:t>
            </w:r>
          </w:p>
        </w:tc>
        <w:tc>
          <w:tcPr>
            <w:tcW w:w="1701" w:type="dxa"/>
          </w:tcPr>
          <w:p w14:paraId="161EE90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RCR64 Annual users of dedicated cycling infrastructure</w:t>
            </w:r>
          </w:p>
        </w:tc>
        <w:tc>
          <w:tcPr>
            <w:tcW w:w="1275" w:type="dxa"/>
          </w:tcPr>
          <w:p w14:paraId="3ADF6DAB"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Users/ year</w:t>
            </w:r>
          </w:p>
        </w:tc>
        <w:tc>
          <w:tcPr>
            <w:tcW w:w="972" w:type="dxa"/>
          </w:tcPr>
          <w:p w14:paraId="287EF9B6" w14:textId="77777777" w:rsidR="00F268BD" w:rsidRPr="00BE4EBC" w:rsidRDefault="00F268BD" w:rsidP="00F268BD">
            <w:pPr>
              <w:spacing w:before="0" w:after="0" w:line="240" w:lineRule="auto"/>
              <w:jc w:val="right"/>
              <w:rPr>
                <w:rFonts w:ascii="Calibri" w:hAnsi="Calibri"/>
              </w:rPr>
            </w:pPr>
            <w:r w:rsidRPr="00BE4EBC">
              <w:rPr>
                <w:rFonts w:ascii="Calibri" w:hAnsi="Calibri"/>
              </w:rPr>
              <w:t>5,000</w:t>
            </w:r>
          </w:p>
        </w:tc>
      </w:tr>
      <w:tr w:rsidR="00F268BD" w:rsidRPr="00BE4EBC" w14:paraId="6A3BC3EC" w14:textId="77777777" w:rsidTr="00B76E4C">
        <w:trPr>
          <w:cnfStyle w:val="000000100000" w:firstRow="0" w:lastRow="0" w:firstColumn="0" w:lastColumn="0" w:oddVBand="0" w:evenVBand="0" w:oddHBand="1" w:evenHBand="0" w:firstRowFirstColumn="0" w:firstRowLastColumn="0" w:lastRowFirstColumn="0" w:lastRowLastColumn="0"/>
          <w:trHeight w:val="150"/>
        </w:trPr>
        <w:tc>
          <w:tcPr>
            <w:tcW w:w="1838" w:type="dxa"/>
          </w:tcPr>
          <w:p w14:paraId="3B72A8DF" w14:textId="77777777" w:rsidR="00F268BD" w:rsidRPr="00E6543E" w:rsidRDefault="00F268BD" w:rsidP="00F268BD">
            <w:pPr>
              <w:spacing w:before="0" w:after="0" w:line="240" w:lineRule="auto"/>
              <w:contextualSpacing/>
              <w:rPr>
                <w:rFonts w:ascii="Calibri" w:hAnsi="Calibri"/>
              </w:rPr>
            </w:pPr>
            <w:bookmarkStart w:id="36" w:name="_Hlk159960777"/>
            <w:r w:rsidRPr="00E6543E">
              <w:rPr>
                <w:rFonts w:ascii="Calibri" w:hAnsi="Calibri"/>
              </w:rPr>
              <w:t xml:space="preserve">ITS01 Number of tourist attractions with connectivity to the EuroVelo6 cycling route </w:t>
            </w:r>
            <w:bookmarkEnd w:id="36"/>
          </w:p>
        </w:tc>
        <w:tc>
          <w:tcPr>
            <w:tcW w:w="1469" w:type="dxa"/>
          </w:tcPr>
          <w:p w14:paraId="38C5361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00B84030"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37831747"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15</w:t>
            </w:r>
          </w:p>
        </w:tc>
        <w:tc>
          <w:tcPr>
            <w:tcW w:w="1701" w:type="dxa"/>
            <w:vMerge w:val="restart"/>
          </w:tcPr>
          <w:p w14:paraId="3B20CE38"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RCR77 Visitors of cultural and tourism sites supported</w:t>
            </w:r>
          </w:p>
        </w:tc>
        <w:tc>
          <w:tcPr>
            <w:tcW w:w="1275" w:type="dxa"/>
            <w:vMerge w:val="restart"/>
          </w:tcPr>
          <w:p w14:paraId="74940DF6"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Visitors/ year</w:t>
            </w:r>
          </w:p>
        </w:tc>
        <w:tc>
          <w:tcPr>
            <w:tcW w:w="972" w:type="dxa"/>
          </w:tcPr>
          <w:p w14:paraId="6EE88B7A" w14:textId="77777777" w:rsidR="00F268BD" w:rsidRPr="00BE4EBC" w:rsidRDefault="00F268BD" w:rsidP="00F268BD">
            <w:pPr>
              <w:spacing w:before="0" w:after="0" w:line="240" w:lineRule="auto"/>
              <w:jc w:val="right"/>
              <w:rPr>
                <w:rFonts w:ascii="Calibri" w:hAnsi="Calibri"/>
              </w:rPr>
            </w:pPr>
            <w:r w:rsidRPr="00BE4EBC">
              <w:rPr>
                <w:rFonts w:ascii="Calibri" w:hAnsi="Calibri"/>
              </w:rPr>
              <w:t>32,400</w:t>
            </w:r>
          </w:p>
        </w:tc>
      </w:tr>
      <w:tr w:rsidR="00F268BD" w:rsidRPr="00BE4EBC" w14:paraId="6D7D5037" w14:textId="77777777" w:rsidTr="00B76E4C">
        <w:trPr>
          <w:cnfStyle w:val="000000010000" w:firstRow="0" w:lastRow="0" w:firstColumn="0" w:lastColumn="0" w:oddVBand="0" w:evenVBand="0" w:oddHBand="0" w:evenHBand="1" w:firstRowFirstColumn="0" w:firstRowLastColumn="0" w:lastRowFirstColumn="0" w:lastRowLastColumn="0"/>
          <w:trHeight w:val="150"/>
        </w:trPr>
        <w:tc>
          <w:tcPr>
            <w:tcW w:w="1838" w:type="dxa"/>
          </w:tcPr>
          <w:p w14:paraId="11D837A3" w14:textId="77777777" w:rsidR="00F268BD" w:rsidRPr="00E6543E" w:rsidRDefault="00F268BD" w:rsidP="00F268BD">
            <w:pPr>
              <w:spacing w:before="0" w:after="0" w:line="240" w:lineRule="auto"/>
              <w:contextualSpacing/>
              <w:rPr>
                <w:rFonts w:ascii="Calibri" w:hAnsi="Calibri"/>
              </w:rPr>
            </w:pPr>
            <w:r w:rsidRPr="00195E63">
              <w:rPr>
                <w:rFonts w:ascii="Calibri" w:hAnsi="Calibri"/>
                <w:spacing w:val="-1"/>
              </w:rPr>
              <w:t>ITS02 Number of new/modernized connections of EuroVelo6 with public transportation hubs</w:t>
            </w:r>
          </w:p>
        </w:tc>
        <w:tc>
          <w:tcPr>
            <w:tcW w:w="1469" w:type="dxa"/>
          </w:tcPr>
          <w:p w14:paraId="2EDB2834"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28A23160"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714D0B96"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15</w:t>
            </w:r>
          </w:p>
        </w:tc>
        <w:tc>
          <w:tcPr>
            <w:tcW w:w="1701" w:type="dxa"/>
            <w:vMerge/>
          </w:tcPr>
          <w:p w14:paraId="33C25FEC" w14:textId="77777777" w:rsidR="00F268BD" w:rsidRPr="00E6543E" w:rsidRDefault="00F268BD" w:rsidP="00F268BD">
            <w:pPr>
              <w:spacing w:before="0" w:after="0" w:line="240" w:lineRule="auto"/>
              <w:contextualSpacing/>
              <w:rPr>
                <w:rFonts w:ascii="Calibri" w:hAnsi="Calibri"/>
              </w:rPr>
            </w:pPr>
          </w:p>
        </w:tc>
        <w:tc>
          <w:tcPr>
            <w:tcW w:w="1275" w:type="dxa"/>
            <w:vMerge/>
          </w:tcPr>
          <w:p w14:paraId="42E69FE6" w14:textId="77777777" w:rsidR="00F268BD" w:rsidRPr="00E6543E" w:rsidRDefault="00F268BD" w:rsidP="00F268BD">
            <w:pPr>
              <w:spacing w:before="0" w:after="0" w:line="240" w:lineRule="auto"/>
              <w:contextualSpacing/>
              <w:rPr>
                <w:rFonts w:ascii="Calibri" w:hAnsi="Calibri"/>
              </w:rPr>
            </w:pPr>
          </w:p>
        </w:tc>
        <w:tc>
          <w:tcPr>
            <w:tcW w:w="972" w:type="dxa"/>
          </w:tcPr>
          <w:p w14:paraId="2491191E" w14:textId="77777777" w:rsidR="00F268BD" w:rsidRPr="00BE4EBC" w:rsidRDefault="00F268BD" w:rsidP="00F268BD">
            <w:pPr>
              <w:spacing w:before="0" w:after="0" w:line="240" w:lineRule="auto"/>
              <w:jc w:val="right"/>
              <w:rPr>
                <w:rFonts w:ascii="Calibri" w:hAnsi="Calibri"/>
              </w:rPr>
            </w:pPr>
          </w:p>
        </w:tc>
      </w:tr>
      <w:tr w:rsidR="00F268BD" w:rsidRPr="00BE4EBC" w14:paraId="71A5D6EC" w14:textId="77777777" w:rsidTr="00B76E4C">
        <w:trPr>
          <w:cnfStyle w:val="000000100000" w:firstRow="0" w:lastRow="0" w:firstColumn="0" w:lastColumn="0" w:oddVBand="0" w:evenVBand="0" w:oddHBand="1" w:evenHBand="0" w:firstRowFirstColumn="0" w:firstRowLastColumn="0" w:lastRowFirstColumn="0" w:lastRowLastColumn="0"/>
        </w:trPr>
        <w:tc>
          <w:tcPr>
            <w:tcW w:w="1838" w:type="dxa"/>
          </w:tcPr>
          <w:p w14:paraId="7B7B3048"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RCO77 Number of cultural and tourism sites supported</w:t>
            </w:r>
          </w:p>
        </w:tc>
        <w:tc>
          <w:tcPr>
            <w:tcW w:w="1469" w:type="dxa"/>
          </w:tcPr>
          <w:p w14:paraId="3FF8465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sites</w:t>
            </w:r>
          </w:p>
        </w:tc>
        <w:tc>
          <w:tcPr>
            <w:tcW w:w="1083" w:type="dxa"/>
          </w:tcPr>
          <w:p w14:paraId="32AF987A"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1579597D"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18</w:t>
            </w:r>
          </w:p>
        </w:tc>
        <w:tc>
          <w:tcPr>
            <w:tcW w:w="1701" w:type="dxa"/>
          </w:tcPr>
          <w:p w14:paraId="6B6AC9BA"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RCR77 Visitors of cultural and tourism sites supported</w:t>
            </w:r>
          </w:p>
        </w:tc>
        <w:tc>
          <w:tcPr>
            <w:tcW w:w="1275" w:type="dxa"/>
          </w:tcPr>
          <w:p w14:paraId="7AC9E30C"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Visitors/ year</w:t>
            </w:r>
          </w:p>
        </w:tc>
        <w:tc>
          <w:tcPr>
            <w:tcW w:w="972" w:type="dxa"/>
          </w:tcPr>
          <w:p w14:paraId="2E183494" w14:textId="77777777" w:rsidR="00F268BD" w:rsidRPr="00BE4EBC" w:rsidRDefault="00F268BD" w:rsidP="00F268BD">
            <w:pPr>
              <w:spacing w:before="0" w:after="0" w:line="240" w:lineRule="auto"/>
              <w:jc w:val="right"/>
              <w:rPr>
                <w:rFonts w:ascii="Calibri" w:hAnsi="Calibri"/>
              </w:rPr>
            </w:pPr>
            <w:r w:rsidRPr="00BE4EBC">
              <w:rPr>
                <w:rFonts w:ascii="Calibri" w:hAnsi="Calibri"/>
              </w:rPr>
              <w:t>32,400</w:t>
            </w:r>
          </w:p>
        </w:tc>
      </w:tr>
      <w:tr w:rsidR="00F268BD" w:rsidRPr="00BE4EBC" w14:paraId="3F9696AA" w14:textId="77777777" w:rsidTr="00B76E4C">
        <w:trPr>
          <w:cnfStyle w:val="000000010000" w:firstRow="0" w:lastRow="0" w:firstColumn="0" w:lastColumn="0" w:oddVBand="0" w:evenVBand="0" w:oddHBand="0" w:evenHBand="1" w:firstRowFirstColumn="0" w:firstRowLastColumn="0" w:lastRowFirstColumn="0" w:lastRowLastColumn="0"/>
        </w:trPr>
        <w:tc>
          <w:tcPr>
            <w:tcW w:w="1838" w:type="dxa"/>
          </w:tcPr>
          <w:p w14:paraId="02330EA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RCO85 Participation in joint training schemes</w:t>
            </w:r>
          </w:p>
        </w:tc>
        <w:tc>
          <w:tcPr>
            <w:tcW w:w="1469" w:type="dxa"/>
          </w:tcPr>
          <w:p w14:paraId="7BC6CEE6"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participations</w:t>
            </w:r>
          </w:p>
        </w:tc>
        <w:tc>
          <w:tcPr>
            <w:tcW w:w="1083" w:type="dxa"/>
          </w:tcPr>
          <w:p w14:paraId="14FC356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2A99BE42"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260</w:t>
            </w:r>
          </w:p>
        </w:tc>
        <w:tc>
          <w:tcPr>
            <w:tcW w:w="1701" w:type="dxa"/>
          </w:tcPr>
          <w:p w14:paraId="6724BDE5" w14:textId="77777777" w:rsidR="00F268BD" w:rsidRPr="00151CF4" w:rsidRDefault="00F268BD" w:rsidP="00F268BD">
            <w:pPr>
              <w:spacing w:before="0" w:after="0" w:line="240" w:lineRule="auto"/>
              <w:contextualSpacing/>
              <w:rPr>
                <w:rFonts w:ascii="Calibri" w:eastAsia="Calibri" w:hAnsi="Calibri"/>
              </w:rPr>
            </w:pPr>
            <w:r w:rsidRPr="00E6543E">
              <w:rPr>
                <w:rFonts w:ascii="Calibri" w:hAnsi="Calibri"/>
              </w:rPr>
              <w:t>RCR81 Completion of joint training schemes</w:t>
            </w:r>
            <w:r w:rsidRPr="00151CF4">
              <w:rPr>
                <w:rFonts w:ascii="Calibri" w:eastAsia="Calibri" w:hAnsi="Calibri"/>
              </w:rPr>
              <w:t xml:space="preserve"> </w:t>
            </w:r>
          </w:p>
        </w:tc>
        <w:tc>
          <w:tcPr>
            <w:tcW w:w="1275" w:type="dxa"/>
          </w:tcPr>
          <w:p w14:paraId="0795E4D1"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participants</w:t>
            </w:r>
          </w:p>
        </w:tc>
        <w:tc>
          <w:tcPr>
            <w:tcW w:w="972" w:type="dxa"/>
          </w:tcPr>
          <w:p w14:paraId="1C77EB9D" w14:textId="77777777" w:rsidR="00F268BD" w:rsidRPr="00BE4EBC" w:rsidRDefault="00F268BD" w:rsidP="00F268BD">
            <w:pPr>
              <w:spacing w:before="0" w:after="0" w:line="240" w:lineRule="auto"/>
              <w:jc w:val="right"/>
              <w:rPr>
                <w:rFonts w:ascii="Calibri" w:hAnsi="Calibri"/>
              </w:rPr>
            </w:pPr>
            <w:r w:rsidRPr="00BE4EBC">
              <w:rPr>
                <w:rFonts w:ascii="Calibri" w:hAnsi="Calibri"/>
              </w:rPr>
              <w:t>156</w:t>
            </w:r>
          </w:p>
        </w:tc>
      </w:tr>
      <w:tr w:rsidR="00F268BD" w:rsidRPr="00BE4EBC" w14:paraId="390DB793" w14:textId="77777777" w:rsidTr="00B76E4C">
        <w:trPr>
          <w:cnfStyle w:val="000000100000" w:firstRow="0" w:lastRow="0" w:firstColumn="0" w:lastColumn="0" w:oddVBand="0" w:evenVBand="0" w:oddHBand="1" w:evenHBand="0" w:firstRowFirstColumn="0" w:firstRowLastColumn="0" w:lastRowFirstColumn="0" w:lastRowLastColumn="0"/>
          <w:trHeight w:val="1161"/>
        </w:trPr>
        <w:tc>
          <w:tcPr>
            <w:tcW w:w="1838" w:type="dxa"/>
          </w:tcPr>
          <w:p w14:paraId="0F1ECD2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RCO76 Integrated projects for territorial development</w:t>
            </w:r>
            <w:r w:rsidRPr="00E6543E">
              <w:rPr>
                <w:rStyle w:val="FootnoteReference"/>
                <w:rFonts w:ascii="Calibri" w:hAnsi="Calibri"/>
              </w:rPr>
              <w:footnoteReference w:id="7"/>
            </w:r>
          </w:p>
        </w:tc>
        <w:tc>
          <w:tcPr>
            <w:tcW w:w="1469" w:type="dxa"/>
          </w:tcPr>
          <w:p w14:paraId="2BB213E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organizations</w:t>
            </w:r>
          </w:p>
        </w:tc>
        <w:tc>
          <w:tcPr>
            <w:tcW w:w="1083" w:type="dxa"/>
          </w:tcPr>
          <w:p w14:paraId="69B1AB74"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600B5FA0"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60</w:t>
            </w:r>
          </w:p>
        </w:tc>
        <w:tc>
          <w:tcPr>
            <w:tcW w:w="1701" w:type="dxa"/>
            <w:vMerge w:val="restart"/>
          </w:tcPr>
          <w:p w14:paraId="2F6058D7" w14:textId="77777777" w:rsidR="00F268BD" w:rsidRPr="00BE4EBC" w:rsidRDefault="00F268BD" w:rsidP="00F268BD">
            <w:pPr>
              <w:pStyle w:val="NormalWeb"/>
              <w:spacing w:before="0" w:beforeAutospacing="0" w:after="0" w:afterAutospacing="0"/>
              <w:contextualSpacing/>
              <w:rPr>
                <w:rFonts w:ascii="Calibri" w:hAnsi="Calibri" w:cs="Calibri"/>
                <w:sz w:val="20"/>
                <w:szCs w:val="20"/>
                <w:lang w:val="en-GB"/>
              </w:rPr>
            </w:pPr>
            <w:r w:rsidRPr="00BE4EBC">
              <w:rPr>
                <w:rFonts w:ascii="Calibri" w:hAnsi="Calibri" w:cs="Calibri"/>
                <w:sz w:val="20"/>
                <w:szCs w:val="20"/>
                <w:lang w:val="en-GB"/>
              </w:rPr>
              <w:t xml:space="preserve">RCR84 Organizations cooperating across borders after project completion. </w:t>
            </w:r>
          </w:p>
          <w:p w14:paraId="1E3CF02C" w14:textId="77777777" w:rsidR="00F268BD" w:rsidRPr="00E6543E" w:rsidRDefault="00F268BD" w:rsidP="00F268BD">
            <w:pPr>
              <w:spacing w:before="0" w:after="0" w:line="240" w:lineRule="auto"/>
              <w:contextualSpacing/>
              <w:rPr>
                <w:rFonts w:ascii="Calibri" w:hAnsi="Calibri"/>
              </w:rPr>
            </w:pPr>
          </w:p>
        </w:tc>
        <w:tc>
          <w:tcPr>
            <w:tcW w:w="1275" w:type="dxa"/>
          </w:tcPr>
          <w:p w14:paraId="22D6871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organizations</w:t>
            </w:r>
          </w:p>
        </w:tc>
        <w:tc>
          <w:tcPr>
            <w:tcW w:w="972" w:type="dxa"/>
          </w:tcPr>
          <w:p w14:paraId="1B08BB7F" w14:textId="77777777" w:rsidR="00F268BD" w:rsidRPr="00BE4EBC" w:rsidRDefault="00F268BD" w:rsidP="00F268BD">
            <w:pPr>
              <w:spacing w:before="0" w:after="0" w:line="240" w:lineRule="auto"/>
              <w:jc w:val="right"/>
              <w:rPr>
                <w:rFonts w:ascii="Calibri" w:hAnsi="Calibri"/>
              </w:rPr>
            </w:pPr>
            <w:r w:rsidRPr="00BE4EBC">
              <w:rPr>
                <w:rFonts w:ascii="Calibri" w:hAnsi="Calibri"/>
              </w:rPr>
              <w:t>30</w:t>
            </w:r>
          </w:p>
        </w:tc>
      </w:tr>
      <w:tr w:rsidR="00F268BD" w:rsidRPr="00BE4EBC" w14:paraId="21F993EE" w14:textId="77777777" w:rsidTr="00B76E4C">
        <w:trPr>
          <w:cnfStyle w:val="000000010000" w:firstRow="0" w:lastRow="0" w:firstColumn="0" w:lastColumn="0" w:oddVBand="0" w:evenVBand="0" w:oddHBand="0" w:evenHBand="1" w:firstRowFirstColumn="0" w:firstRowLastColumn="0" w:lastRowFirstColumn="0" w:lastRowLastColumn="0"/>
          <w:trHeight w:val="1161"/>
        </w:trPr>
        <w:tc>
          <w:tcPr>
            <w:tcW w:w="1838" w:type="dxa"/>
          </w:tcPr>
          <w:p w14:paraId="5E486455"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RCO87 Organizations cooperating across borders</w:t>
            </w:r>
          </w:p>
        </w:tc>
        <w:tc>
          <w:tcPr>
            <w:tcW w:w="1469" w:type="dxa"/>
          </w:tcPr>
          <w:p w14:paraId="1A3DFA3B"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organizations</w:t>
            </w:r>
          </w:p>
        </w:tc>
        <w:tc>
          <w:tcPr>
            <w:tcW w:w="1083" w:type="dxa"/>
          </w:tcPr>
          <w:p w14:paraId="56B56BB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08F34EB7"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60</w:t>
            </w:r>
          </w:p>
        </w:tc>
        <w:tc>
          <w:tcPr>
            <w:tcW w:w="1701" w:type="dxa"/>
            <w:vMerge/>
          </w:tcPr>
          <w:p w14:paraId="791F6B2A" w14:textId="77777777" w:rsidR="00F268BD" w:rsidRPr="00E6543E" w:rsidRDefault="00F268BD" w:rsidP="00F268BD">
            <w:pPr>
              <w:spacing w:before="0" w:after="0" w:line="240" w:lineRule="auto"/>
              <w:contextualSpacing/>
              <w:rPr>
                <w:rFonts w:ascii="Calibri" w:hAnsi="Calibri"/>
              </w:rPr>
            </w:pPr>
          </w:p>
        </w:tc>
        <w:tc>
          <w:tcPr>
            <w:tcW w:w="1275" w:type="dxa"/>
          </w:tcPr>
          <w:p w14:paraId="455F1C4C" w14:textId="77777777" w:rsidR="00F268BD" w:rsidRPr="00E6543E" w:rsidRDefault="00F268BD" w:rsidP="00F268BD">
            <w:pPr>
              <w:spacing w:before="0" w:after="0" w:line="240" w:lineRule="auto"/>
              <w:contextualSpacing/>
              <w:rPr>
                <w:rFonts w:ascii="Calibri" w:hAnsi="Calibri"/>
                <w:highlight w:val="cyan"/>
              </w:rPr>
            </w:pPr>
          </w:p>
        </w:tc>
        <w:tc>
          <w:tcPr>
            <w:tcW w:w="972" w:type="dxa"/>
          </w:tcPr>
          <w:p w14:paraId="6CCD7B21" w14:textId="77777777" w:rsidR="00F268BD" w:rsidRPr="00BE4EBC" w:rsidRDefault="00F268BD" w:rsidP="00F268BD">
            <w:pPr>
              <w:spacing w:before="0" w:after="0" w:line="240" w:lineRule="auto"/>
              <w:jc w:val="right"/>
              <w:rPr>
                <w:rFonts w:ascii="Calibri" w:hAnsi="Calibri"/>
                <w:highlight w:val="cyan"/>
              </w:rPr>
            </w:pPr>
          </w:p>
        </w:tc>
      </w:tr>
      <w:tr w:rsidR="00F268BD" w:rsidRPr="00BE4EBC" w14:paraId="33C479AF" w14:textId="77777777" w:rsidTr="00B76E4C">
        <w:trPr>
          <w:cnfStyle w:val="000000100000" w:firstRow="0" w:lastRow="0" w:firstColumn="0" w:lastColumn="0" w:oddVBand="0" w:evenVBand="0" w:oddHBand="1" w:evenHBand="0" w:firstRowFirstColumn="0" w:firstRowLastColumn="0" w:lastRowFirstColumn="0" w:lastRowLastColumn="0"/>
          <w:trHeight w:val="341"/>
        </w:trPr>
        <w:tc>
          <w:tcPr>
            <w:tcW w:w="1838" w:type="dxa"/>
          </w:tcPr>
          <w:p w14:paraId="7EACDD82"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 xml:space="preserve">ITS03 Integrated strategy brand </w:t>
            </w:r>
          </w:p>
        </w:tc>
        <w:tc>
          <w:tcPr>
            <w:tcW w:w="1469" w:type="dxa"/>
          </w:tcPr>
          <w:p w14:paraId="48BAD271"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4228099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1505168A"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w:t>
            </w:r>
          </w:p>
        </w:tc>
        <w:tc>
          <w:tcPr>
            <w:tcW w:w="1701" w:type="dxa"/>
            <w:vMerge/>
          </w:tcPr>
          <w:p w14:paraId="7F3E6B72" w14:textId="77777777" w:rsidR="00F268BD" w:rsidRPr="00E6543E" w:rsidRDefault="00F268BD" w:rsidP="00F268BD">
            <w:pPr>
              <w:spacing w:before="0" w:after="0" w:line="240" w:lineRule="auto"/>
              <w:contextualSpacing/>
              <w:rPr>
                <w:rFonts w:ascii="Calibri" w:hAnsi="Calibri"/>
              </w:rPr>
            </w:pPr>
          </w:p>
        </w:tc>
        <w:tc>
          <w:tcPr>
            <w:tcW w:w="1275" w:type="dxa"/>
          </w:tcPr>
          <w:p w14:paraId="18ACE0EA" w14:textId="77777777" w:rsidR="00F268BD" w:rsidRPr="00E6543E" w:rsidRDefault="00F268BD" w:rsidP="00F268BD">
            <w:pPr>
              <w:spacing w:before="0" w:after="0" w:line="240" w:lineRule="auto"/>
              <w:contextualSpacing/>
              <w:rPr>
                <w:rFonts w:ascii="Calibri" w:hAnsi="Calibri"/>
                <w:highlight w:val="cyan"/>
              </w:rPr>
            </w:pPr>
          </w:p>
        </w:tc>
        <w:tc>
          <w:tcPr>
            <w:tcW w:w="972" w:type="dxa"/>
          </w:tcPr>
          <w:p w14:paraId="3B3D2515" w14:textId="77777777" w:rsidR="00F268BD" w:rsidRPr="00BE4EBC" w:rsidRDefault="00F268BD" w:rsidP="00F268BD">
            <w:pPr>
              <w:spacing w:before="0" w:after="0" w:line="240" w:lineRule="auto"/>
              <w:jc w:val="right"/>
              <w:rPr>
                <w:rFonts w:ascii="Calibri" w:hAnsi="Calibri"/>
                <w:highlight w:val="cyan"/>
              </w:rPr>
            </w:pPr>
          </w:p>
        </w:tc>
      </w:tr>
      <w:tr w:rsidR="00F268BD" w:rsidRPr="00BE4EBC" w14:paraId="11D52907" w14:textId="77777777" w:rsidTr="00B76E4C">
        <w:trPr>
          <w:cnfStyle w:val="000000010000" w:firstRow="0" w:lastRow="0" w:firstColumn="0" w:lastColumn="0" w:oddVBand="0" w:evenVBand="0" w:oddHBand="0" w:evenHBand="1" w:firstRowFirstColumn="0" w:firstRowLastColumn="0" w:lastRowFirstColumn="0" w:lastRowLastColumn="0"/>
          <w:trHeight w:val="530"/>
        </w:trPr>
        <w:tc>
          <w:tcPr>
            <w:tcW w:w="1838" w:type="dxa"/>
          </w:tcPr>
          <w:p w14:paraId="137D0D5D"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 xml:space="preserve">ITS04 Number of strategic joint actions (online actions, public </w:t>
            </w:r>
            <w:r w:rsidRPr="00E6543E">
              <w:rPr>
                <w:rFonts w:ascii="Calibri" w:hAnsi="Calibri"/>
              </w:rPr>
              <w:lastRenderedPageBreak/>
              <w:t xml:space="preserve">campaigns, public events) promoting integrated tourism and green and non-motorized transport (for the </w:t>
            </w:r>
            <w:r w:rsidRPr="00195E63">
              <w:rPr>
                <w:rFonts w:ascii="Calibri" w:hAnsi="Calibri"/>
              </w:rPr>
              <w:t>EuroVelo</w:t>
            </w:r>
            <w:r w:rsidRPr="00BE4EBC">
              <w:rPr>
                <w:rFonts w:ascii="Calibri" w:hAnsi="Calibri"/>
              </w:rPr>
              <w:t xml:space="preserve"> </w:t>
            </w:r>
            <w:r w:rsidRPr="00195E63">
              <w:rPr>
                <w:rFonts w:ascii="Calibri" w:hAnsi="Calibri"/>
              </w:rPr>
              <w:t>6</w:t>
            </w:r>
            <w:r w:rsidRPr="00E6543E">
              <w:rPr>
                <w:rFonts w:ascii="Calibri" w:hAnsi="Calibri"/>
              </w:rPr>
              <w:t xml:space="preserve"> route and connected routes) organized.</w:t>
            </w:r>
          </w:p>
        </w:tc>
        <w:tc>
          <w:tcPr>
            <w:tcW w:w="1469" w:type="dxa"/>
          </w:tcPr>
          <w:p w14:paraId="3F7653A5" w14:textId="77777777" w:rsidR="00F268BD" w:rsidRPr="00E6543E" w:rsidRDefault="00F268BD" w:rsidP="00F268BD">
            <w:pPr>
              <w:spacing w:before="0" w:after="0" w:line="240" w:lineRule="auto"/>
              <w:contextualSpacing/>
              <w:rPr>
                <w:rFonts w:ascii="Calibri" w:hAnsi="Calibri"/>
              </w:rPr>
            </w:pPr>
            <w:r w:rsidRPr="00E6543E">
              <w:rPr>
                <w:rFonts w:ascii="Calibri" w:hAnsi="Calibri"/>
              </w:rPr>
              <w:lastRenderedPageBreak/>
              <w:t>Number of joint actions</w:t>
            </w:r>
          </w:p>
        </w:tc>
        <w:tc>
          <w:tcPr>
            <w:tcW w:w="1083" w:type="dxa"/>
          </w:tcPr>
          <w:p w14:paraId="3973B6E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273BE30E"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2 joint actions/ project X no. of projects</w:t>
            </w:r>
          </w:p>
        </w:tc>
        <w:tc>
          <w:tcPr>
            <w:tcW w:w="1701" w:type="dxa"/>
          </w:tcPr>
          <w:p w14:paraId="3F825997" w14:textId="77777777" w:rsidR="00F268BD" w:rsidRPr="00E6543E" w:rsidRDefault="00F268BD" w:rsidP="00F268BD">
            <w:pPr>
              <w:spacing w:before="0" w:after="0" w:line="240" w:lineRule="auto"/>
              <w:contextualSpacing/>
              <w:rPr>
                <w:rFonts w:ascii="Calibri" w:hAnsi="Calibri"/>
              </w:rPr>
            </w:pPr>
            <w:r w:rsidRPr="00195E63">
              <w:rPr>
                <w:rFonts w:ascii="Calibri" w:hAnsi="Calibri"/>
              </w:rPr>
              <w:t xml:space="preserve">RCR 85 Participations in joint actions across borders </w:t>
            </w:r>
            <w:r w:rsidRPr="00195E63">
              <w:rPr>
                <w:rFonts w:ascii="Calibri" w:hAnsi="Calibri"/>
              </w:rPr>
              <w:lastRenderedPageBreak/>
              <w:t>after project completion</w:t>
            </w:r>
          </w:p>
        </w:tc>
        <w:tc>
          <w:tcPr>
            <w:tcW w:w="1275" w:type="dxa"/>
          </w:tcPr>
          <w:p w14:paraId="06B3D6F7" w14:textId="77777777" w:rsidR="00F268BD" w:rsidRPr="00E6543E" w:rsidRDefault="00F268BD" w:rsidP="00F268BD">
            <w:pPr>
              <w:spacing w:before="0" w:after="0" w:line="240" w:lineRule="auto"/>
              <w:contextualSpacing/>
              <w:rPr>
                <w:rFonts w:ascii="Calibri" w:hAnsi="Calibri"/>
              </w:rPr>
            </w:pPr>
            <w:r w:rsidRPr="00E6543E">
              <w:rPr>
                <w:rFonts w:ascii="Calibri" w:hAnsi="Calibri"/>
              </w:rPr>
              <w:lastRenderedPageBreak/>
              <w:t>Number of participations</w:t>
            </w:r>
          </w:p>
        </w:tc>
        <w:tc>
          <w:tcPr>
            <w:tcW w:w="972" w:type="dxa"/>
          </w:tcPr>
          <w:p w14:paraId="3C4A84CB" w14:textId="77777777" w:rsidR="00F268BD" w:rsidRPr="00BE4EBC" w:rsidRDefault="00F268BD" w:rsidP="00F268BD">
            <w:pPr>
              <w:spacing w:before="0" w:after="0" w:line="240" w:lineRule="auto"/>
              <w:jc w:val="right"/>
              <w:rPr>
                <w:rFonts w:ascii="Calibri" w:hAnsi="Calibri"/>
              </w:rPr>
            </w:pPr>
            <w:r w:rsidRPr="00BE4EBC">
              <w:rPr>
                <w:rFonts w:ascii="Calibri" w:hAnsi="Calibri"/>
              </w:rPr>
              <w:t xml:space="preserve">To be calculated based </w:t>
            </w:r>
            <w:r w:rsidRPr="00BE4EBC">
              <w:rPr>
                <w:rFonts w:ascii="Calibri" w:hAnsi="Calibri"/>
              </w:rPr>
              <w:lastRenderedPageBreak/>
              <w:t>on a survey</w:t>
            </w:r>
          </w:p>
        </w:tc>
      </w:tr>
      <w:tr w:rsidR="00F268BD" w:rsidRPr="00BE4EBC" w14:paraId="0897591D" w14:textId="77777777" w:rsidTr="00B76E4C">
        <w:trPr>
          <w:cnfStyle w:val="000000100000" w:firstRow="0" w:lastRow="0" w:firstColumn="0" w:lastColumn="0" w:oddVBand="0" w:evenVBand="0" w:oddHBand="1" w:evenHBand="0" w:firstRowFirstColumn="0" w:firstRowLastColumn="0" w:lastRowFirstColumn="0" w:lastRowLastColumn="0"/>
          <w:trHeight w:val="1161"/>
        </w:trPr>
        <w:tc>
          <w:tcPr>
            <w:tcW w:w="1838" w:type="dxa"/>
          </w:tcPr>
          <w:p w14:paraId="3993BDBF" w14:textId="77777777" w:rsidR="00F268BD" w:rsidRPr="00195E63" w:rsidRDefault="00F268BD" w:rsidP="00F268BD">
            <w:pPr>
              <w:spacing w:before="0" w:after="0" w:line="240" w:lineRule="auto"/>
              <w:contextualSpacing/>
              <w:rPr>
                <w:rFonts w:ascii="Calibri" w:hAnsi="Calibri"/>
              </w:rPr>
            </w:pPr>
            <w:r w:rsidRPr="00195E63">
              <w:rPr>
                <w:rFonts w:ascii="Calibri" w:hAnsi="Calibri"/>
              </w:rPr>
              <w:lastRenderedPageBreak/>
              <w:t xml:space="preserve">ITS05 Website performance, measured through: </w:t>
            </w:r>
          </w:p>
          <w:p w14:paraId="73E317CF" w14:textId="77777777" w:rsidR="00F268BD" w:rsidRPr="00E6543E" w:rsidRDefault="00F268BD" w:rsidP="00C56E04">
            <w:pPr>
              <w:numPr>
                <w:ilvl w:val="0"/>
                <w:numId w:val="28"/>
              </w:numPr>
              <w:shd w:val="clear" w:color="auto" w:fill="F2F2F2" w:themeFill="background1" w:themeFillShade="F2"/>
              <w:suppressAutoHyphens w:val="0"/>
              <w:spacing w:before="0" w:after="0" w:line="240" w:lineRule="auto"/>
              <w:contextualSpacing/>
              <w:rPr>
                <w:rFonts w:ascii="Calibri" w:hAnsi="Calibri"/>
              </w:rPr>
            </w:pPr>
            <w:r w:rsidRPr="00E6543E">
              <w:rPr>
                <w:rFonts w:ascii="Calibri" w:hAnsi="Calibri"/>
              </w:rPr>
              <w:t>Website Traffic</w:t>
            </w:r>
          </w:p>
          <w:p w14:paraId="6A154EB7" w14:textId="77777777" w:rsidR="00F268BD" w:rsidRPr="00E6543E" w:rsidRDefault="00F268BD" w:rsidP="00C56E04">
            <w:pPr>
              <w:numPr>
                <w:ilvl w:val="0"/>
                <w:numId w:val="28"/>
              </w:numPr>
              <w:shd w:val="clear" w:color="auto" w:fill="F2F2F2" w:themeFill="background1" w:themeFillShade="F2"/>
              <w:suppressAutoHyphens w:val="0"/>
              <w:spacing w:before="0" w:after="0" w:line="240" w:lineRule="auto"/>
              <w:contextualSpacing/>
              <w:rPr>
                <w:rFonts w:ascii="Calibri" w:hAnsi="Calibri"/>
              </w:rPr>
            </w:pPr>
            <w:r w:rsidRPr="00E6543E">
              <w:rPr>
                <w:rFonts w:ascii="Calibri" w:hAnsi="Calibri"/>
              </w:rPr>
              <w:t>Click-Through Rate (CTR)</w:t>
            </w:r>
          </w:p>
          <w:p w14:paraId="4E79BFAF"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Conversion Rate</w:t>
            </w:r>
          </w:p>
        </w:tc>
        <w:tc>
          <w:tcPr>
            <w:tcW w:w="1469" w:type="dxa"/>
          </w:tcPr>
          <w:p w14:paraId="2FBB8A6C"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48BA0FA6"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24F738E9" w14:textId="77777777" w:rsidR="00F268BD" w:rsidRPr="000E43E8" w:rsidRDefault="00F268BD" w:rsidP="00C56E04">
            <w:pPr>
              <w:pStyle w:val="ListParagraph"/>
              <w:numPr>
                <w:ilvl w:val="0"/>
                <w:numId w:val="29"/>
              </w:numPr>
              <w:suppressAutoHyphens w:val="0"/>
              <w:spacing w:before="0" w:after="0" w:line="240" w:lineRule="auto"/>
              <w:ind w:left="170" w:hanging="142"/>
              <w:contextualSpacing w:val="0"/>
            </w:pPr>
            <w:r w:rsidRPr="000E43E8">
              <w:t>The indicator will be reported at the level of the ITS website and will be based on the website counting functionalities.</w:t>
            </w:r>
          </w:p>
          <w:p w14:paraId="3B4F01CF" w14:textId="77777777" w:rsidR="00F268BD" w:rsidRPr="000E43E8" w:rsidRDefault="00F268BD" w:rsidP="00C56E04">
            <w:pPr>
              <w:pStyle w:val="ListParagraph"/>
              <w:numPr>
                <w:ilvl w:val="0"/>
                <w:numId w:val="29"/>
              </w:numPr>
              <w:suppressAutoHyphens w:val="0"/>
              <w:spacing w:before="0" w:after="0" w:line="240" w:lineRule="auto"/>
              <w:ind w:left="170" w:hanging="142"/>
              <w:contextualSpacing w:val="0"/>
            </w:pPr>
            <w:r w:rsidRPr="000E43E8">
              <w:t xml:space="preserve">The rate will be calculated by dividing the number of clicks by the total number of impressions and then multiplying by 100 to express it as a percentage: </w:t>
            </w:r>
          </w:p>
          <w:p w14:paraId="610540C2" w14:textId="77777777" w:rsidR="00F268BD" w:rsidRPr="000E43E8" w:rsidRDefault="00F268BD" w:rsidP="00C56E04">
            <w:pPr>
              <w:pStyle w:val="ListParagraph"/>
              <w:numPr>
                <w:ilvl w:val="0"/>
                <w:numId w:val="29"/>
              </w:numPr>
              <w:suppressAutoHyphens w:val="0"/>
              <w:spacing w:before="0" w:after="0" w:line="240" w:lineRule="auto"/>
              <w:ind w:left="170" w:hanging="142"/>
              <w:contextualSpacing w:val="0"/>
              <w:rPr>
                <w:rFonts w:ascii="Calibri" w:hAnsi="Calibri" w:cs="Calibri"/>
                <w:szCs w:val="20"/>
              </w:rPr>
            </w:pPr>
            <w:r w:rsidRPr="000E43E8">
              <w:t>Conversion Rate = (Number of Conversions / Total Users or Visitors) * 100</w:t>
            </w:r>
          </w:p>
        </w:tc>
        <w:tc>
          <w:tcPr>
            <w:tcW w:w="1701" w:type="dxa"/>
          </w:tcPr>
          <w:p w14:paraId="2192352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ITSR1 Awareness in the territory about the opportunities created for local development by the ITS strategy (baseline survey and final survey)</w:t>
            </w:r>
          </w:p>
        </w:tc>
        <w:tc>
          <w:tcPr>
            <w:tcW w:w="1275" w:type="dxa"/>
          </w:tcPr>
          <w:p w14:paraId="010E21D7"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 of participations</w:t>
            </w:r>
          </w:p>
        </w:tc>
        <w:tc>
          <w:tcPr>
            <w:tcW w:w="972" w:type="dxa"/>
          </w:tcPr>
          <w:p w14:paraId="1634F493" w14:textId="77777777" w:rsidR="00F268BD" w:rsidRPr="00BE4EBC" w:rsidRDefault="00F268BD" w:rsidP="00F268BD">
            <w:pPr>
              <w:spacing w:before="0" w:after="0" w:line="240" w:lineRule="auto"/>
              <w:rPr>
                <w:rFonts w:ascii="Calibri" w:hAnsi="Calibri"/>
                <w:highlight w:val="cyan"/>
              </w:rPr>
            </w:pPr>
            <w:r w:rsidRPr="00BE4EBC">
              <w:rPr>
                <w:rFonts w:ascii="Calibri" w:hAnsi="Calibri"/>
              </w:rPr>
              <w:t>To be calculated based on a survey</w:t>
            </w:r>
          </w:p>
        </w:tc>
      </w:tr>
      <w:bookmarkEnd w:id="35"/>
    </w:tbl>
    <w:p w14:paraId="548FEDD3" w14:textId="77777777" w:rsidR="00BA64EF" w:rsidRDefault="00BA64EF" w:rsidP="006D7BE2">
      <w:pPr>
        <w:spacing w:after="0" w:line="240" w:lineRule="auto"/>
        <w:jc w:val="both"/>
        <w:rPr>
          <w:rFonts w:asciiTheme="minorHAnsi" w:hAnsiTheme="minorHAnsi" w:cstheme="minorHAnsi"/>
          <w:i/>
          <w:color w:val="1F3864" w:themeColor="accent1" w:themeShade="80"/>
          <w:szCs w:val="22"/>
          <w:lang w:val="en-GB"/>
        </w:rPr>
      </w:pPr>
    </w:p>
    <w:p w14:paraId="6727D705"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4924F0C8"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1B0CF127"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4CBF766C"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6A919381"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110C9A38"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2AC80419"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2492CDBC"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1B063890"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2606872D"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3B8DE826"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518A635A" w14:textId="705B6410" w:rsidR="00FE0992" w:rsidRDefault="002941DD" w:rsidP="006D7BE2">
      <w:pPr>
        <w:spacing w:after="0" w:line="240" w:lineRule="auto"/>
        <w:jc w:val="both"/>
        <w:rPr>
          <w:rFonts w:asciiTheme="minorHAnsi" w:hAnsiTheme="minorHAnsi" w:cstheme="minorHAnsi"/>
          <w:i/>
          <w:color w:val="1F3864" w:themeColor="accent1" w:themeShade="80"/>
          <w:szCs w:val="22"/>
          <w:lang w:val="en-GB"/>
        </w:rPr>
      </w:pPr>
      <w:r w:rsidRPr="002941DD">
        <w:rPr>
          <w:rFonts w:asciiTheme="minorHAnsi" w:hAnsiTheme="minorHAnsi" w:cstheme="minorHAnsi"/>
          <w:i/>
          <w:noProof/>
          <w:color w:val="1F3864" w:themeColor="accent1" w:themeShade="80"/>
          <w:szCs w:val="22"/>
        </w:rPr>
        <w:lastRenderedPageBreak/>
        <mc:AlternateContent>
          <mc:Choice Requires="wps">
            <w:drawing>
              <wp:anchor distT="45720" distB="45720" distL="114300" distR="114300" simplePos="0" relativeHeight="251694085" behindDoc="0" locked="0" layoutInCell="1" allowOverlap="1" wp14:anchorId="36CC37B6" wp14:editId="392A8D21">
                <wp:simplePos x="0" y="0"/>
                <wp:positionH relativeFrom="margin">
                  <wp:align>left</wp:align>
                </wp:positionH>
                <wp:positionV relativeFrom="paragraph">
                  <wp:posOffset>0</wp:posOffset>
                </wp:positionV>
                <wp:extent cx="6248400" cy="5505450"/>
                <wp:effectExtent l="0" t="0" r="19050" b="19050"/>
                <wp:wrapSquare wrapText="bothSides"/>
                <wp:docPr id="2061867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505450"/>
                        </a:xfrm>
                        <a:prstGeom prst="rect">
                          <a:avLst/>
                        </a:prstGeom>
                        <a:solidFill>
                          <a:srgbClr val="FFFFFF"/>
                        </a:solidFill>
                        <a:ln w="9525">
                          <a:solidFill>
                            <a:srgbClr val="000000"/>
                          </a:solidFill>
                          <a:miter lim="800000"/>
                          <a:headEnd/>
                          <a:tailEnd/>
                        </a:ln>
                      </wps:spPr>
                      <wps:txbx>
                        <w:txbxContent>
                          <w:p w14:paraId="1B831E6B" w14:textId="30D87653" w:rsidR="00C05E7A" w:rsidRDefault="00C05E7A" w:rsidP="002941DD">
                            <w:pPr>
                              <w:spacing w:after="0" w:line="240" w:lineRule="auto"/>
                              <w:jc w:val="both"/>
                              <w:rPr>
                                <w:rFonts w:asciiTheme="minorHAnsi" w:hAnsiTheme="minorHAnsi" w:cstheme="minorHAnsi"/>
                                <w:i/>
                                <w:color w:val="1F3864" w:themeColor="accent1" w:themeShade="80"/>
                                <w:szCs w:val="22"/>
                                <w:lang w:val="en-GB"/>
                              </w:rPr>
                            </w:pPr>
                            <w:r>
                              <w:rPr>
                                <w:rFonts w:asciiTheme="minorHAnsi" w:hAnsiTheme="minorHAnsi" w:cstheme="minorHAnsi"/>
                                <w:i/>
                                <w:color w:val="1F3864" w:themeColor="accent1" w:themeShade="80"/>
                                <w:szCs w:val="22"/>
                                <w:lang w:val="en-GB"/>
                              </w:rPr>
                              <w:t xml:space="preserve">For project ideas to </w:t>
                            </w:r>
                            <w:proofErr w:type="gramStart"/>
                            <w:r>
                              <w:rPr>
                                <w:rFonts w:asciiTheme="minorHAnsi" w:hAnsiTheme="minorHAnsi" w:cstheme="minorHAnsi"/>
                                <w:i/>
                                <w:color w:val="1F3864" w:themeColor="accent1" w:themeShade="80"/>
                                <w:szCs w:val="22"/>
                                <w:lang w:val="en-GB"/>
                              </w:rPr>
                              <w:t>be financed</w:t>
                            </w:r>
                            <w:proofErr w:type="gramEnd"/>
                            <w:r>
                              <w:rPr>
                                <w:rFonts w:asciiTheme="minorHAnsi" w:hAnsiTheme="minorHAnsi" w:cstheme="minorHAnsi"/>
                                <w:i/>
                                <w:color w:val="1F3864" w:themeColor="accent1" w:themeShade="80"/>
                                <w:szCs w:val="22"/>
                                <w:lang w:val="en-GB"/>
                              </w:rPr>
                              <w:t xml:space="preserve"> from </w:t>
                            </w:r>
                            <w:r w:rsidRPr="0037212A">
                              <w:rPr>
                                <w:rFonts w:asciiTheme="minorHAnsi" w:hAnsiTheme="minorHAnsi" w:cstheme="minorHAnsi"/>
                                <w:i/>
                                <w:color w:val="1F3864" w:themeColor="accent1" w:themeShade="80"/>
                                <w:szCs w:val="22"/>
                                <w:lang w:val="en-GB"/>
                              </w:rPr>
                              <w:t xml:space="preserve">Interreg VI-A Romania </w:t>
                            </w:r>
                            <w:r>
                              <w:rPr>
                                <w:rFonts w:asciiTheme="minorHAnsi" w:hAnsiTheme="minorHAnsi" w:cstheme="minorHAnsi"/>
                                <w:i/>
                                <w:color w:val="1F3864" w:themeColor="accent1" w:themeShade="80"/>
                                <w:szCs w:val="22"/>
                                <w:lang w:val="en-GB"/>
                              </w:rPr>
                              <w:t xml:space="preserve">- </w:t>
                            </w:r>
                            <w:r w:rsidRPr="0037212A">
                              <w:rPr>
                                <w:rFonts w:asciiTheme="minorHAnsi" w:hAnsiTheme="minorHAnsi" w:cstheme="minorHAnsi"/>
                                <w:i/>
                                <w:color w:val="1F3864" w:themeColor="accent1" w:themeShade="80"/>
                                <w:szCs w:val="22"/>
                                <w:lang w:val="en-GB"/>
                              </w:rPr>
                              <w:t>Bulgaria Programme</w:t>
                            </w:r>
                            <w:r>
                              <w:rPr>
                                <w:rFonts w:asciiTheme="minorHAnsi" w:hAnsiTheme="minorHAnsi" w:cstheme="minorHAnsi"/>
                                <w:i/>
                                <w:color w:val="1F3864" w:themeColor="accent1" w:themeShade="80"/>
                                <w:szCs w:val="22"/>
                                <w:lang w:val="en-GB"/>
                              </w:rPr>
                              <w:t>,</w:t>
                            </w:r>
                            <w:r w:rsidRPr="0037212A">
                              <w:rPr>
                                <w:rFonts w:asciiTheme="minorHAnsi" w:hAnsiTheme="minorHAnsi" w:cstheme="minorHAnsi"/>
                                <w:i/>
                                <w:color w:val="1F3864" w:themeColor="accent1" w:themeShade="80"/>
                                <w:szCs w:val="22"/>
                                <w:lang w:val="en-GB"/>
                              </w:rPr>
                              <w:t xml:space="preserve"> </w:t>
                            </w:r>
                            <w:r>
                              <w:rPr>
                                <w:rFonts w:asciiTheme="minorHAnsi" w:hAnsiTheme="minorHAnsi" w:cstheme="minorHAnsi"/>
                                <w:i/>
                                <w:color w:val="1F3864" w:themeColor="accent1" w:themeShade="80"/>
                                <w:szCs w:val="22"/>
                                <w:lang w:val="en-GB"/>
                              </w:rPr>
                              <w:t>the following indicators are mandatory</w:t>
                            </w:r>
                          </w:p>
                          <w:p w14:paraId="1032C27F" w14:textId="77777777" w:rsidR="00C05E7A" w:rsidRDefault="00C05E7A" w:rsidP="002941DD">
                            <w:pPr>
                              <w:spacing w:after="0" w:line="240" w:lineRule="auto"/>
                              <w:jc w:val="both"/>
                              <w:rPr>
                                <w:rFonts w:asciiTheme="minorHAnsi" w:hAnsiTheme="minorHAnsi" w:cstheme="minorHAnsi"/>
                                <w:i/>
                                <w:color w:val="1F3864" w:themeColor="accent1" w:themeShade="80"/>
                                <w:szCs w:val="22"/>
                                <w:lang w:val="en-GB"/>
                              </w:rPr>
                            </w:pPr>
                          </w:p>
                          <w:tbl>
                            <w:tblPr>
                              <w:tblStyle w:val="TableGrid"/>
                              <w:tblW w:w="5000" w:type="pct"/>
                              <w:tblLook w:val="04A0" w:firstRow="1" w:lastRow="0" w:firstColumn="1" w:lastColumn="0" w:noHBand="0" w:noVBand="1"/>
                            </w:tblPr>
                            <w:tblGrid>
                              <w:gridCol w:w="2282"/>
                              <w:gridCol w:w="1420"/>
                              <w:gridCol w:w="762"/>
                              <w:gridCol w:w="762"/>
                              <w:gridCol w:w="1582"/>
                              <w:gridCol w:w="1742"/>
                              <w:gridCol w:w="978"/>
                            </w:tblGrid>
                            <w:tr w:rsidR="00C05E7A" w:rsidRPr="0037212A" w14:paraId="65E1DA52" w14:textId="77777777" w:rsidTr="00BF4A75">
                              <w:tc>
                                <w:tcPr>
                                  <w:tcW w:w="1198" w:type="pct"/>
                                  <w:shd w:val="clear" w:color="auto" w:fill="44546A" w:themeFill="text2"/>
                                </w:tcPr>
                                <w:p w14:paraId="383D5653"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745" w:type="pct"/>
                                  <w:shd w:val="clear" w:color="auto" w:fill="44546A" w:themeFill="text2"/>
                                </w:tcPr>
                                <w:p w14:paraId="242591A9"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400" w:type="pct"/>
                                  <w:shd w:val="clear" w:color="auto" w:fill="44546A" w:themeFill="text2"/>
                                </w:tcPr>
                                <w:p w14:paraId="5051BC43"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 xml:space="preserve">Target </w:t>
                                  </w:r>
                                </w:p>
                                <w:p w14:paraId="6AB03532"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2024</w:t>
                                  </w:r>
                                </w:p>
                              </w:tc>
                              <w:tc>
                                <w:tcPr>
                                  <w:tcW w:w="400" w:type="pct"/>
                                  <w:shd w:val="clear" w:color="auto" w:fill="44546A" w:themeFill="text2"/>
                                </w:tcPr>
                                <w:p w14:paraId="04F5BDB9"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c>
                                <w:tcPr>
                                  <w:tcW w:w="830" w:type="pct"/>
                                  <w:shd w:val="clear" w:color="auto" w:fill="44546A" w:themeFill="text2"/>
                                </w:tcPr>
                                <w:p w14:paraId="627C0DAA"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914" w:type="pct"/>
                                  <w:shd w:val="clear" w:color="auto" w:fill="44546A" w:themeFill="text2"/>
                                </w:tcPr>
                                <w:p w14:paraId="4C251A15"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514" w:type="pct"/>
                                  <w:shd w:val="clear" w:color="auto" w:fill="44546A" w:themeFill="text2"/>
                                </w:tcPr>
                                <w:p w14:paraId="466683FA"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r>
                            <w:tr w:rsidR="00C05E7A" w:rsidRPr="0037212A" w14:paraId="61CE05CF" w14:textId="77777777" w:rsidTr="00BF4A75">
                              <w:tc>
                                <w:tcPr>
                                  <w:tcW w:w="2743" w:type="pct"/>
                                  <w:gridSpan w:val="4"/>
                                  <w:shd w:val="clear" w:color="auto" w:fill="44546A" w:themeFill="text2"/>
                                </w:tcPr>
                                <w:p w14:paraId="24816717"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Output</w:t>
                                  </w:r>
                                </w:p>
                              </w:tc>
                              <w:tc>
                                <w:tcPr>
                                  <w:tcW w:w="2257" w:type="pct"/>
                                  <w:gridSpan w:val="3"/>
                                  <w:shd w:val="clear" w:color="auto" w:fill="44546A" w:themeFill="text2"/>
                                </w:tcPr>
                                <w:p w14:paraId="135C9508"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Result</w:t>
                                  </w:r>
                                </w:p>
                              </w:tc>
                            </w:tr>
                            <w:tr w:rsidR="00C05E7A" w:rsidRPr="0037212A" w14:paraId="364B3F61" w14:textId="77777777" w:rsidTr="00BF4A75">
                              <w:trPr>
                                <w:trHeight w:val="1196"/>
                              </w:trPr>
                              <w:tc>
                                <w:tcPr>
                                  <w:tcW w:w="1198" w:type="pct"/>
                                </w:tcPr>
                                <w:p w14:paraId="37C1AEFD"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RCO58 Dedicated cycling infrastructure supported</w:t>
                                  </w:r>
                                </w:p>
                              </w:tc>
                              <w:tc>
                                <w:tcPr>
                                  <w:tcW w:w="745" w:type="pct"/>
                                </w:tcPr>
                                <w:p w14:paraId="1C63031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km</w:t>
                                  </w:r>
                                </w:p>
                              </w:tc>
                              <w:tc>
                                <w:tcPr>
                                  <w:tcW w:w="400" w:type="pct"/>
                                </w:tcPr>
                                <w:p w14:paraId="1D7B5C4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08F18F5"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519</w:t>
                                  </w:r>
                                </w:p>
                              </w:tc>
                              <w:tc>
                                <w:tcPr>
                                  <w:tcW w:w="830" w:type="pct"/>
                                </w:tcPr>
                                <w:p w14:paraId="2CBD45B3"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RCR64 Annual users of dedicated cycling infrastructure</w:t>
                                  </w:r>
                                </w:p>
                              </w:tc>
                              <w:tc>
                                <w:tcPr>
                                  <w:tcW w:w="914" w:type="pct"/>
                                </w:tcPr>
                                <w:p w14:paraId="74279D9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Users/ year</w:t>
                                  </w:r>
                                </w:p>
                              </w:tc>
                              <w:tc>
                                <w:tcPr>
                                  <w:tcW w:w="514" w:type="pct"/>
                                </w:tcPr>
                                <w:p w14:paraId="2ED4D710"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5,000</w:t>
                                  </w:r>
                                </w:p>
                              </w:tc>
                            </w:tr>
                            <w:tr w:rsidR="00C05E7A" w:rsidRPr="0037212A" w14:paraId="094FF3B2" w14:textId="77777777" w:rsidTr="00BF4A75">
                              <w:tc>
                                <w:tcPr>
                                  <w:tcW w:w="1198" w:type="pct"/>
                                </w:tcPr>
                                <w:p w14:paraId="7FCB3969"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RCO77 Number of cultural and tourism sites supported</w:t>
                                  </w:r>
                                </w:p>
                              </w:tc>
                              <w:tc>
                                <w:tcPr>
                                  <w:tcW w:w="745" w:type="pct"/>
                                </w:tcPr>
                                <w:p w14:paraId="326674CB"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sites</w:t>
                                  </w:r>
                                </w:p>
                              </w:tc>
                              <w:tc>
                                <w:tcPr>
                                  <w:tcW w:w="400" w:type="pct"/>
                                </w:tcPr>
                                <w:p w14:paraId="1F9B6F2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9032798"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18</w:t>
                                  </w:r>
                                </w:p>
                              </w:tc>
                              <w:tc>
                                <w:tcPr>
                                  <w:tcW w:w="830" w:type="pct"/>
                                </w:tcPr>
                                <w:p w14:paraId="7912CD8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RCR77 Visitors of cultural and tourism sites supported</w:t>
                                  </w:r>
                                </w:p>
                              </w:tc>
                              <w:tc>
                                <w:tcPr>
                                  <w:tcW w:w="914" w:type="pct"/>
                                </w:tcPr>
                                <w:p w14:paraId="6164AA88"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Visitors/ year</w:t>
                                  </w:r>
                                </w:p>
                              </w:tc>
                              <w:tc>
                                <w:tcPr>
                                  <w:tcW w:w="514" w:type="pct"/>
                                </w:tcPr>
                                <w:p w14:paraId="6DEF1D9D"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32,400</w:t>
                                  </w:r>
                                </w:p>
                              </w:tc>
                            </w:tr>
                            <w:tr w:rsidR="00C05E7A" w:rsidRPr="0037212A" w14:paraId="39CBA32E" w14:textId="77777777" w:rsidTr="00BF4A75">
                              <w:trPr>
                                <w:trHeight w:val="1696"/>
                              </w:trPr>
                              <w:tc>
                                <w:tcPr>
                                  <w:tcW w:w="1198" w:type="pct"/>
                                </w:tcPr>
                                <w:p w14:paraId="5B449741"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RCO87 Organizations cooperating across borders</w:t>
                                  </w:r>
                                </w:p>
                              </w:tc>
                              <w:tc>
                                <w:tcPr>
                                  <w:tcW w:w="745" w:type="pct"/>
                                </w:tcPr>
                                <w:p w14:paraId="716B7D2A"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400" w:type="pct"/>
                                </w:tcPr>
                                <w:p w14:paraId="43ADAB5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78923463"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60</w:t>
                                  </w:r>
                                </w:p>
                              </w:tc>
                              <w:tc>
                                <w:tcPr>
                                  <w:tcW w:w="830" w:type="pct"/>
                                </w:tcPr>
                                <w:p w14:paraId="1BF0C4BC" w14:textId="77777777" w:rsidR="00C05E7A" w:rsidRPr="0037212A" w:rsidRDefault="00C05E7A" w:rsidP="002941DD">
                                  <w:pPr>
                                    <w:pStyle w:val="NormalWeb"/>
                                    <w:spacing w:before="60" w:beforeAutospacing="0" w:after="60" w:afterAutospacing="0"/>
                                    <w:rPr>
                                      <w:rFonts w:asciiTheme="minorHAnsi" w:hAnsiTheme="minorHAnsi" w:cstheme="minorHAnsi"/>
                                      <w:color w:val="1F3864" w:themeColor="accent1" w:themeShade="80"/>
                                      <w:sz w:val="20"/>
                                      <w:szCs w:val="20"/>
                                      <w:lang w:val="en-GB"/>
                                    </w:rPr>
                                  </w:pPr>
                                  <w:r w:rsidRPr="0037212A">
                                    <w:rPr>
                                      <w:rFonts w:asciiTheme="minorHAnsi" w:hAnsiTheme="minorHAnsi" w:cstheme="minorHAnsi"/>
                                      <w:color w:val="1F3864" w:themeColor="accent1" w:themeShade="80"/>
                                      <w:sz w:val="20"/>
                                      <w:szCs w:val="20"/>
                                      <w:lang w:val="en-GB"/>
                                    </w:rPr>
                                    <w:t xml:space="preserve">RCR84 Organizations </w:t>
                                  </w:r>
                                  <w:r>
                                    <w:rPr>
                                      <w:rFonts w:asciiTheme="minorHAnsi" w:hAnsiTheme="minorHAnsi" w:cstheme="minorHAnsi"/>
                                      <w:color w:val="1F3864" w:themeColor="accent1" w:themeShade="80"/>
                                      <w:sz w:val="20"/>
                                      <w:szCs w:val="20"/>
                                      <w:lang w:val="en-GB"/>
                                    </w:rPr>
                                    <w:t>cooperate</w:t>
                                  </w:r>
                                  <w:r w:rsidRPr="0037212A">
                                    <w:rPr>
                                      <w:rFonts w:asciiTheme="minorHAnsi" w:hAnsiTheme="minorHAnsi" w:cstheme="minorHAnsi"/>
                                      <w:color w:val="1F3864" w:themeColor="accent1" w:themeShade="80"/>
                                      <w:sz w:val="20"/>
                                      <w:szCs w:val="20"/>
                                      <w:lang w:val="en-GB"/>
                                    </w:rPr>
                                    <w:t xml:space="preserve"> across borders after project completion. </w:t>
                                  </w:r>
                                </w:p>
                              </w:tc>
                              <w:tc>
                                <w:tcPr>
                                  <w:tcW w:w="914" w:type="pct"/>
                                </w:tcPr>
                                <w:p w14:paraId="7EB8230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514" w:type="pct"/>
                                </w:tcPr>
                                <w:p w14:paraId="7925CA37"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30</w:t>
                                  </w:r>
                                </w:p>
                              </w:tc>
                            </w:tr>
                          </w:tbl>
                          <w:p w14:paraId="543FF7A6" w14:textId="252728F7" w:rsidR="00C05E7A" w:rsidRPr="0037212A" w:rsidRDefault="00C05E7A" w:rsidP="002941DD">
                            <w:pPr>
                              <w:spacing w:line="240" w:lineRule="auto"/>
                              <w:ind w:left="1440"/>
                              <w:jc w:val="both"/>
                              <w:rPr>
                                <w:rFonts w:asciiTheme="minorHAnsi" w:hAnsiTheme="minorHAnsi" w:cstheme="minorHAnsi"/>
                                <w:szCs w:val="22"/>
                                <w:lang w:val="en-GB"/>
                              </w:rPr>
                            </w:pPr>
                          </w:p>
                          <w:p w14:paraId="6BFF85FF" w14:textId="3ABD600F" w:rsidR="00C05E7A" w:rsidRDefault="00C05E7A" w:rsidP="002941DD">
                            <w:pPr>
                              <w:spacing w:line="240" w:lineRule="auto"/>
                              <w:jc w:val="both"/>
                              <w:rPr>
                                <w:rFonts w:asciiTheme="minorHAnsi" w:hAnsiTheme="minorHAnsi" w:cstheme="minorHAnsi"/>
                                <w:b/>
                                <w:color w:val="538135" w:themeColor="accent6" w:themeShade="BF"/>
                                <w:szCs w:val="22"/>
                                <w:lang w:val="en-GB"/>
                              </w:rPr>
                            </w:pPr>
                            <w:r w:rsidRPr="0037212A">
                              <w:rPr>
                                <w:rFonts w:asciiTheme="minorHAnsi" w:hAnsiTheme="minorHAnsi" w:cstheme="minorHAnsi"/>
                                <w:b/>
                                <w:color w:val="538135" w:themeColor="accent6" w:themeShade="BF"/>
                                <w:szCs w:val="22"/>
                                <w:lang w:val="en-GB"/>
                              </w:rPr>
                              <w:t xml:space="preserve">If the project does not contribute to the IP indicators it will not be considered for funding by the Programme/included in the list of projects proposed for funding under Interreg VI-A Romania </w:t>
                            </w:r>
                            <w:r>
                              <w:rPr>
                                <w:rFonts w:asciiTheme="minorHAnsi" w:hAnsiTheme="minorHAnsi" w:cstheme="minorHAnsi"/>
                                <w:b/>
                                <w:color w:val="538135" w:themeColor="accent6" w:themeShade="BF"/>
                                <w:szCs w:val="22"/>
                                <w:lang w:val="en-GB"/>
                              </w:rPr>
                              <w:t xml:space="preserve">- </w:t>
                            </w:r>
                            <w:r w:rsidRPr="0037212A">
                              <w:rPr>
                                <w:rFonts w:asciiTheme="minorHAnsi" w:hAnsiTheme="minorHAnsi" w:cstheme="minorHAnsi"/>
                                <w:b/>
                                <w:color w:val="538135" w:themeColor="accent6" w:themeShade="BF"/>
                                <w:szCs w:val="22"/>
                                <w:lang w:val="en-GB"/>
                              </w:rPr>
                              <w:t xml:space="preserve">Bulgaria Programme. Please select your indicator/s targets carefully, clearly stating the targets while </w:t>
                            </w:r>
                            <w:r>
                              <w:rPr>
                                <w:rFonts w:asciiTheme="minorHAnsi" w:hAnsiTheme="minorHAnsi" w:cstheme="minorHAnsi"/>
                                <w:b/>
                                <w:color w:val="538135" w:themeColor="accent6" w:themeShade="BF"/>
                                <w:szCs w:val="22"/>
                                <w:lang w:val="en-GB"/>
                              </w:rPr>
                              <w:t>keeping</w:t>
                            </w:r>
                            <w:r w:rsidRPr="0037212A">
                              <w:rPr>
                                <w:rFonts w:asciiTheme="minorHAnsi" w:hAnsiTheme="minorHAnsi" w:cstheme="minorHAnsi"/>
                                <w:b/>
                                <w:color w:val="538135" w:themeColor="accent6" w:themeShade="BF"/>
                                <w:szCs w:val="22"/>
                                <w:lang w:val="en-GB"/>
                              </w:rPr>
                              <w:t xml:space="preserve"> in mind that failure </w:t>
                            </w:r>
                            <w:r>
                              <w:rPr>
                                <w:rFonts w:asciiTheme="minorHAnsi" w:hAnsiTheme="minorHAnsi" w:cstheme="minorHAnsi"/>
                                <w:b/>
                                <w:color w:val="538135" w:themeColor="accent6" w:themeShade="BF"/>
                                <w:szCs w:val="22"/>
                                <w:lang w:val="en-GB"/>
                              </w:rPr>
                              <w:t>to meet</w:t>
                            </w:r>
                            <w:r w:rsidRPr="0037212A">
                              <w:rPr>
                                <w:rFonts w:asciiTheme="minorHAnsi" w:hAnsiTheme="minorHAnsi" w:cstheme="minorHAnsi"/>
                                <w:b/>
                                <w:color w:val="538135" w:themeColor="accent6" w:themeShade="BF"/>
                                <w:szCs w:val="22"/>
                                <w:lang w:val="en-GB"/>
                              </w:rPr>
                              <w:t xml:space="preserve"> the targets during implementation (if the project </w:t>
                            </w:r>
                            <w:proofErr w:type="gramStart"/>
                            <w:r w:rsidRPr="0037212A">
                              <w:rPr>
                                <w:rFonts w:asciiTheme="minorHAnsi" w:hAnsiTheme="minorHAnsi" w:cstheme="minorHAnsi"/>
                                <w:b/>
                                <w:color w:val="538135" w:themeColor="accent6" w:themeShade="BF"/>
                                <w:szCs w:val="22"/>
                                <w:lang w:val="en-GB"/>
                              </w:rPr>
                              <w:t>is selected</w:t>
                            </w:r>
                            <w:proofErr w:type="gramEnd"/>
                            <w:r w:rsidRPr="0037212A">
                              <w:rPr>
                                <w:rFonts w:asciiTheme="minorHAnsi" w:hAnsiTheme="minorHAnsi" w:cstheme="minorHAnsi"/>
                                <w:b/>
                                <w:color w:val="538135" w:themeColor="accent6" w:themeShade="BF"/>
                                <w:szCs w:val="22"/>
                                <w:lang w:val="en-GB"/>
                              </w:rPr>
                              <w:t xml:space="preserve"> for financing), may result in financial corrections/ de</w:t>
                            </w:r>
                            <w:r>
                              <w:rPr>
                                <w:rFonts w:asciiTheme="minorHAnsi" w:hAnsiTheme="minorHAnsi" w:cstheme="minorHAnsi"/>
                                <w:b/>
                                <w:color w:val="538135" w:themeColor="accent6" w:themeShade="BF"/>
                                <w:szCs w:val="22"/>
                                <w:lang w:val="en-GB"/>
                              </w:rPr>
                              <w:t>-c</w:t>
                            </w:r>
                            <w:r w:rsidRPr="0037212A">
                              <w:rPr>
                                <w:rFonts w:asciiTheme="minorHAnsi" w:hAnsiTheme="minorHAnsi" w:cstheme="minorHAnsi"/>
                                <w:b/>
                                <w:color w:val="538135" w:themeColor="accent6" w:themeShade="BF"/>
                                <w:szCs w:val="22"/>
                                <w:lang w:val="en-GB"/>
                              </w:rPr>
                              <w:t>ommitment of the project’s budget.</w:t>
                            </w:r>
                          </w:p>
                          <w:p w14:paraId="350C7046" w14:textId="3FA02C4C" w:rsidR="00C05E7A" w:rsidRPr="0037212A" w:rsidRDefault="00C05E7A" w:rsidP="002941DD">
                            <w:pPr>
                              <w:spacing w:line="240" w:lineRule="auto"/>
                              <w:jc w:val="both"/>
                              <w:rPr>
                                <w:rFonts w:asciiTheme="minorHAnsi" w:hAnsiTheme="minorHAnsi" w:cstheme="minorHAnsi"/>
                                <w:b/>
                                <w:color w:val="538135" w:themeColor="accent6" w:themeShade="BF"/>
                                <w:szCs w:val="22"/>
                                <w:lang w:val="en-GB"/>
                              </w:rPr>
                            </w:pPr>
                            <w:r>
                              <w:rPr>
                                <w:noProof/>
                              </w:rPr>
                              <w:drawing>
                                <wp:inline distT="0" distB="0" distL="0" distR="0" wp14:anchorId="2C9F8678" wp14:editId="7EF6642F">
                                  <wp:extent cx="420370" cy="274320"/>
                                  <wp:effectExtent l="0" t="0" r="0" b="0"/>
                                  <wp:docPr id="1949880760"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7212A">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The</w:t>
                            </w:r>
                            <w:r w:rsidRPr="00AA1D3C">
                              <w:rPr>
                                <w:rFonts w:asciiTheme="minorHAnsi" w:hAnsiTheme="minorHAnsi" w:cstheme="minorHAnsi"/>
                                <w:b/>
                                <w:color w:val="538135" w:themeColor="accent6" w:themeShade="BF"/>
                                <w:szCs w:val="22"/>
                                <w:lang w:val="en-GB"/>
                              </w:rPr>
                              <w:t xml:space="preserve"> project idea must contain the mandatory pair/s of indicators including at least one of the two pairs of ERDF indicators (investment indicators). The pair of indicators RCO87 &amp; RCR 84 </w:t>
                            </w:r>
                            <w:proofErr w:type="gramStart"/>
                            <w:r w:rsidRPr="00AA1D3C">
                              <w:rPr>
                                <w:rFonts w:asciiTheme="minorHAnsi" w:hAnsiTheme="minorHAnsi" w:cstheme="minorHAnsi"/>
                                <w:b/>
                                <w:color w:val="538135" w:themeColor="accent6" w:themeShade="BF"/>
                                <w:szCs w:val="22"/>
                                <w:lang w:val="en-GB"/>
                              </w:rPr>
                              <w:t>cannot be used</w:t>
                            </w:r>
                            <w:proofErr w:type="gramEnd"/>
                            <w:r w:rsidRPr="00AA1D3C">
                              <w:rPr>
                                <w:rFonts w:asciiTheme="minorHAnsi" w:hAnsiTheme="minorHAnsi" w:cstheme="minorHAnsi"/>
                                <w:b/>
                                <w:color w:val="538135" w:themeColor="accent6" w:themeShade="BF"/>
                                <w:szCs w:val="22"/>
                                <w:lang w:val="en-GB"/>
                              </w:rPr>
                              <w:t xml:space="preserve"> alone, without the other pair of indicators.  </w:t>
                            </w:r>
                          </w:p>
                          <w:p w14:paraId="393C0685" w14:textId="2F533F32" w:rsidR="00C05E7A" w:rsidRDefault="00C05E7A" w:rsidP="002941DD">
                            <w:pPr>
                              <w:spacing w:after="0" w:line="240" w:lineRule="auto"/>
                              <w:jc w:val="both"/>
                              <w:rPr>
                                <w:rFonts w:asciiTheme="minorHAnsi" w:hAnsiTheme="minorHAnsi" w:cstheme="minorHAnsi"/>
                                <w:b/>
                                <w:color w:val="538135" w:themeColor="accent6" w:themeShade="BF"/>
                                <w:szCs w:val="22"/>
                                <w:lang w:val="en-GB"/>
                              </w:rPr>
                            </w:pPr>
                          </w:p>
                          <w:p w14:paraId="4ED2F508" w14:textId="77777777" w:rsidR="00C05E7A" w:rsidRPr="0037212A" w:rsidRDefault="00C05E7A" w:rsidP="002941DD">
                            <w:pPr>
                              <w:spacing w:after="0" w:line="240" w:lineRule="auto"/>
                              <w:ind w:left="720"/>
                              <w:jc w:val="both"/>
                              <w:rPr>
                                <w:rFonts w:asciiTheme="minorHAnsi" w:hAnsiTheme="minorHAnsi" w:cstheme="minorHAnsi"/>
                                <w:b/>
                                <w:color w:val="538135" w:themeColor="accent6" w:themeShade="BF"/>
                                <w:szCs w:val="22"/>
                                <w:lang w:val="en-GB"/>
                              </w:rPr>
                            </w:pPr>
                          </w:p>
                          <w:p w14:paraId="2BDF03B2" w14:textId="672512F1" w:rsidR="00C05E7A" w:rsidRDefault="00C05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CC37B6" id="_x0000_t202" coordsize="21600,21600" o:spt="202" path="m,l,21600r21600,l21600,xe">
                <v:stroke joinstyle="miter"/>
                <v:path gradientshapeok="t" o:connecttype="rect"/>
              </v:shapetype>
              <v:shape id="_x0000_s1028" type="#_x0000_t202" style="position:absolute;left:0;text-align:left;margin-left:0;margin-top:0;width:492pt;height:433.5pt;z-index:25169408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">
                <v:textbox>
                  <w:txbxContent>
                    <w:p w14:paraId="1B831E6B" w14:textId="30D87653" w:rsidR="00C05E7A" w:rsidRDefault="00C05E7A" w:rsidP="002941DD">
                      <w:pPr>
                        <w:spacing w:after="0" w:line="240" w:lineRule="auto"/>
                        <w:jc w:val="both"/>
                        <w:rPr>
                          <w:rFonts w:asciiTheme="minorHAnsi" w:hAnsiTheme="minorHAnsi" w:cstheme="minorHAnsi"/>
                          <w:i/>
                          <w:color w:val="1F3864" w:themeColor="accent1" w:themeShade="80"/>
                          <w:szCs w:val="22"/>
                          <w:lang w:val="en-GB"/>
                        </w:rPr>
                      </w:pPr>
                      <w:r>
                        <w:rPr>
                          <w:rFonts w:asciiTheme="minorHAnsi" w:hAnsiTheme="minorHAnsi" w:cstheme="minorHAnsi"/>
                          <w:i/>
                          <w:color w:val="1F3864" w:themeColor="accent1" w:themeShade="80"/>
                          <w:szCs w:val="22"/>
                          <w:lang w:val="en-GB"/>
                        </w:rPr>
                        <w:t xml:space="preserve">For project ideas to </w:t>
                      </w:r>
                      <w:proofErr w:type="gramStart"/>
                      <w:r>
                        <w:rPr>
                          <w:rFonts w:asciiTheme="minorHAnsi" w:hAnsiTheme="minorHAnsi" w:cstheme="minorHAnsi"/>
                          <w:i/>
                          <w:color w:val="1F3864" w:themeColor="accent1" w:themeShade="80"/>
                          <w:szCs w:val="22"/>
                          <w:lang w:val="en-GB"/>
                        </w:rPr>
                        <w:t>be financed</w:t>
                      </w:r>
                      <w:proofErr w:type="gramEnd"/>
                      <w:r>
                        <w:rPr>
                          <w:rFonts w:asciiTheme="minorHAnsi" w:hAnsiTheme="minorHAnsi" w:cstheme="minorHAnsi"/>
                          <w:i/>
                          <w:color w:val="1F3864" w:themeColor="accent1" w:themeShade="80"/>
                          <w:szCs w:val="22"/>
                          <w:lang w:val="en-GB"/>
                        </w:rPr>
                        <w:t xml:space="preserve"> from </w:t>
                      </w:r>
                      <w:r w:rsidRPr="0037212A">
                        <w:rPr>
                          <w:rFonts w:asciiTheme="minorHAnsi" w:hAnsiTheme="minorHAnsi" w:cstheme="minorHAnsi"/>
                          <w:i/>
                          <w:color w:val="1F3864" w:themeColor="accent1" w:themeShade="80"/>
                          <w:szCs w:val="22"/>
                          <w:lang w:val="en-GB"/>
                        </w:rPr>
                        <w:t xml:space="preserve">Interreg VI-A Romania </w:t>
                      </w:r>
                      <w:r>
                        <w:rPr>
                          <w:rFonts w:asciiTheme="minorHAnsi" w:hAnsiTheme="minorHAnsi" w:cstheme="minorHAnsi"/>
                          <w:i/>
                          <w:color w:val="1F3864" w:themeColor="accent1" w:themeShade="80"/>
                          <w:szCs w:val="22"/>
                          <w:lang w:val="en-GB"/>
                        </w:rPr>
                        <w:t xml:space="preserve">- </w:t>
                      </w:r>
                      <w:r w:rsidRPr="0037212A">
                        <w:rPr>
                          <w:rFonts w:asciiTheme="minorHAnsi" w:hAnsiTheme="minorHAnsi" w:cstheme="minorHAnsi"/>
                          <w:i/>
                          <w:color w:val="1F3864" w:themeColor="accent1" w:themeShade="80"/>
                          <w:szCs w:val="22"/>
                          <w:lang w:val="en-GB"/>
                        </w:rPr>
                        <w:t>Bulgaria Programme</w:t>
                      </w:r>
                      <w:r>
                        <w:rPr>
                          <w:rFonts w:asciiTheme="minorHAnsi" w:hAnsiTheme="minorHAnsi" w:cstheme="minorHAnsi"/>
                          <w:i/>
                          <w:color w:val="1F3864" w:themeColor="accent1" w:themeShade="80"/>
                          <w:szCs w:val="22"/>
                          <w:lang w:val="en-GB"/>
                        </w:rPr>
                        <w:t>,</w:t>
                      </w:r>
                      <w:r w:rsidRPr="0037212A">
                        <w:rPr>
                          <w:rFonts w:asciiTheme="minorHAnsi" w:hAnsiTheme="minorHAnsi" w:cstheme="minorHAnsi"/>
                          <w:i/>
                          <w:color w:val="1F3864" w:themeColor="accent1" w:themeShade="80"/>
                          <w:szCs w:val="22"/>
                          <w:lang w:val="en-GB"/>
                        </w:rPr>
                        <w:t xml:space="preserve"> </w:t>
                      </w:r>
                      <w:r>
                        <w:rPr>
                          <w:rFonts w:asciiTheme="minorHAnsi" w:hAnsiTheme="minorHAnsi" w:cstheme="minorHAnsi"/>
                          <w:i/>
                          <w:color w:val="1F3864" w:themeColor="accent1" w:themeShade="80"/>
                          <w:szCs w:val="22"/>
                          <w:lang w:val="en-GB"/>
                        </w:rPr>
                        <w:t>the following indicators are mandatory</w:t>
                      </w:r>
                    </w:p>
                    <w:p w14:paraId="1032C27F" w14:textId="77777777" w:rsidR="00C05E7A" w:rsidRDefault="00C05E7A" w:rsidP="002941DD">
                      <w:pPr>
                        <w:spacing w:after="0" w:line="240" w:lineRule="auto"/>
                        <w:jc w:val="both"/>
                        <w:rPr>
                          <w:rFonts w:asciiTheme="minorHAnsi" w:hAnsiTheme="minorHAnsi" w:cstheme="minorHAnsi"/>
                          <w:i/>
                          <w:color w:val="1F3864" w:themeColor="accent1" w:themeShade="80"/>
                          <w:szCs w:val="22"/>
                          <w:lang w:val="en-GB"/>
                        </w:rPr>
                      </w:pPr>
                    </w:p>
                    <w:tbl>
                      <w:tblPr>
                        <w:tblStyle w:val="TableGrid"/>
                        <w:tblW w:w="5000" w:type="pct"/>
                        <w:tblLook w:val="04A0" w:firstRow="1" w:lastRow="0" w:firstColumn="1" w:lastColumn="0" w:noHBand="0" w:noVBand="1"/>
                      </w:tblPr>
                      <w:tblGrid>
                        <w:gridCol w:w="2282"/>
                        <w:gridCol w:w="1420"/>
                        <w:gridCol w:w="762"/>
                        <w:gridCol w:w="762"/>
                        <w:gridCol w:w="1582"/>
                        <w:gridCol w:w="1742"/>
                        <w:gridCol w:w="978"/>
                      </w:tblGrid>
                      <w:tr w:rsidR="00C05E7A" w:rsidRPr="0037212A" w14:paraId="65E1DA52" w14:textId="77777777" w:rsidTr="00BF4A75">
                        <w:tc>
                          <w:tcPr>
                            <w:tcW w:w="1198" w:type="pct"/>
                            <w:shd w:val="clear" w:color="auto" w:fill="44546A" w:themeFill="text2"/>
                          </w:tcPr>
                          <w:p w14:paraId="383D5653"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745" w:type="pct"/>
                            <w:shd w:val="clear" w:color="auto" w:fill="44546A" w:themeFill="text2"/>
                          </w:tcPr>
                          <w:p w14:paraId="242591A9"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400" w:type="pct"/>
                            <w:shd w:val="clear" w:color="auto" w:fill="44546A" w:themeFill="text2"/>
                          </w:tcPr>
                          <w:p w14:paraId="5051BC43"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 xml:space="preserve">Target </w:t>
                            </w:r>
                          </w:p>
                          <w:p w14:paraId="6AB03532"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2024</w:t>
                            </w:r>
                          </w:p>
                        </w:tc>
                        <w:tc>
                          <w:tcPr>
                            <w:tcW w:w="400" w:type="pct"/>
                            <w:shd w:val="clear" w:color="auto" w:fill="44546A" w:themeFill="text2"/>
                          </w:tcPr>
                          <w:p w14:paraId="04F5BDB9"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c>
                          <w:tcPr>
                            <w:tcW w:w="830" w:type="pct"/>
                            <w:shd w:val="clear" w:color="auto" w:fill="44546A" w:themeFill="text2"/>
                          </w:tcPr>
                          <w:p w14:paraId="627C0DAA"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914" w:type="pct"/>
                            <w:shd w:val="clear" w:color="auto" w:fill="44546A" w:themeFill="text2"/>
                          </w:tcPr>
                          <w:p w14:paraId="4C251A15"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514" w:type="pct"/>
                            <w:shd w:val="clear" w:color="auto" w:fill="44546A" w:themeFill="text2"/>
                          </w:tcPr>
                          <w:p w14:paraId="466683FA"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r>
                      <w:tr w:rsidR="00C05E7A" w:rsidRPr="0037212A" w14:paraId="61CE05CF" w14:textId="77777777" w:rsidTr="00BF4A75">
                        <w:tc>
                          <w:tcPr>
                            <w:tcW w:w="2743" w:type="pct"/>
                            <w:gridSpan w:val="4"/>
                            <w:shd w:val="clear" w:color="auto" w:fill="44546A" w:themeFill="text2"/>
                          </w:tcPr>
                          <w:p w14:paraId="24816717"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Output</w:t>
                            </w:r>
                          </w:p>
                        </w:tc>
                        <w:tc>
                          <w:tcPr>
                            <w:tcW w:w="2257" w:type="pct"/>
                            <w:gridSpan w:val="3"/>
                            <w:shd w:val="clear" w:color="auto" w:fill="44546A" w:themeFill="text2"/>
                          </w:tcPr>
                          <w:p w14:paraId="135C9508" w14:textId="77777777" w:rsidR="00C05E7A" w:rsidRPr="002941DD" w:rsidRDefault="00C05E7A"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Result</w:t>
                            </w:r>
                          </w:p>
                        </w:tc>
                      </w:tr>
                      <w:tr w:rsidR="00C05E7A" w:rsidRPr="0037212A" w14:paraId="364B3F61" w14:textId="77777777" w:rsidTr="00BF4A75">
                        <w:trPr>
                          <w:trHeight w:val="1196"/>
                        </w:trPr>
                        <w:tc>
                          <w:tcPr>
                            <w:tcW w:w="1198" w:type="pct"/>
                          </w:tcPr>
                          <w:p w14:paraId="37C1AEFD"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RCO58 Dedicated cycling infrastructure supported</w:t>
                            </w:r>
                          </w:p>
                        </w:tc>
                        <w:tc>
                          <w:tcPr>
                            <w:tcW w:w="745" w:type="pct"/>
                          </w:tcPr>
                          <w:p w14:paraId="1C63031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km</w:t>
                            </w:r>
                          </w:p>
                        </w:tc>
                        <w:tc>
                          <w:tcPr>
                            <w:tcW w:w="400" w:type="pct"/>
                          </w:tcPr>
                          <w:p w14:paraId="1D7B5C4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08F18F5"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519</w:t>
                            </w:r>
                          </w:p>
                        </w:tc>
                        <w:tc>
                          <w:tcPr>
                            <w:tcW w:w="830" w:type="pct"/>
                          </w:tcPr>
                          <w:p w14:paraId="2CBD45B3"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RCR64 Annual users of dedicated cycling infrastructure</w:t>
                            </w:r>
                          </w:p>
                        </w:tc>
                        <w:tc>
                          <w:tcPr>
                            <w:tcW w:w="914" w:type="pct"/>
                          </w:tcPr>
                          <w:p w14:paraId="74279D9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Users/ year</w:t>
                            </w:r>
                          </w:p>
                        </w:tc>
                        <w:tc>
                          <w:tcPr>
                            <w:tcW w:w="514" w:type="pct"/>
                          </w:tcPr>
                          <w:p w14:paraId="2ED4D710"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5,000</w:t>
                            </w:r>
                          </w:p>
                        </w:tc>
                      </w:tr>
                      <w:tr w:rsidR="00C05E7A" w:rsidRPr="0037212A" w14:paraId="094FF3B2" w14:textId="77777777" w:rsidTr="00BF4A75">
                        <w:tc>
                          <w:tcPr>
                            <w:tcW w:w="1198" w:type="pct"/>
                          </w:tcPr>
                          <w:p w14:paraId="7FCB3969"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RCO77 Number of cultural and tourism sites supported</w:t>
                            </w:r>
                          </w:p>
                        </w:tc>
                        <w:tc>
                          <w:tcPr>
                            <w:tcW w:w="745" w:type="pct"/>
                          </w:tcPr>
                          <w:p w14:paraId="326674CB"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sites</w:t>
                            </w:r>
                          </w:p>
                        </w:tc>
                        <w:tc>
                          <w:tcPr>
                            <w:tcW w:w="400" w:type="pct"/>
                          </w:tcPr>
                          <w:p w14:paraId="1F9B6F2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9032798"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18</w:t>
                            </w:r>
                          </w:p>
                        </w:tc>
                        <w:tc>
                          <w:tcPr>
                            <w:tcW w:w="830" w:type="pct"/>
                          </w:tcPr>
                          <w:p w14:paraId="7912CD8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RCR77 Visitors of cultural and tourism sites supported</w:t>
                            </w:r>
                          </w:p>
                        </w:tc>
                        <w:tc>
                          <w:tcPr>
                            <w:tcW w:w="914" w:type="pct"/>
                          </w:tcPr>
                          <w:p w14:paraId="6164AA88"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Visitors/ year</w:t>
                            </w:r>
                          </w:p>
                        </w:tc>
                        <w:tc>
                          <w:tcPr>
                            <w:tcW w:w="514" w:type="pct"/>
                          </w:tcPr>
                          <w:p w14:paraId="6DEF1D9D"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32,400</w:t>
                            </w:r>
                          </w:p>
                        </w:tc>
                      </w:tr>
                      <w:tr w:rsidR="00C05E7A" w:rsidRPr="0037212A" w14:paraId="39CBA32E" w14:textId="77777777" w:rsidTr="00BF4A75">
                        <w:trPr>
                          <w:trHeight w:val="1696"/>
                        </w:trPr>
                        <w:tc>
                          <w:tcPr>
                            <w:tcW w:w="1198" w:type="pct"/>
                          </w:tcPr>
                          <w:p w14:paraId="5B449741"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RCO87 Organizations cooperating across borders</w:t>
                            </w:r>
                          </w:p>
                        </w:tc>
                        <w:tc>
                          <w:tcPr>
                            <w:tcW w:w="745" w:type="pct"/>
                          </w:tcPr>
                          <w:p w14:paraId="716B7D2A"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400" w:type="pct"/>
                          </w:tcPr>
                          <w:p w14:paraId="43ADAB52"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78923463"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60</w:t>
                            </w:r>
                          </w:p>
                        </w:tc>
                        <w:tc>
                          <w:tcPr>
                            <w:tcW w:w="830" w:type="pct"/>
                          </w:tcPr>
                          <w:p w14:paraId="1BF0C4BC" w14:textId="77777777" w:rsidR="00C05E7A" w:rsidRPr="0037212A" w:rsidRDefault="00C05E7A" w:rsidP="002941DD">
                            <w:pPr>
                              <w:pStyle w:val="NormalWeb"/>
                              <w:spacing w:before="60" w:beforeAutospacing="0" w:after="60" w:afterAutospacing="0"/>
                              <w:rPr>
                                <w:rFonts w:asciiTheme="minorHAnsi" w:hAnsiTheme="minorHAnsi" w:cstheme="minorHAnsi"/>
                                <w:color w:val="1F3864" w:themeColor="accent1" w:themeShade="80"/>
                                <w:sz w:val="20"/>
                                <w:szCs w:val="20"/>
                                <w:lang w:val="en-GB"/>
                              </w:rPr>
                            </w:pPr>
                            <w:r w:rsidRPr="0037212A">
                              <w:rPr>
                                <w:rFonts w:asciiTheme="minorHAnsi" w:hAnsiTheme="minorHAnsi" w:cstheme="minorHAnsi"/>
                                <w:color w:val="1F3864" w:themeColor="accent1" w:themeShade="80"/>
                                <w:sz w:val="20"/>
                                <w:szCs w:val="20"/>
                                <w:lang w:val="en-GB"/>
                              </w:rPr>
                              <w:t xml:space="preserve">RCR84 Organizations </w:t>
                            </w:r>
                            <w:r>
                              <w:rPr>
                                <w:rFonts w:asciiTheme="minorHAnsi" w:hAnsiTheme="minorHAnsi" w:cstheme="minorHAnsi"/>
                                <w:color w:val="1F3864" w:themeColor="accent1" w:themeShade="80"/>
                                <w:sz w:val="20"/>
                                <w:szCs w:val="20"/>
                                <w:lang w:val="en-GB"/>
                              </w:rPr>
                              <w:t>cooperate</w:t>
                            </w:r>
                            <w:r w:rsidRPr="0037212A">
                              <w:rPr>
                                <w:rFonts w:asciiTheme="minorHAnsi" w:hAnsiTheme="minorHAnsi" w:cstheme="minorHAnsi"/>
                                <w:color w:val="1F3864" w:themeColor="accent1" w:themeShade="80"/>
                                <w:sz w:val="20"/>
                                <w:szCs w:val="20"/>
                                <w:lang w:val="en-GB"/>
                              </w:rPr>
                              <w:t xml:space="preserve"> across borders after project completion. </w:t>
                            </w:r>
                          </w:p>
                        </w:tc>
                        <w:tc>
                          <w:tcPr>
                            <w:tcW w:w="914" w:type="pct"/>
                          </w:tcPr>
                          <w:p w14:paraId="7EB8230E" w14:textId="77777777" w:rsidR="00C05E7A" w:rsidRPr="0037212A" w:rsidRDefault="00C05E7A"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514" w:type="pct"/>
                          </w:tcPr>
                          <w:p w14:paraId="7925CA37" w14:textId="77777777" w:rsidR="00C05E7A" w:rsidRPr="0037212A" w:rsidRDefault="00C05E7A"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30</w:t>
                            </w:r>
                          </w:p>
                        </w:tc>
                      </w:tr>
                    </w:tbl>
                    <w:p w14:paraId="543FF7A6" w14:textId="252728F7" w:rsidR="00C05E7A" w:rsidRPr="0037212A" w:rsidRDefault="00C05E7A" w:rsidP="002941DD">
                      <w:pPr>
                        <w:spacing w:line="240" w:lineRule="auto"/>
                        <w:ind w:left="1440"/>
                        <w:jc w:val="both"/>
                        <w:rPr>
                          <w:rFonts w:asciiTheme="minorHAnsi" w:hAnsiTheme="minorHAnsi" w:cstheme="minorHAnsi"/>
                          <w:szCs w:val="22"/>
                          <w:lang w:val="en-GB"/>
                        </w:rPr>
                      </w:pPr>
                    </w:p>
                    <w:p w14:paraId="6BFF85FF" w14:textId="3ABD600F" w:rsidR="00C05E7A" w:rsidRDefault="00C05E7A" w:rsidP="002941DD">
                      <w:pPr>
                        <w:spacing w:line="240" w:lineRule="auto"/>
                        <w:jc w:val="both"/>
                        <w:rPr>
                          <w:rFonts w:asciiTheme="minorHAnsi" w:hAnsiTheme="minorHAnsi" w:cstheme="minorHAnsi"/>
                          <w:b/>
                          <w:color w:val="538135" w:themeColor="accent6" w:themeShade="BF"/>
                          <w:szCs w:val="22"/>
                          <w:lang w:val="en-GB"/>
                        </w:rPr>
                      </w:pPr>
                      <w:r w:rsidRPr="0037212A">
                        <w:rPr>
                          <w:rFonts w:asciiTheme="minorHAnsi" w:hAnsiTheme="minorHAnsi" w:cstheme="minorHAnsi"/>
                          <w:b/>
                          <w:color w:val="538135" w:themeColor="accent6" w:themeShade="BF"/>
                          <w:szCs w:val="22"/>
                          <w:lang w:val="en-GB"/>
                        </w:rPr>
                        <w:t xml:space="preserve">If the project does not contribute to the IP indicators it will not be considered for funding by the Programme/included in the list of projects proposed for funding under Interreg VI-A Romania </w:t>
                      </w:r>
                      <w:r>
                        <w:rPr>
                          <w:rFonts w:asciiTheme="minorHAnsi" w:hAnsiTheme="minorHAnsi" w:cstheme="minorHAnsi"/>
                          <w:b/>
                          <w:color w:val="538135" w:themeColor="accent6" w:themeShade="BF"/>
                          <w:szCs w:val="22"/>
                          <w:lang w:val="en-GB"/>
                        </w:rPr>
                        <w:t xml:space="preserve">- </w:t>
                      </w:r>
                      <w:r w:rsidRPr="0037212A">
                        <w:rPr>
                          <w:rFonts w:asciiTheme="minorHAnsi" w:hAnsiTheme="minorHAnsi" w:cstheme="minorHAnsi"/>
                          <w:b/>
                          <w:color w:val="538135" w:themeColor="accent6" w:themeShade="BF"/>
                          <w:szCs w:val="22"/>
                          <w:lang w:val="en-GB"/>
                        </w:rPr>
                        <w:t xml:space="preserve">Bulgaria Programme. Please select your indicator/s targets carefully, clearly stating the targets while </w:t>
                      </w:r>
                      <w:r>
                        <w:rPr>
                          <w:rFonts w:asciiTheme="minorHAnsi" w:hAnsiTheme="minorHAnsi" w:cstheme="minorHAnsi"/>
                          <w:b/>
                          <w:color w:val="538135" w:themeColor="accent6" w:themeShade="BF"/>
                          <w:szCs w:val="22"/>
                          <w:lang w:val="en-GB"/>
                        </w:rPr>
                        <w:t>keeping</w:t>
                      </w:r>
                      <w:r w:rsidRPr="0037212A">
                        <w:rPr>
                          <w:rFonts w:asciiTheme="minorHAnsi" w:hAnsiTheme="minorHAnsi" w:cstheme="minorHAnsi"/>
                          <w:b/>
                          <w:color w:val="538135" w:themeColor="accent6" w:themeShade="BF"/>
                          <w:szCs w:val="22"/>
                          <w:lang w:val="en-GB"/>
                        </w:rPr>
                        <w:t xml:space="preserve"> in mind that failure </w:t>
                      </w:r>
                      <w:r>
                        <w:rPr>
                          <w:rFonts w:asciiTheme="minorHAnsi" w:hAnsiTheme="minorHAnsi" w:cstheme="minorHAnsi"/>
                          <w:b/>
                          <w:color w:val="538135" w:themeColor="accent6" w:themeShade="BF"/>
                          <w:szCs w:val="22"/>
                          <w:lang w:val="en-GB"/>
                        </w:rPr>
                        <w:t>to meet</w:t>
                      </w:r>
                      <w:r w:rsidRPr="0037212A">
                        <w:rPr>
                          <w:rFonts w:asciiTheme="minorHAnsi" w:hAnsiTheme="minorHAnsi" w:cstheme="minorHAnsi"/>
                          <w:b/>
                          <w:color w:val="538135" w:themeColor="accent6" w:themeShade="BF"/>
                          <w:szCs w:val="22"/>
                          <w:lang w:val="en-GB"/>
                        </w:rPr>
                        <w:t xml:space="preserve"> the targets during implementation (if the project </w:t>
                      </w:r>
                      <w:proofErr w:type="gramStart"/>
                      <w:r w:rsidRPr="0037212A">
                        <w:rPr>
                          <w:rFonts w:asciiTheme="minorHAnsi" w:hAnsiTheme="minorHAnsi" w:cstheme="minorHAnsi"/>
                          <w:b/>
                          <w:color w:val="538135" w:themeColor="accent6" w:themeShade="BF"/>
                          <w:szCs w:val="22"/>
                          <w:lang w:val="en-GB"/>
                        </w:rPr>
                        <w:t>is selected</w:t>
                      </w:r>
                      <w:proofErr w:type="gramEnd"/>
                      <w:r w:rsidRPr="0037212A">
                        <w:rPr>
                          <w:rFonts w:asciiTheme="minorHAnsi" w:hAnsiTheme="minorHAnsi" w:cstheme="minorHAnsi"/>
                          <w:b/>
                          <w:color w:val="538135" w:themeColor="accent6" w:themeShade="BF"/>
                          <w:szCs w:val="22"/>
                          <w:lang w:val="en-GB"/>
                        </w:rPr>
                        <w:t xml:space="preserve"> for financing), may result in financial corrections/ de</w:t>
                      </w:r>
                      <w:r>
                        <w:rPr>
                          <w:rFonts w:asciiTheme="minorHAnsi" w:hAnsiTheme="minorHAnsi" w:cstheme="minorHAnsi"/>
                          <w:b/>
                          <w:color w:val="538135" w:themeColor="accent6" w:themeShade="BF"/>
                          <w:szCs w:val="22"/>
                          <w:lang w:val="en-GB"/>
                        </w:rPr>
                        <w:t>-c</w:t>
                      </w:r>
                      <w:r w:rsidRPr="0037212A">
                        <w:rPr>
                          <w:rFonts w:asciiTheme="minorHAnsi" w:hAnsiTheme="minorHAnsi" w:cstheme="minorHAnsi"/>
                          <w:b/>
                          <w:color w:val="538135" w:themeColor="accent6" w:themeShade="BF"/>
                          <w:szCs w:val="22"/>
                          <w:lang w:val="en-GB"/>
                        </w:rPr>
                        <w:t>ommitment of the project’s budget.</w:t>
                      </w:r>
                    </w:p>
                    <w:p w14:paraId="350C7046" w14:textId="3FA02C4C" w:rsidR="00C05E7A" w:rsidRPr="0037212A" w:rsidRDefault="00C05E7A" w:rsidP="002941DD">
                      <w:pPr>
                        <w:spacing w:line="240" w:lineRule="auto"/>
                        <w:jc w:val="both"/>
                        <w:rPr>
                          <w:rFonts w:asciiTheme="minorHAnsi" w:hAnsiTheme="minorHAnsi" w:cstheme="minorHAnsi"/>
                          <w:b/>
                          <w:color w:val="538135" w:themeColor="accent6" w:themeShade="BF"/>
                          <w:szCs w:val="22"/>
                          <w:lang w:val="en-GB"/>
                        </w:rPr>
                      </w:pPr>
                      <w:r>
                        <w:rPr>
                          <w:noProof/>
                        </w:rPr>
                        <w:drawing>
                          <wp:inline distT="0" distB="0" distL="0" distR="0" wp14:anchorId="2C9F8678" wp14:editId="7EF6642F">
                            <wp:extent cx="420370" cy="274320"/>
                            <wp:effectExtent l="0" t="0" r="0" b="0"/>
                            <wp:docPr id="1949880760"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7212A">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The</w:t>
                      </w:r>
                      <w:r w:rsidRPr="00AA1D3C">
                        <w:rPr>
                          <w:rFonts w:asciiTheme="minorHAnsi" w:hAnsiTheme="minorHAnsi" w:cstheme="minorHAnsi"/>
                          <w:b/>
                          <w:color w:val="538135" w:themeColor="accent6" w:themeShade="BF"/>
                          <w:szCs w:val="22"/>
                          <w:lang w:val="en-GB"/>
                        </w:rPr>
                        <w:t xml:space="preserve"> project idea must contain the mandatory pair/s of indicators including at least one of the two pairs of ERDF indicators (investment indicators). The pair of indicators RCO87 &amp; RCR 84 </w:t>
                      </w:r>
                      <w:proofErr w:type="gramStart"/>
                      <w:r w:rsidRPr="00AA1D3C">
                        <w:rPr>
                          <w:rFonts w:asciiTheme="minorHAnsi" w:hAnsiTheme="minorHAnsi" w:cstheme="minorHAnsi"/>
                          <w:b/>
                          <w:color w:val="538135" w:themeColor="accent6" w:themeShade="BF"/>
                          <w:szCs w:val="22"/>
                          <w:lang w:val="en-GB"/>
                        </w:rPr>
                        <w:t>cannot be used</w:t>
                      </w:r>
                      <w:proofErr w:type="gramEnd"/>
                      <w:r w:rsidRPr="00AA1D3C">
                        <w:rPr>
                          <w:rFonts w:asciiTheme="minorHAnsi" w:hAnsiTheme="minorHAnsi" w:cstheme="minorHAnsi"/>
                          <w:b/>
                          <w:color w:val="538135" w:themeColor="accent6" w:themeShade="BF"/>
                          <w:szCs w:val="22"/>
                          <w:lang w:val="en-GB"/>
                        </w:rPr>
                        <w:t xml:space="preserve"> alone, without the other pair of indicators.  </w:t>
                      </w:r>
                    </w:p>
                    <w:p w14:paraId="393C0685" w14:textId="2F533F32" w:rsidR="00C05E7A" w:rsidRDefault="00C05E7A" w:rsidP="002941DD">
                      <w:pPr>
                        <w:spacing w:after="0" w:line="240" w:lineRule="auto"/>
                        <w:jc w:val="both"/>
                        <w:rPr>
                          <w:rFonts w:asciiTheme="minorHAnsi" w:hAnsiTheme="minorHAnsi" w:cstheme="minorHAnsi"/>
                          <w:b/>
                          <w:color w:val="538135" w:themeColor="accent6" w:themeShade="BF"/>
                          <w:szCs w:val="22"/>
                          <w:lang w:val="en-GB"/>
                        </w:rPr>
                      </w:pPr>
                    </w:p>
                    <w:p w14:paraId="4ED2F508" w14:textId="77777777" w:rsidR="00C05E7A" w:rsidRPr="0037212A" w:rsidRDefault="00C05E7A" w:rsidP="002941DD">
                      <w:pPr>
                        <w:spacing w:after="0" w:line="240" w:lineRule="auto"/>
                        <w:ind w:left="720"/>
                        <w:jc w:val="both"/>
                        <w:rPr>
                          <w:rFonts w:asciiTheme="minorHAnsi" w:hAnsiTheme="minorHAnsi" w:cstheme="minorHAnsi"/>
                          <w:b/>
                          <w:color w:val="538135" w:themeColor="accent6" w:themeShade="BF"/>
                          <w:szCs w:val="22"/>
                          <w:lang w:val="en-GB"/>
                        </w:rPr>
                      </w:pPr>
                    </w:p>
                    <w:p w14:paraId="2BDF03B2" w14:textId="672512F1" w:rsidR="00C05E7A" w:rsidRDefault="00C05E7A"/>
                  </w:txbxContent>
                </v:textbox>
                <w10:wrap type="square" anchorx="margin"/>
              </v:shape>
            </w:pict>
          </mc:Fallback>
        </mc:AlternateContent>
      </w:r>
    </w:p>
    <w:p w14:paraId="48AA564A" w14:textId="38DC90C6" w:rsidR="005150A1" w:rsidRPr="0037212A" w:rsidRDefault="00A73EBC" w:rsidP="00C56E04">
      <w:pPr>
        <w:pStyle w:val="Heading2"/>
        <w:numPr>
          <w:ilvl w:val="1"/>
          <w:numId w:val="19"/>
        </w:numPr>
        <w:rPr>
          <w:rFonts w:asciiTheme="minorHAnsi" w:hAnsiTheme="minorHAnsi" w:cstheme="minorHAnsi"/>
          <w:lang w:val="en-GB"/>
        </w:rPr>
      </w:pPr>
      <w:bookmarkStart w:id="37" w:name="_Toc164713017"/>
      <w:bookmarkStart w:id="38" w:name="_Toc183610673"/>
      <w:r>
        <w:rPr>
          <w:rFonts w:asciiTheme="minorHAnsi" w:hAnsiTheme="minorHAnsi" w:cstheme="minorHAnsi"/>
          <w:lang w:val="en-GB"/>
        </w:rPr>
        <w:t xml:space="preserve">ITS </w:t>
      </w:r>
      <w:r w:rsidR="00ED2906" w:rsidRPr="0037212A">
        <w:rPr>
          <w:rFonts w:asciiTheme="minorHAnsi" w:hAnsiTheme="minorHAnsi" w:cstheme="minorHAnsi"/>
          <w:lang w:val="en-GB"/>
        </w:rPr>
        <w:t>Project features</w:t>
      </w:r>
      <w:bookmarkEnd w:id="37"/>
      <w:bookmarkEnd w:id="38"/>
    </w:p>
    <w:p w14:paraId="7823D2FB" w14:textId="241837A5" w:rsidR="005150A1" w:rsidRPr="0037212A" w:rsidRDefault="00ED2906" w:rsidP="008D6D87">
      <w:pPr>
        <w:spacing w:before="120" w:after="120" w:line="240" w:lineRule="auto"/>
        <w:jc w:val="both"/>
        <w:rPr>
          <w:rFonts w:asciiTheme="minorHAnsi" w:hAnsiTheme="minorHAnsi" w:cstheme="minorHAnsi"/>
          <w:szCs w:val="22"/>
          <w:lang w:val="en-GB"/>
        </w:rPr>
      </w:pPr>
      <w:r w:rsidRPr="0037212A">
        <w:rPr>
          <w:rFonts w:asciiTheme="minorHAnsi" w:hAnsiTheme="minorHAnsi" w:cstheme="minorHAnsi"/>
          <w:position w:val="6"/>
          <w:szCs w:val="22"/>
          <w:lang w:val="en-GB"/>
        </w:rPr>
        <w:t xml:space="preserve">The projects </w:t>
      </w:r>
      <w:r w:rsidR="008C77E6" w:rsidRPr="0037212A">
        <w:rPr>
          <w:rFonts w:asciiTheme="minorHAnsi" w:hAnsiTheme="minorHAnsi" w:cstheme="minorHAnsi"/>
          <w:position w:val="6"/>
          <w:szCs w:val="22"/>
          <w:lang w:val="en-GB"/>
        </w:rPr>
        <w:t xml:space="preserve">proposed for funding under </w:t>
      </w:r>
      <w:proofErr w:type="gramStart"/>
      <w:r w:rsidR="009A0BDE">
        <w:rPr>
          <w:rFonts w:asciiTheme="minorHAnsi" w:hAnsiTheme="minorHAnsi" w:cstheme="minorHAnsi"/>
          <w:position w:val="6"/>
          <w:szCs w:val="22"/>
          <w:lang w:val="en-GB"/>
        </w:rPr>
        <w:t>ITS</w:t>
      </w:r>
      <w:r w:rsidR="009A0BDE" w:rsidRPr="0037212A">
        <w:rPr>
          <w:rFonts w:asciiTheme="minorHAnsi" w:hAnsiTheme="minorHAnsi" w:cstheme="minorHAnsi"/>
          <w:position w:val="6"/>
          <w:szCs w:val="22"/>
          <w:lang w:val="en-GB"/>
        </w:rPr>
        <w:t xml:space="preserve"> </w:t>
      </w:r>
      <w:r w:rsidR="008C77E6" w:rsidRPr="0037212A">
        <w:rPr>
          <w:rFonts w:asciiTheme="minorHAnsi" w:hAnsiTheme="minorHAnsi" w:cstheme="minorHAnsi"/>
          <w:position w:val="6"/>
          <w:szCs w:val="22"/>
          <w:lang w:val="en-GB"/>
        </w:rPr>
        <w:t>shall</w:t>
      </w:r>
      <w:proofErr w:type="gramEnd"/>
      <w:r w:rsidR="008C77E6" w:rsidRPr="0037212A">
        <w:rPr>
          <w:rFonts w:asciiTheme="minorHAnsi" w:hAnsiTheme="minorHAnsi" w:cstheme="minorHAnsi"/>
          <w:position w:val="6"/>
          <w:szCs w:val="22"/>
          <w:lang w:val="en-GB"/>
        </w:rPr>
        <w:t xml:space="preserve"> </w:t>
      </w:r>
      <w:r w:rsidRPr="0037212A">
        <w:rPr>
          <w:rFonts w:asciiTheme="minorHAnsi" w:hAnsiTheme="minorHAnsi" w:cstheme="minorHAnsi"/>
          <w:position w:val="6"/>
          <w:szCs w:val="22"/>
          <w:lang w:val="en-GB"/>
        </w:rPr>
        <w:t>observe, at least the following characteristics:</w:t>
      </w:r>
    </w:p>
    <w:p w14:paraId="7B2221B8" w14:textId="34B68452" w:rsidR="008D6D87" w:rsidRPr="0037212A" w:rsidRDefault="00D82BA4" w:rsidP="00C56E04">
      <w:pPr>
        <w:pStyle w:val="ListParagraph"/>
        <w:numPr>
          <w:ilvl w:val="0"/>
          <w:numId w:val="10"/>
        </w:numPr>
        <w:spacing w:after="0" w:line="240" w:lineRule="auto"/>
        <w:jc w:val="both"/>
        <w:rPr>
          <w:rFonts w:asciiTheme="minorHAnsi" w:hAnsiTheme="minorHAnsi" w:cstheme="minorHAnsi"/>
          <w:szCs w:val="22"/>
          <w:lang w:val="en-GB"/>
        </w:rPr>
      </w:pPr>
      <w:r w:rsidRPr="0037212A">
        <w:rPr>
          <w:rFonts w:asciiTheme="minorHAnsi" w:hAnsiTheme="minorHAnsi" w:cstheme="minorHAnsi"/>
          <w:b/>
          <w:bCs/>
          <w:color w:val="1F3864"/>
          <w:szCs w:val="22"/>
          <w:lang w:val="en-GB"/>
        </w:rPr>
        <w:t>CONTRIBUTION TO ITS OBJECTIVES</w:t>
      </w:r>
    </w:p>
    <w:p w14:paraId="7D3020AA" w14:textId="757B87AC" w:rsidR="008B5519" w:rsidRPr="0037212A" w:rsidRDefault="005118CB" w:rsidP="002E16A6">
      <w:pPr>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Each concept</w:t>
      </w:r>
      <w:r w:rsidR="008B5519" w:rsidRPr="0037212A">
        <w:rPr>
          <w:rFonts w:asciiTheme="minorHAnsi" w:hAnsiTheme="minorHAnsi" w:cstheme="minorHAnsi"/>
          <w:szCs w:val="22"/>
          <w:lang w:val="en-GB"/>
        </w:rPr>
        <w:t xml:space="preserve"> </w:t>
      </w:r>
      <w:r w:rsidR="008D6D87" w:rsidRPr="0037212A">
        <w:rPr>
          <w:rFonts w:asciiTheme="minorHAnsi" w:hAnsiTheme="minorHAnsi" w:cstheme="minorHAnsi"/>
          <w:szCs w:val="22"/>
          <w:lang w:val="en-GB"/>
        </w:rPr>
        <w:t>note must</w:t>
      </w:r>
      <w:r w:rsidR="008B5519" w:rsidRPr="0037212A">
        <w:rPr>
          <w:rFonts w:asciiTheme="minorHAnsi" w:hAnsiTheme="minorHAnsi" w:cstheme="minorHAnsi"/>
          <w:szCs w:val="22"/>
          <w:lang w:val="en-GB"/>
        </w:rPr>
        <w:t xml:space="preserve"> actively contribute to the attainment of both the strategic objectives outlined in the Integrated Territorial </w:t>
      </w:r>
      <w:r w:rsidR="00CB49A5" w:rsidRPr="0037212A">
        <w:rPr>
          <w:rFonts w:asciiTheme="minorHAnsi" w:hAnsiTheme="minorHAnsi" w:cstheme="minorHAnsi"/>
          <w:szCs w:val="22"/>
          <w:lang w:val="en-GB"/>
        </w:rPr>
        <w:t>Strategy and</w:t>
      </w:r>
      <w:r w:rsidR="008B5519" w:rsidRPr="0037212A">
        <w:rPr>
          <w:rFonts w:asciiTheme="minorHAnsi" w:hAnsiTheme="minorHAnsi" w:cstheme="minorHAnsi"/>
          <w:szCs w:val="22"/>
          <w:lang w:val="en-GB"/>
        </w:rPr>
        <w:t xml:space="preserve"> the specific objectives set forth by the</w:t>
      </w:r>
      <w:r w:rsidR="00645E46" w:rsidRPr="0037212A">
        <w:rPr>
          <w:rFonts w:asciiTheme="minorHAnsi" w:hAnsiTheme="minorHAnsi" w:cstheme="minorHAnsi"/>
          <w:szCs w:val="22"/>
          <w:lang w:val="en-GB"/>
        </w:rPr>
        <w:t xml:space="preserve"> Interreg VI-A Romania</w:t>
      </w:r>
      <w:r w:rsidR="00B76E4C">
        <w:rPr>
          <w:rFonts w:asciiTheme="minorHAnsi" w:hAnsiTheme="minorHAnsi" w:cstheme="minorHAnsi"/>
          <w:szCs w:val="22"/>
          <w:lang w:val="en-GB"/>
        </w:rPr>
        <w:t xml:space="preserve"> -</w:t>
      </w:r>
      <w:r w:rsidR="00645E46" w:rsidRPr="0037212A">
        <w:rPr>
          <w:rFonts w:asciiTheme="minorHAnsi" w:hAnsiTheme="minorHAnsi" w:cstheme="minorHAnsi"/>
          <w:szCs w:val="22"/>
          <w:lang w:val="en-GB"/>
        </w:rPr>
        <w:t xml:space="preserve"> Bulgaria</w:t>
      </w:r>
      <w:r w:rsidR="00DA1C3C" w:rsidRPr="0037212A">
        <w:rPr>
          <w:rFonts w:asciiTheme="minorHAnsi" w:hAnsiTheme="minorHAnsi" w:cstheme="minorHAnsi"/>
          <w:szCs w:val="22"/>
          <w:lang w:val="en-GB"/>
        </w:rPr>
        <w:t xml:space="preserve"> Programme</w:t>
      </w:r>
      <w:r w:rsidR="00645E46" w:rsidRPr="0037212A">
        <w:rPr>
          <w:rFonts w:asciiTheme="minorHAnsi" w:hAnsiTheme="minorHAnsi" w:cstheme="minorHAnsi"/>
          <w:szCs w:val="22"/>
          <w:lang w:val="en-GB"/>
        </w:rPr>
        <w:t>.</w:t>
      </w:r>
      <w:r w:rsidR="008B5519" w:rsidRPr="0037212A">
        <w:rPr>
          <w:rFonts w:asciiTheme="minorHAnsi" w:hAnsiTheme="minorHAnsi" w:cstheme="minorHAnsi"/>
          <w:szCs w:val="22"/>
          <w:lang w:val="en-GB"/>
        </w:rPr>
        <w:t xml:space="preserve"> This alignment entails that the project idea (with listed features not representing an exhaustive list):</w:t>
      </w:r>
    </w:p>
    <w:p w14:paraId="3A62111F" w14:textId="10375D84"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Corresponds with the </w:t>
      </w:r>
      <w:r w:rsidR="00F04664">
        <w:rPr>
          <w:rFonts w:asciiTheme="minorHAnsi" w:hAnsiTheme="minorHAnsi" w:cstheme="minorHAnsi"/>
          <w:szCs w:val="22"/>
          <w:lang w:val="en-GB"/>
        </w:rPr>
        <w:t>multi-thematic</w:t>
      </w:r>
      <w:r w:rsidR="005118CB" w:rsidRPr="0037212A">
        <w:rPr>
          <w:rFonts w:asciiTheme="minorHAnsi" w:hAnsiTheme="minorHAnsi" w:cstheme="minorHAnsi"/>
          <w:szCs w:val="22"/>
          <w:lang w:val="en-GB"/>
        </w:rPr>
        <w:t xml:space="preserve"> and multi sectoral focus of </w:t>
      </w:r>
      <w:r w:rsidR="008D6D87" w:rsidRPr="0037212A">
        <w:rPr>
          <w:rFonts w:asciiTheme="minorHAnsi" w:hAnsiTheme="minorHAnsi" w:cstheme="minorHAnsi"/>
          <w:szCs w:val="22"/>
          <w:lang w:val="en-GB"/>
        </w:rPr>
        <w:t>the strategic</w:t>
      </w:r>
      <w:r w:rsidRPr="0037212A">
        <w:rPr>
          <w:rFonts w:asciiTheme="minorHAnsi" w:hAnsiTheme="minorHAnsi" w:cstheme="minorHAnsi"/>
          <w:szCs w:val="22"/>
          <w:lang w:val="en-GB"/>
        </w:rPr>
        <w:t xml:space="preserve"> objective</w:t>
      </w:r>
      <w:r w:rsidR="005118CB" w:rsidRPr="0037212A">
        <w:rPr>
          <w:rFonts w:asciiTheme="minorHAnsi" w:hAnsiTheme="minorHAnsi" w:cstheme="minorHAnsi"/>
          <w:szCs w:val="22"/>
          <w:lang w:val="en-GB"/>
        </w:rPr>
        <w:t>s of ITS</w:t>
      </w:r>
      <w:r w:rsidR="006D7BE2">
        <w:rPr>
          <w:rFonts w:asciiTheme="minorHAnsi" w:hAnsiTheme="minorHAnsi" w:cstheme="minorHAnsi"/>
          <w:szCs w:val="22"/>
          <w:lang w:val="en-GB"/>
        </w:rPr>
        <w:t>.</w:t>
      </w:r>
    </w:p>
    <w:p w14:paraId="5F37935F" w14:textId="2A9AC40A"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Justifies and aligns its necessity for support with the</w:t>
      </w:r>
      <w:r w:rsidR="005118CB" w:rsidRPr="0037212A">
        <w:rPr>
          <w:rFonts w:asciiTheme="minorHAnsi" w:hAnsiTheme="minorHAnsi" w:cstheme="minorHAnsi"/>
          <w:szCs w:val="22"/>
          <w:lang w:val="en-GB"/>
        </w:rPr>
        <w:t>se</w:t>
      </w:r>
      <w:r w:rsidRPr="0037212A">
        <w:rPr>
          <w:rFonts w:asciiTheme="minorHAnsi" w:hAnsiTheme="minorHAnsi" w:cstheme="minorHAnsi"/>
          <w:szCs w:val="22"/>
          <w:lang w:val="en-GB"/>
        </w:rPr>
        <w:t xml:space="preserve"> strategic objective</w:t>
      </w:r>
      <w:r w:rsidR="005118CB" w:rsidRPr="0037212A">
        <w:rPr>
          <w:rFonts w:asciiTheme="minorHAnsi" w:hAnsiTheme="minorHAnsi" w:cstheme="minorHAnsi"/>
          <w:szCs w:val="22"/>
          <w:lang w:val="en-GB"/>
        </w:rPr>
        <w:t>s</w:t>
      </w:r>
      <w:r w:rsidRPr="0037212A">
        <w:rPr>
          <w:rFonts w:asciiTheme="minorHAnsi" w:hAnsiTheme="minorHAnsi" w:cstheme="minorHAnsi"/>
          <w:szCs w:val="22"/>
          <w:lang w:val="en-GB"/>
        </w:rPr>
        <w:t>.</w:t>
      </w:r>
    </w:p>
    <w:p w14:paraId="721D9DCB" w14:textId="77777777"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Adopts an integrated territorial approach.</w:t>
      </w:r>
    </w:p>
    <w:p w14:paraId="753B5F5E" w14:textId="24042F82"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Establishes a clear and coherent connection between identified needs, anticipated outcomes, and target </w:t>
      </w:r>
      <w:r w:rsidR="008C77E6" w:rsidRPr="0037212A">
        <w:rPr>
          <w:rFonts w:asciiTheme="minorHAnsi" w:hAnsiTheme="minorHAnsi" w:cstheme="minorHAnsi"/>
          <w:szCs w:val="22"/>
          <w:lang w:val="en-GB"/>
        </w:rPr>
        <w:t>group</w:t>
      </w:r>
      <w:r w:rsidRPr="0037212A">
        <w:rPr>
          <w:rFonts w:asciiTheme="minorHAnsi" w:hAnsiTheme="minorHAnsi" w:cstheme="minorHAnsi"/>
          <w:szCs w:val="22"/>
          <w:lang w:val="en-GB"/>
        </w:rPr>
        <w:t>.</w:t>
      </w:r>
    </w:p>
    <w:p w14:paraId="01C68546" w14:textId="661FA683"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lastRenderedPageBreak/>
        <w:t>Involves partners possessing the requisite competencies for the chosen intervention, envisioning project actions that encompass components related to infrastructure (such as works) and softer elements (e.g.</w:t>
      </w:r>
      <w:r w:rsidR="00DA1C3C"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services).</w:t>
      </w:r>
    </w:p>
    <w:p w14:paraId="37F3861A" w14:textId="47B87EB4" w:rsidR="008B5519" w:rsidRPr="0037212A" w:rsidRDefault="008B5519" w:rsidP="002E16A6">
      <w:pPr>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extent to which each</w:t>
      </w:r>
      <w:r w:rsidR="00B76E4C">
        <w:rPr>
          <w:rFonts w:asciiTheme="minorHAnsi" w:hAnsiTheme="minorHAnsi" w:cstheme="minorHAnsi"/>
          <w:szCs w:val="22"/>
          <w:lang w:val="en-GB"/>
        </w:rPr>
        <w:t xml:space="preserve"> a</w:t>
      </w:r>
      <w:r w:rsidRPr="0037212A">
        <w:rPr>
          <w:rFonts w:asciiTheme="minorHAnsi" w:hAnsiTheme="minorHAnsi" w:cstheme="minorHAnsi"/>
          <w:szCs w:val="22"/>
          <w:lang w:val="en-GB"/>
        </w:rPr>
        <w:t xml:space="preserve"> project concept contributes to the achievement of the strategic objectives of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w:t>
      </w:r>
      <w:r w:rsidR="00EE26FB" w:rsidRPr="0037212A">
        <w:rPr>
          <w:rFonts w:asciiTheme="minorHAnsi" w:hAnsiTheme="minorHAnsi" w:cstheme="minorHAnsi"/>
          <w:szCs w:val="22"/>
          <w:lang w:val="en-GB"/>
        </w:rPr>
        <w:t xml:space="preserve"> </w:t>
      </w:r>
      <w:r w:rsidR="00645E46" w:rsidRPr="0037212A">
        <w:rPr>
          <w:rFonts w:asciiTheme="minorHAnsi" w:hAnsiTheme="minorHAnsi" w:cstheme="minorHAnsi"/>
          <w:szCs w:val="22"/>
          <w:lang w:val="en-GB"/>
        </w:rPr>
        <w:t xml:space="preserve">Interreg VI-A Romania Bulgaria </w:t>
      </w:r>
      <w:r w:rsidRPr="0037212A">
        <w:rPr>
          <w:rFonts w:asciiTheme="minorHAnsi" w:hAnsiTheme="minorHAnsi" w:cstheme="minorHAnsi"/>
          <w:szCs w:val="22"/>
          <w:lang w:val="en-GB"/>
        </w:rPr>
        <w:t xml:space="preserve">will be </w:t>
      </w:r>
      <w:r w:rsidR="00AB687E" w:rsidRPr="0037212A">
        <w:rPr>
          <w:rFonts w:asciiTheme="minorHAnsi" w:hAnsiTheme="minorHAnsi" w:cstheme="minorHAnsi"/>
          <w:szCs w:val="22"/>
          <w:lang w:val="en-GB"/>
        </w:rPr>
        <w:t xml:space="preserve">assessed during the eligibility evaluation phase. </w:t>
      </w:r>
      <w:r w:rsidRPr="0037212A">
        <w:rPr>
          <w:rFonts w:asciiTheme="minorHAnsi" w:hAnsiTheme="minorHAnsi" w:cstheme="minorHAnsi"/>
          <w:szCs w:val="22"/>
          <w:lang w:val="en-GB"/>
        </w:rPr>
        <w:t xml:space="preserve">Further details </w:t>
      </w:r>
      <w:proofErr w:type="gramStart"/>
      <w:r w:rsidRPr="0037212A">
        <w:rPr>
          <w:rFonts w:asciiTheme="minorHAnsi" w:hAnsiTheme="minorHAnsi" w:cstheme="minorHAnsi"/>
          <w:szCs w:val="22"/>
          <w:lang w:val="en-GB"/>
        </w:rPr>
        <w:t>can be found</w:t>
      </w:r>
      <w:proofErr w:type="gramEnd"/>
      <w:r w:rsidRPr="0037212A">
        <w:rPr>
          <w:rFonts w:asciiTheme="minorHAnsi" w:hAnsiTheme="minorHAnsi" w:cstheme="minorHAnsi"/>
          <w:szCs w:val="22"/>
          <w:lang w:val="en-GB"/>
        </w:rPr>
        <w:t xml:space="preserve"> in section 2.</w:t>
      </w:r>
      <w:r w:rsidR="00D92B53" w:rsidRPr="0037212A">
        <w:rPr>
          <w:rFonts w:asciiTheme="minorHAnsi" w:hAnsiTheme="minorHAnsi" w:cstheme="minorHAnsi"/>
          <w:szCs w:val="22"/>
          <w:lang w:val="en-GB"/>
        </w:rPr>
        <w:t>8</w:t>
      </w:r>
      <w:r w:rsidRPr="0037212A">
        <w:rPr>
          <w:rFonts w:asciiTheme="minorHAnsi" w:hAnsiTheme="minorHAnsi" w:cstheme="minorHAnsi"/>
          <w:szCs w:val="22"/>
          <w:lang w:val="en-GB"/>
        </w:rPr>
        <w:t xml:space="preserve">, which elaborates on the project ideas </w:t>
      </w:r>
      <w:r w:rsidR="00F04664">
        <w:rPr>
          <w:rFonts w:asciiTheme="minorHAnsi" w:hAnsiTheme="minorHAnsi" w:cstheme="minorHAnsi"/>
          <w:szCs w:val="22"/>
          <w:lang w:val="en-GB"/>
        </w:rPr>
        <w:t>assessment</w:t>
      </w:r>
      <w:r w:rsidRPr="0037212A">
        <w:rPr>
          <w:rFonts w:asciiTheme="minorHAnsi" w:hAnsiTheme="minorHAnsi" w:cstheme="minorHAnsi"/>
          <w:szCs w:val="22"/>
          <w:lang w:val="en-GB"/>
        </w:rPr>
        <w:t xml:space="preserve"> and selection process.</w:t>
      </w:r>
    </w:p>
    <w:p w14:paraId="174C7698" w14:textId="31EF0EE0" w:rsidR="0066322E" w:rsidRPr="00BA64EF" w:rsidRDefault="00D82BA4" w:rsidP="00C56E04">
      <w:pPr>
        <w:pStyle w:val="ListParagraph"/>
        <w:numPr>
          <w:ilvl w:val="0"/>
          <w:numId w:val="10"/>
        </w:numPr>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b/>
          <w:bCs/>
          <w:color w:val="1F3864"/>
          <w:szCs w:val="22"/>
          <w:lang w:val="en-GB"/>
        </w:rPr>
        <w:t xml:space="preserve">CONTRIBUTION TO </w:t>
      </w:r>
      <w:r w:rsidR="009A0BDE">
        <w:rPr>
          <w:rFonts w:asciiTheme="minorHAnsi" w:hAnsiTheme="minorHAnsi" w:cstheme="minorHAnsi"/>
          <w:b/>
          <w:bCs/>
          <w:color w:val="1F3864"/>
          <w:szCs w:val="22"/>
          <w:lang w:val="en-GB"/>
        </w:rPr>
        <w:t>ITS</w:t>
      </w:r>
      <w:r w:rsidRPr="0037212A">
        <w:rPr>
          <w:rFonts w:asciiTheme="minorHAnsi" w:hAnsiTheme="minorHAnsi" w:cstheme="minorHAnsi"/>
          <w:b/>
          <w:bCs/>
          <w:color w:val="1F3864"/>
          <w:szCs w:val="22"/>
          <w:lang w:val="en-GB"/>
        </w:rPr>
        <w:t xml:space="preserve"> INDICATORS</w:t>
      </w:r>
    </w:p>
    <w:p w14:paraId="03E10DD0" w14:textId="77777777" w:rsidR="00D05D24" w:rsidRPr="008E06E9" w:rsidRDefault="00D05D24" w:rsidP="008E06E9">
      <w:pPr>
        <w:pStyle w:val="BodyText"/>
        <w:spacing w:before="120" w:line="240" w:lineRule="auto"/>
        <w:ind w:right="26"/>
        <w:jc w:val="both"/>
        <w:rPr>
          <w:rFonts w:asciiTheme="minorHAnsi" w:hAnsiTheme="minorHAnsi" w:cstheme="minorHAnsi"/>
          <w:szCs w:val="22"/>
          <w:lang w:val="en-GB"/>
        </w:rPr>
      </w:pPr>
      <w:r w:rsidRPr="008E06E9">
        <w:rPr>
          <w:rFonts w:asciiTheme="minorHAnsi" w:hAnsiTheme="minorHAnsi" w:cstheme="minorHAnsi"/>
          <w:szCs w:val="22"/>
          <w:lang w:val="en-GB"/>
        </w:rPr>
        <w:t xml:space="preserve">As per the 2021-2027 programming </w:t>
      </w:r>
      <w:proofErr w:type="gramStart"/>
      <w:r w:rsidRPr="008E06E9">
        <w:rPr>
          <w:rFonts w:asciiTheme="minorHAnsi" w:hAnsiTheme="minorHAnsi" w:cstheme="minorHAnsi"/>
          <w:szCs w:val="22"/>
          <w:lang w:val="en-GB"/>
        </w:rPr>
        <w:t>period</w:t>
      </w:r>
      <w:proofErr w:type="gramEnd"/>
      <w:r w:rsidRPr="008E06E9">
        <w:rPr>
          <w:rFonts w:asciiTheme="minorHAnsi" w:hAnsiTheme="minorHAnsi" w:cstheme="minorHAnsi"/>
          <w:szCs w:val="22"/>
          <w:lang w:val="en-GB"/>
        </w:rPr>
        <w:t xml:space="preserve"> output indicators will measure deliverables from the projects to be supported, while result indicators will focus on the outcomes of funded projects for beneficiaries.</w:t>
      </w:r>
    </w:p>
    <w:p w14:paraId="77550420" w14:textId="72A347CA" w:rsidR="008E06E9" w:rsidRPr="008E06E9" w:rsidRDefault="008E06E9" w:rsidP="008E06E9">
      <w:pPr>
        <w:pStyle w:val="BodyText"/>
        <w:spacing w:before="120" w:line="240" w:lineRule="auto"/>
        <w:ind w:right="26"/>
        <w:jc w:val="both"/>
        <w:rPr>
          <w:rFonts w:asciiTheme="minorHAnsi" w:hAnsiTheme="minorHAnsi" w:cstheme="minorHAnsi"/>
          <w:szCs w:val="22"/>
          <w:lang w:val="en-GB"/>
        </w:rPr>
      </w:pPr>
      <w:r w:rsidRPr="008E06E9">
        <w:rPr>
          <w:rFonts w:asciiTheme="minorHAnsi" w:hAnsiTheme="minorHAnsi" w:cstheme="minorHAnsi"/>
          <w:szCs w:val="22"/>
          <w:lang w:val="en-GB"/>
        </w:rPr>
        <w:t>ITS Output indicators primarily measure the tangible outcomes derived from the supported actions, while result indicators measure the outcomes, e.g. the effects of the interventions supported, with reference to the direct addressees, population targeted or users of infrastructure.</w:t>
      </w:r>
    </w:p>
    <w:p w14:paraId="138C3BEF" w14:textId="6B8763FF" w:rsidR="008E06E9" w:rsidRPr="008E06E9" w:rsidRDefault="008E06E9" w:rsidP="008E06E9">
      <w:pPr>
        <w:spacing w:before="120" w:after="120" w:line="240" w:lineRule="auto"/>
        <w:jc w:val="both"/>
        <w:rPr>
          <w:rFonts w:asciiTheme="minorHAnsi" w:hAnsiTheme="minorHAnsi" w:cstheme="minorHAnsi"/>
          <w:szCs w:val="22"/>
          <w:lang w:val="en-GB"/>
        </w:rPr>
      </w:pPr>
      <w:r w:rsidRPr="008E06E9">
        <w:rPr>
          <w:rFonts w:asciiTheme="minorHAnsi" w:hAnsiTheme="minorHAnsi" w:cstheme="minorHAnsi"/>
          <w:szCs w:val="22"/>
          <w:lang w:val="en-GB"/>
        </w:rPr>
        <w:t xml:space="preserve">In the intervention logic of the ITS the indicators are linked with project activities under each Specific Objective, meaning that the achievement of indicator targets is only possible by implementing concrete project actions as presented in section 1,2. . The activities and indicators </w:t>
      </w:r>
      <w:proofErr w:type="gramStart"/>
      <w:r w:rsidRPr="008E06E9">
        <w:rPr>
          <w:rFonts w:asciiTheme="minorHAnsi" w:hAnsiTheme="minorHAnsi" w:cstheme="minorHAnsi"/>
          <w:szCs w:val="22"/>
          <w:lang w:val="en-GB"/>
        </w:rPr>
        <w:t>can be still adjusted</w:t>
      </w:r>
      <w:proofErr w:type="gramEnd"/>
      <w:r w:rsidRPr="008E06E9">
        <w:rPr>
          <w:rFonts w:asciiTheme="minorHAnsi" w:hAnsiTheme="minorHAnsi" w:cstheme="minorHAnsi"/>
          <w:szCs w:val="22"/>
          <w:lang w:val="en-GB"/>
        </w:rPr>
        <w:t>, if needed, in the full Application Form.</w:t>
      </w:r>
    </w:p>
    <w:p w14:paraId="7E6A22DF" w14:textId="4C95DE1E" w:rsidR="008E06E9" w:rsidRPr="008E06E9" w:rsidRDefault="008E06E9" w:rsidP="008E06E9">
      <w:pPr>
        <w:pStyle w:val="BodyText"/>
        <w:spacing w:before="120" w:line="240" w:lineRule="auto"/>
        <w:ind w:right="26"/>
        <w:jc w:val="both"/>
        <w:rPr>
          <w:rFonts w:asciiTheme="minorHAnsi" w:hAnsiTheme="minorHAnsi" w:cstheme="minorHAnsi"/>
          <w:szCs w:val="22"/>
          <w:lang w:val="en-GB"/>
        </w:rPr>
      </w:pPr>
      <w:r w:rsidRPr="008E06E9">
        <w:rPr>
          <w:rFonts w:asciiTheme="minorHAnsi" w:hAnsiTheme="minorHAnsi" w:cstheme="minorHAnsi"/>
          <w:noProof/>
          <w:color w:val="1F3864"/>
          <w:szCs w:val="22"/>
        </w:rPr>
        <mc:AlternateContent>
          <mc:Choice Requires="wps">
            <w:drawing>
              <wp:anchor distT="45720" distB="45720" distL="114300" distR="114300" simplePos="0" relativeHeight="251692037" behindDoc="0" locked="0" layoutInCell="1" allowOverlap="1" wp14:anchorId="5B9E1269" wp14:editId="681545D1">
                <wp:simplePos x="0" y="0"/>
                <wp:positionH relativeFrom="margin">
                  <wp:align>left</wp:align>
                </wp:positionH>
                <wp:positionV relativeFrom="paragraph">
                  <wp:posOffset>689610</wp:posOffset>
                </wp:positionV>
                <wp:extent cx="6064250" cy="3397250"/>
                <wp:effectExtent l="0" t="0" r="12700" b="12700"/>
                <wp:wrapSquare wrapText="bothSides"/>
                <wp:docPr id="1828044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3397250"/>
                        </a:xfrm>
                        <a:prstGeom prst="rect">
                          <a:avLst/>
                        </a:prstGeom>
                        <a:solidFill>
                          <a:srgbClr val="FFFFFF"/>
                        </a:solidFill>
                        <a:ln w="9525">
                          <a:solidFill>
                            <a:srgbClr val="000000"/>
                          </a:solidFill>
                          <a:miter lim="800000"/>
                          <a:headEnd/>
                          <a:tailEnd/>
                        </a:ln>
                      </wps:spPr>
                      <wps:txbx>
                        <w:txbxContent>
                          <w:p w14:paraId="5AF60B42" w14:textId="3DAB3441" w:rsidR="00C05E7A" w:rsidRPr="008E06E9" w:rsidRDefault="00C05E7A" w:rsidP="008E06E9">
                            <w:pPr>
                              <w:pStyle w:val="BodyText"/>
                              <w:spacing w:before="120" w:line="240" w:lineRule="auto"/>
                              <w:ind w:right="-46"/>
                              <w:jc w:val="both"/>
                              <w:rPr>
                                <w:rFonts w:asciiTheme="minorHAnsi" w:hAnsiTheme="minorHAnsi" w:cstheme="minorHAnsi"/>
                                <w:szCs w:val="22"/>
                                <w:lang w:val="en-GB"/>
                              </w:rPr>
                            </w:pPr>
                            <w:r>
                              <w:rPr>
                                <w:noProof/>
                              </w:rPr>
                              <w:drawing>
                                <wp:inline distT="0" distB="0" distL="0" distR="0" wp14:anchorId="66CA7A27" wp14:editId="00BD135F">
                                  <wp:extent cx="420370" cy="274320"/>
                                  <wp:effectExtent l="0" t="0" r="0" b="0"/>
                                  <wp:docPr id="19600584"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32F92">
                              <w:rPr>
                                <w:rFonts w:asciiTheme="minorHAnsi" w:hAnsiTheme="minorHAnsi" w:cstheme="minorHAnsi"/>
                                <w:szCs w:val="22"/>
                                <w:lang w:val="en-GB"/>
                              </w:rPr>
                              <w:t xml:space="preserve">For the project to </w:t>
                            </w:r>
                            <w:proofErr w:type="gramStart"/>
                            <w:r w:rsidRPr="00332F92">
                              <w:rPr>
                                <w:rFonts w:asciiTheme="minorHAnsi" w:hAnsiTheme="minorHAnsi" w:cstheme="minorHAnsi"/>
                                <w:szCs w:val="22"/>
                                <w:lang w:val="en-GB"/>
                              </w:rPr>
                              <w:t>be selected</w:t>
                            </w:r>
                            <w:proofErr w:type="gramEnd"/>
                            <w:r w:rsidRPr="00332F92">
                              <w:rPr>
                                <w:rFonts w:asciiTheme="minorHAnsi" w:hAnsiTheme="minorHAnsi" w:cstheme="minorHAnsi"/>
                                <w:szCs w:val="22"/>
                                <w:lang w:val="en-GB"/>
                              </w:rPr>
                              <w:t xml:space="preserve"> for funding under Interreg VI-A Romania Bulgaria, at least one pair of indicators from the table below is mandatory. The given pairing of the indicators </w:t>
                            </w:r>
                            <w:proofErr w:type="gramStart"/>
                            <w:r w:rsidRPr="00332F92">
                              <w:rPr>
                                <w:rFonts w:asciiTheme="minorHAnsi" w:hAnsiTheme="minorHAnsi" w:cstheme="minorHAnsi"/>
                                <w:szCs w:val="22"/>
                                <w:lang w:val="en-GB"/>
                              </w:rPr>
                              <w:t>cannot be modified</w:t>
                            </w:r>
                            <w:proofErr w:type="gramEnd"/>
                            <w:r w:rsidRPr="00332F92">
                              <w:rPr>
                                <w:rFonts w:asciiTheme="minorHAnsi" w:hAnsiTheme="minorHAnsi" w:cstheme="minorHAnsi"/>
                                <w:szCs w:val="22"/>
                                <w:lang w:val="en-GB"/>
                              </w:rPr>
                              <w:t>.</w:t>
                            </w:r>
                            <w:r>
                              <w:rPr>
                                <w:rFonts w:asciiTheme="minorHAnsi" w:hAnsiTheme="minorHAnsi" w:cstheme="minorHAnsi"/>
                                <w:szCs w:val="22"/>
                                <w:lang w:val="en-GB"/>
                              </w:rPr>
                              <w:t xml:space="preserve"> </w:t>
                            </w:r>
                            <w:r w:rsidRPr="00332F92">
                              <w:rPr>
                                <w:rFonts w:asciiTheme="minorHAnsi" w:hAnsiTheme="minorHAnsi" w:cstheme="minorHAnsi"/>
                                <w:szCs w:val="22"/>
                                <w:lang w:val="en-GB"/>
                              </w:rPr>
                              <w:t>RCO87 and RCR84 cannot be selected standalone, but only in complementarity with another pair of the indicators presented in the table below</w:t>
                            </w:r>
                          </w:p>
                          <w:tbl>
                            <w:tblPr>
                              <w:tblStyle w:val="Civittatable"/>
                              <w:tblW w:w="9180" w:type="dxa"/>
                              <w:tblInd w:w="-5" w:type="dxa"/>
                              <w:tblLook w:val="04A0" w:firstRow="1" w:lastRow="0" w:firstColumn="1" w:lastColumn="0" w:noHBand="0" w:noVBand="1"/>
                            </w:tblPr>
                            <w:tblGrid>
                              <w:gridCol w:w="897"/>
                              <w:gridCol w:w="2912"/>
                              <w:gridCol w:w="5371"/>
                            </w:tblGrid>
                            <w:tr w:rsidR="00C05E7A" w:rsidRPr="008E06E9" w14:paraId="1968887D" w14:textId="77777777" w:rsidTr="00B76E4C">
                              <w:trPr>
                                <w:cnfStyle w:val="100000000000" w:firstRow="1" w:lastRow="0" w:firstColumn="0" w:lastColumn="0" w:oddVBand="0" w:evenVBand="0" w:oddHBand="0" w:evenHBand="0" w:firstRowFirstColumn="0" w:firstRowLastColumn="0" w:lastRowFirstColumn="0" w:lastRowLastColumn="0"/>
                                <w:tblHeader w:val="0"/>
                              </w:trPr>
                              <w:tc>
                                <w:tcPr>
                                  <w:tcW w:w="9180" w:type="dxa"/>
                                  <w:gridSpan w:val="3"/>
                                  <w:vAlign w:val="center"/>
                                </w:tcPr>
                                <w:p w14:paraId="2C1AC0F0" w14:textId="06DFFE2E" w:rsidR="00C05E7A" w:rsidRPr="008E06E9" w:rsidRDefault="00C05E7A" w:rsidP="008E06E9">
                                  <w:pPr>
                                    <w:spacing w:before="120" w:after="120" w:line="240" w:lineRule="auto"/>
                                    <w:jc w:val="center"/>
                                    <w:rPr>
                                      <w:rFonts w:cstheme="minorHAnsi"/>
                                      <w:b/>
                                      <w:bCs/>
                                      <w:szCs w:val="22"/>
                                      <w:lang w:val="en-GB"/>
                                    </w:rPr>
                                  </w:pPr>
                                  <w:r w:rsidRPr="008E06E9">
                                    <w:rPr>
                                      <w:rFonts w:cstheme="minorHAnsi"/>
                                      <w:b/>
                                      <w:bCs/>
                                      <w:szCs w:val="22"/>
                                      <w:lang w:val="en-GB"/>
                                    </w:rPr>
                                    <w:t xml:space="preserve">PAIRING OF INDICATORS Interreg vi-a </w:t>
                                  </w:r>
                                  <w:r>
                                    <w:rPr>
                                      <w:rFonts w:cstheme="minorHAnsi"/>
                                      <w:b/>
                                      <w:bCs/>
                                      <w:szCs w:val="22"/>
                                      <w:lang w:val="en-GB"/>
                                    </w:rPr>
                                    <w:t>Romania</w:t>
                                  </w:r>
                                  <w:r w:rsidRPr="008E06E9">
                                    <w:rPr>
                                      <w:rFonts w:cstheme="minorHAnsi"/>
                                      <w:b/>
                                      <w:bCs/>
                                      <w:szCs w:val="22"/>
                                      <w:lang w:val="en-GB"/>
                                    </w:rPr>
                                    <w:t xml:space="preserve"> </w:t>
                                  </w:r>
                                  <w:r>
                                    <w:rPr>
                                      <w:rFonts w:cstheme="minorHAnsi"/>
                                      <w:b/>
                                      <w:bCs/>
                                      <w:szCs w:val="22"/>
                                      <w:lang w:val="en-GB"/>
                                    </w:rPr>
                                    <w:t xml:space="preserve">- </w:t>
                                  </w:r>
                                  <w:r w:rsidRPr="008E06E9">
                                    <w:rPr>
                                      <w:rFonts w:cstheme="minorHAnsi"/>
                                      <w:b/>
                                      <w:bCs/>
                                      <w:szCs w:val="22"/>
                                      <w:lang w:val="en-GB"/>
                                    </w:rPr>
                                    <w:t>Bulgaria Programme</w:t>
                                  </w:r>
                                </w:p>
                              </w:tc>
                            </w:tr>
                            <w:tr w:rsidR="00C05E7A" w:rsidRPr="008E06E9" w14:paraId="49CC9E59"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5A48D9F5"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p>
                              </w:tc>
                              <w:tc>
                                <w:tcPr>
                                  <w:tcW w:w="2912" w:type="dxa"/>
                                  <w:shd w:val="clear" w:color="auto" w:fill="445668"/>
                                </w:tcPr>
                                <w:p w14:paraId="37DE6ED6" w14:textId="77777777" w:rsidR="00C05E7A" w:rsidRPr="008E06E9" w:rsidRDefault="00C05E7A"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OUTPUT INDICATOR</w:t>
                                  </w:r>
                                </w:p>
                              </w:tc>
                              <w:tc>
                                <w:tcPr>
                                  <w:tcW w:w="5371" w:type="dxa"/>
                                  <w:shd w:val="clear" w:color="auto" w:fill="445668"/>
                                  <w:vAlign w:val="center"/>
                                </w:tcPr>
                                <w:p w14:paraId="6B4ED19F" w14:textId="77777777" w:rsidR="00C05E7A" w:rsidRPr="008E06E9" w:rsidRDefault="00C05E7A"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RESULT INDICATOR</w:t>
                                  </w:r>
                                </w:p>
                              </w:tc>
                            </w:tr>
                            <w:tr w:rsidR="00C05E7A" w:rsidRPr="008E06E9" w14:paraId="1188DD15"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49E3913A"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1</w:t>
                                  </w:r>
                                </w:p>
                              </w:tc>
                              <w:tc>
                                <w:tcPr>
                                  <w:tcW w:w="2912" w:type="dxa"/>
                                  <w:shd w:val="clear" w:color="auto" w:fill="E7E6E6" w:themeFill="background2"/>
                                </w:tcPr>
                                <w:p w14:paraId="3A473031" w14:textId="77777777" w:rsidR="00C05E7A" w:rsidRPr="008E06E9" w:rsidRDefault="00C05E7A" w:rsidP="008E06E9">
                                  <w:pPr>
                                    <w:spacing w:before="120" w:after="120" w:line="240" w:lineRule="auto"/>
                                    <w:jc w:val="both"/>
                                    <w:rPr>
                                      <w:rFonts w:cstheme="minorHAnsi"/>
                                      <w:b/>
                                      <w:bCs/>
                                      <w:szCs w:val="22"/>
                                      <w:lang w:val="en-GB"/>
                                    </w:rPr>
                                  </w:pPr>
                                  <w:r w:rsidRPr="008E06E9">
                                    <w:rPr>
                                      <w:rFonts w:cstheme="minorHAnsi"/>
                                      <w:szCs w:val="22"/>
                                      <w:lang w:val="en-GB"/>
                                    </w:rPr>
                                    <w:t>RCO58 Dedicated cycling infrastructure supported</w:t>
                                  </w:r>
                                </w:p>
                              </w:tc>
                              <w:tc>
                                <w:tcPr>
                                  <w:tcW w:w="5371" w:type="dxa"/>
                                  <w:shd w:val="clear" w:color="auto" w:fill="E7E6E6" w:themeFill="background2"/>
                                  <w:vAlign w:val="center"/>
                                </w:tcPr>
                                <w:p w14:paraId="5810A4A3" w14:textId="77777777" w:rsidR="00C05E7A" w:rsidRPr="008E06E9" w:rsidRDefault="00C05E7A" w:rsidP="008E06E9">
                                  <w:pPr>
                                    <w:spacing w:before="120" w:after="120" w:line="240" w:lineRule="auto"/>
                                    <w:jc w:val="both"/>
                                    <w:rPr>
                                      <w:rFonts w:cstheme="minorHAnsi"/>
                                      <w:szCs w:val="22"/>
                                      <w:lang w:val="en-GB"/>
                                    </w:rPr>
                                  </w:pPr>
                                  <w:r w:rsidRPr="008E06E9">
                                    <w:rPr>
                                      <w:rFonts w:cstheme="minorHAnsi"/>
                                      <w:szCs w:val="22"/>
                                      <w:lang w:val="en-GB"/>
                                    </w:rPr>
                                    <w:t>RCR64 Annual users of dedicated cycling infrastructure</w:t>
                                  </w:r>
                                </w:p>
                              </w:tc>
                            </w:tr>
                            <w:tr w:rsidR="00C05E7A" w:rsidRPr="008E06E9" w14:paraId="6CE87E2A"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4A961644"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2</w:t>
                                  </w:r>
                                </w:p>
                              </w:tc>
                              <w:tc>
                                <w:tcPr>
                                  <w:tcW w:w="2912" w:type="dxa"/>
                                  <w:shd w:val="clear" w:color="auto" w:fill="E7E6E6" w:themeFill="background2"/>
                                </w:tcPr>
                                <w:p w14:paraId="7AE10BE9" w14:textId="77777777" w:rsidR="00C05E7A" w:rsidRPr="008E06E9" w:rsidRDefault="00C05E7A" w:rsidP="008E06E9">
                                  <w:pPr>
                                    <w:spacing w:before="120" w:after="120" w:line="240" w:lineRule="auto"/>
                                    <w:jc w:val="both"/>
                                    <w:rPr>
                                      <w:rFonts w:cstheme="minorHAnsi"/>
                                      <w:szCs w:val="22"/>
                                      <w:lang w:val="en-GB"/>
                                    </w:rPr>
                                  </w:pPr>
                                  <w:r w:rsidRPr="008E06E9">
                                    <w:rPr>
                                      <w:rFonts w:cstheme="minorHAnsi"/>
                                      <w:szCs w:val="22"/>
                                      <w:lang w:val="en-GB"/>
                                    </w:rPr>
                                    <w:t>RCO77 Number of cultural and tourism sites supported</w:t>
                                  </w:r>
                                </w:p>
                              </w:tc>
                              <w:tc>
                                <w:tcPr>
                                  <w:tcW w:w="5371" w:type="dxa"/>
                                  <w:shd w:val="clear" w:color="auto" w:fill="E7E6E6" w:themeFill="background2"/>
                                </w:tcPr>
                                <w:p w14:paraId="2692E85A" w14:textId="77777777" w:rsidR="00C05E7A" w:rsidRPr="008E06E9" w:rsidRDefault="00C05E7A" w:rsidP="008E06E9">
                                  <w:pPr>
                                    <w:spacing w:before="120" w:after="120" w:line="240" w:lineRule="auto"/>
                                    <w:jc w:val="both"/>
                                    <w:rPr>
                                      <w:rFonts w:cstheme="minorHAnsi"/>
                                      <w:b/>
                                      <w:bCs/>
                                      <w:szCs w:val="22"/>
                                      <w:lang w:val="en-GB"/>
                                    </w:rPr>
                                  </w:pPr>
                                  <w:r w:rsidRPr="008E06E9">
                                    <w:rPr>
                                      <w:rFonts w:cstheme="minorHAnsi"/>
                                      <w:szCs w:val="22"/>
                                      <w:lang w:val="en-GB"/>
                                    </w:rPr>
                                    <w:t>RCR77 Visitors of cultural and tourism sites supported</w:t>
                                  </w:r>
                                </w:p>
                              </w:tc>
                            </w:tr>
                            <w:tr w:rsidR="00C05E7A" w:rsidRPr="0037212A" w14:paraId="694ECE66"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2E3CF750"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p>
                              </w:tc>
                              <w:tc>
                                <w:tcPr>
                                  <w:tcW w:w="2912" w:type="dxa"/>
                                  <w:shd w:val="clear" w:color="auto" w:fill="E7E6E6" w:themeFill="background2"/>
                                </w:tcPr>
                                <w:p w14:paraId="73E87AD2" w14:textId="77777777" w:rsidR="00C05E7A" w:rsidRPr="008E06E9" w:rsidRDefault="00C05E7A" w:rsidP="008E06E9">
                                  <w:pPr>
                                    <w:spacing w:before="120" w:after="120" w:line="240" w:lineRule="auto"/>
                                    <w:jc w:val="both"/>
                                    <w:rPr>
                                      <w:rFonts w:cstheme="minorHAnsi"/>
                                      <w:szCs w:val="22"/>
                                      <w:lang w:val="en-GB"/>
                                    </w:rPr>
                                  </w:pPr>
                                  <w:r w:rsidRPr="008E06E9">
                                    <w:rPr>
                                      <w:rFonts w:eastAsia="Calibri" w:cstheme="minorHAnsi"/>
                                      <w:szCs w:val="22"/>
                                      <w:lang w:val="en-GB"/>
                                    </w:rPr>
                                    <w:t>RCO87 Organizations cooperating across borders</w:t>
                                  </w:r>
                                </w:p>
                              </w:tc>
                              <w:tc>
                                <w:tcPr>
                                  <w:tcW w:w="5371" w:type="dxa"/>
                                  <w:shd w:val="clear" w:color="auto" w:fill="E7E6E6" w:themeFill="background2"/>
                                </w:tcPr>
                                <w:p w14:paraId="38BCC46C" w14:textId="578899E8" w:rsidR="00C05E7A" w:rsidRPr="0037212A" w:rsidRDefault="00C05E7A" w:rsidP="008E06E9">
                                  <w:pPr>
                                    <w:spacing w:after="0" w:line="240" w:lineRule="auto"/>
                                    <w:jc w:val="both"/>
                                    <w:rPr>
                                      <w:rFonts w:eastAsia="Calibri" w:cstheme="minorHAnsi"/>
                                      <w:szCs w:val="22"/>
                                      <w:lang w:val="en-GB"/>
                                    </w:rPr>
                                  </w:pPr>
                                  <w:r w:rsidRPr="008E06E9">
                                    <w:rPr>
                                      <w:rFonts w:eastAsia="Calibri" w:cstheme="minorHAnsi"/>
                                      <w:szCs w:val="22"/>
                                      <w:lang w:val="en-GB"/>
                                    </w:rPr>
                                    <w:t xml:space="preserve">RCR84 Organizations </w:t>
                                  </w:r>
                                  <w:r>
                                    <w:rPr>
                                      <w:rFonts w:eastAsia="Calibri" w:cstheme="minorHAnsi"/>
                                      <w:szCs w:val="22"/>
                                      <w:lang w:val="en-GB"/>
                                    </w:rPr>
                                    <w:t>cooperate</w:t>
                                  </w:r>
                                  <w:r w:rsidRPr="008E06E9">
                                    <w:rPr>
                                      <w:rFonts w:eastAsia="Calibri" w:cstheme="minorHAnsi"/>
                                      <w:szCs w:val="22"/>
                                      <w:lang w:val="en-GB"/>
                                    </w:rPr>
                                    <w:t xml:space="preserve"> across borders after project completion.</w:t>
                                  </w:r>
                                </w:p>
                                <w:p w14:paraId="3CC84012" w14:textId="77777777" w:rsidR="00C05E7A" w:rsidRPr="0037212A" w:rsidRDefault="00C05E7A" w:rsidP="008E06E9">
                                  <w:pPr>
                                    <w:spacing w:before="120" w:after="120" w:line="240" w:lineRule="auto"/>
                                    <w:jc w:val="both"/>
                                    <w:rPr>
                                      <w:rFonts w:cstheme="minorHAnsi"/>
                                      <w:szCs w:val="22"/>
                                      <w:lang w:val="en-GB"/>
                                    </w:rPr>
                                  </w:pPr>
                                </w:p>
                              </w:tc>
                            </w:tr>
                          </w:tbl>
                          <w:p w14:paraId="7129F37D" w14:textId="22739589" w:rsidR="00C05E7A" w:rsidRDefault="00C05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E1269" id="_x0000_s1029" type="#_x0000_t202" style="position:absolute;left:0;text-align:left;margin-left:0;margin-top:54.3pt;width:477.5pt;height:267.5pt;z-index:2516920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">
                <v:textbox>
                  <w:txbxContent>
                    <w:p w14:paraId="5AF60B42" w14:textId="3DAB3441" w:rsidR="00C05E7A" w:rsidRPr="008E06E9" w:rsidRDefault="00C05E7A" w:rsidP="008E06E9">
                      <w:pPr>
                        <w:pStyle w:val="BodyText"/>
                        <w:spacing w:before="120" w:line="240" w:lineRule="auto"/>
                        <w:ind w:right="-46"/>
                        <w:jc w:val="both"/>
                        <w:rPr>
                          <w:rFonts w:asciiTheme="minorHAnsi" w:hAnsiTheme="minorHAnsi" w:cstheme="minorHAnsi"/>
                          <w:szCs w:val="22"/>
                          <w:lang w:val="en-GB"/>
                        </w:rPr>
                      </w:pPr>
                      <w:r>
                        <w:rPr>
                          <w:noProof/>
                        </w:rPr>
                        <w:drawing>
                          <wp:inline distT="0" distB="0" distL="0" distR="0" wp14:anchorId="66CA7A27" wp14:editId="00BD135F">
                            <wp:extent cx="420370" cy="274320"/>
                            <wp:effectExtent l="0" t="0" r="0" b="0"/>
                            <wp:docPr id="19600584"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32F92">
                        <w:rPr>
                          <w:rFonts w:asciiTheme="minorHAnsi" w:hAnsiTheme="minorHAnsi" w:cstheme="minorHAnsi"/>
                          <w:szCs w:val="22"/>
                          <w:lang w:val="en-GB"/>
                        </w:rPr>
                        <w:t xml:space="preserve">For the project to </w:t>
                      </w:r>
                      <w:proofErr w:type="gramStart"/>
                      <w:r w:rsidRPr="00332F92">
                        <w:rPr>
                          <w:rFonts w:asciiTheme="minorHAnsi" w:hAnsiTheme="minorHAnsi" w:cstheme="minorHAnsi"/>
                          <w:szCs w:val="22"/>
                          <w:lang w:val="en-GB"/>
                        </w:rPr>
                        <w:t>be selected</w:t>
                      </w:r>
                      <w:proofErr w:type="gramEnd"/>
                      <w:r w:rsidRPr="00332F92">
                        <w:rPr>
                          <w:rFonts w:asciiTheme="minorHAnsi" w:hAnsiTheme="minorHAnsi" w:cstheme="minorHAnsi"/>
                          <w:szCs w:val="22"/>
                          <w:lang w:val="en-GB"/>
                        </w:rPr>
                        <w:t xml:space="preserve"> for funding under Interreg VI-A Romania Bulgaria, at least one pair of indicators from the table below is mandatory. The given pairing of the indicators </w:t>
                      </w:r>
                      <w:proofErr w:type="gramStart"/>
                      <w:r w:rsidRPr="00332F92">
                        <w:rPr>
                          <w:rFonts w:asciiTheme="minorHAnsi" w:hAnsiTheme="minorHAnsi" w:cstheme="minorHAnsi"/>
                          <w:szCs w:val="22"/>
                          <w:lang w:val="en-GB"/>
                        </w:rPr>
                        <w:t>cannot be modified</w:t>
                      </w:r>
                      <w:proofErr w:type="gramEnd"/>
                      <w:r w:rsidRPr="00332F92">
                        <w:rPr>
                          <w:rFonts w:asciiTheme="minorHAnsi" w:hAnsiTheme="minorHAnsi" w:cstheme="minorHAnsi"/>
                          <w:szCs w:val="22"/>
                          <w:lang w:val="en-GB"/>
                        </w:rPr>
                        <w:t>.</w:t>
                      </w:r>
                      <w:r>
                        <w:rPr>
                          <w:rFonts w:asciiTheme="minorHAnsi" w:hAnsiTheme="minorHAnsi" w:cstheme="minorHAnsi"/>
                          <w:szCs w:val="22"/>
                          <w:lang w:val="en-GB"/>
                        </w:rPr>
                        <w:t xml:space="preserve"> </w:t>
                      </w:r>
                      <w:r w:rsidRPr="00332F92">
                        <w:rPr>
                          <w:rFonts w:asciiTheme="minorHAnsi" w:hAnsiTheme="minorHAnsi" w:cstheme="minorHAnsi"/>
                          <w:szCs w:val="22"/>
                          <w:lang w:val="en-GB"/>
                        </w:rPr>
                        <w:t>RCO87 and RCR84 cannot be selected standalone, but only in complementarity with another pair of the indicators presented in the table below</w:t>
                      </w:r>
                    </w:p>
                    <w:tbl>
                      <w:tblPr>
                        <w:tblStyle w:val="Civittatable"/>
                        <w:tblW w:w="9180" w:type="dxa"/>
                        <w:tblInd w:w="-5" w:type="dxa"/>
                        <w:tblLook w:val="04A0" w:firstRow="1" w:lastRow="0" w:firstColumn="1" w:lastColumn="0" w:noHBand="0" w:noVBand="1"/>
                      </w:tblPr>
                      <w:tblGrid>
                        <w:gridCol w:w="897"/>
                        <w:gridCol w:w="2912"/>
                        <w:gridCol w:w="5371"/>
                      </w:tblGrid>
                      <w:tr w:rsidR="00C05E7A" w:rsidRPr="008E06E9" w14:paraId="1968887D" w14:textId="77777777" w:rsidTr="00B76E4C">
                        <w:trPr>
                          <w:cnfStyle w:val="100000000000" w:firstRow="1" w:lastRow="0" w:firstColumn="0" w:lastColumn="0" w:oddVBand="0" w:evenVBand="0" w:oddHBand="0" w:evenHBand="0" w:firstRowFirstColumn="0" w:firstRowLastColumn="0" w:lastRowFirstColumn="0" w:lastRowLastColumn="0"/>
                          <w:tblHeader w:val="0"/>
                        </w:trPr>
                        <w:tc>
                          <w:tcPr>
                            <w:tcW w:w="9180" w:type="dxa"/>
                            <w:gridSpan w:val="3"/>
                            <w:vAlign w:val="center"/>
                          </w:tcPr>
                          <w:p w14:paraId="2C1AC0F0" w14:textId="06DFFE2E" w:rsidR="00C05E7A" w:rsidRPr="008E06E9" w:rsidRDefault="00C05E7A" w:rsidP="008E06E9">
                            <w:pPr>
                              <w:spacing w:before="120" w:after="120" w:line="240" w:lineRule="auto"/>
                              <w:jc w:val="center"/>
                              <w:rPr>
                                <w:rFonts w:cstheme="minorHAnsi"/>
                                <w:b/>
                                <w:bCs/>
                                <w:szCs w:val="22"/>
                                <w:lang w:val="en-GB"/>
                              </w:rPr>
                            </w:pPr>
                            <w:r w:rsidRPr="008E06E9">
                              <w:rPr>
                                <w:rFonts w:cstheme="minorHAnsi"/>
                                <w:b/>
                                <w:bCs/>
                                <w:szCs w:val="22"/>
                                <w:lang w:val="en-GB"/>
                              </w:rPr>
                              <w:t xml:space="preserve">PAIRING OF INDICATORS Interreg vi-a </w:t>
                            </w:r>
                            <w:r>
                              <w:rPr>
                                <w:rFonts w:cstheme="minorHAnsi"/>
                                <w:b/>
                                <w:bCs/>
                                <w:szCs w:val="22"/>
                                <w:lang w:val="en-GB"/>
                              </w:rPr>
                              <w:t>Romania</w:t>
                            </w:r>
                            <w:r w:rsidRPr="008E06E9">
                              <w:rPr>
                                <w:rFonts w:cstheme="minorHAnsi"/>
                                <w:b/>
                                <w:bCs/>
                                <w:szCs w:val="22"/>
                                <w:lang w:val="en-GB"/>
                              </w:rPr>
                              <w:t xml:space="preserve"> </w:t>
                            </w:r>
                            <w:r>
                              <w:rPr>
                                <w:rFonts w:cstheme="minorHAnsi"/>
                                <w:b/>
                                <w:bCs/>
                                <w:szCs w:val="22"/>
                                <w:lang w:val="en-GB"/>
                              </w:rPr>
                              <w:t xml:space="preserve">- </w:t>
                            </w:r>
                            <w:r w:rsidRPr="008E06E9">
                              <w:rPr>
                                <w:rFonts w:cstheme="minorHAnsi"/>
                                <w:b/>
                                <w:bCs/>
                                <w:szCs w:val="22"/>
                                <w:lang w:val="en-GB"/>
                              </w:rPr>
                              <w:t>Bulgaria Programme</w:t>
                            </w:r>
                          </w:p>
                        </w:tc>
                      </w:tr>
                      <w:tr w:rsidR="00C05E7A" w:rsidRPr="008E06E9" w14:paraId="49CC9E59"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5A48D9F5"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p>
                        </w:tc>
                        <w:tc>
                          <w:tcPr>
                            <w:tcW w:w="2912" w:type="dxa"/>
                            <w:shd w:val="clear" w:color="auto" w:fill="445668"/>
                          </w:tcPr>
                          <w:p w14:paraId="37DE6ED6" w14:textId="77777777" w:rsidR="00C05E7A" w:rsidRPr="008E06E9" w:rsidRDefault="00C05E7A"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OUTPUT INDICATOR</w:t>
                            </w:r>
                          </w:p>
                        </w:tc>
                        <w:tc>
                          <w:tcPr>
                            <w:tcW w:w="5371" w:type="dxa"/>
                            <w:shd w:val="clear" w:color="auto" w:fill="445668"/>
                            <w:vAlign w:val="center"/>
                          </w:tcPr>
                          <w:p w14:paraId="6B4ED19F" w14:textId="77777777" w:rsidR="00C05E7A" w:rsidRPr="008E06E9" w:rsidRDefault="00C05E7A"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RESULT INDICATOR</w:t>
                            </w:r>
                          </w:p>
                        </w:tc>
                      </w:tr>
                      <w:tr w:rsidR="00C05E7A" w:rsidRPr="008E06E9" w14:paraId="1188DD15"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49E3913A"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1</w:t>
                            </w:r>
                          </w:p>
                        </w:tc>
                        <w:tc>
                          <w:tcPr>
                            <w:tcW w:w="2912" w:type="dxa"/>
                            <w:shd w:val="clear" w:color="auto" w:fill="E7E6E6" w:themeFill="background2"/>
                          </w:tcPr>
                          <w:p w14:paraId="3A473031" w14:textId="77777777" w:rsidR="00C05E7A" w:rsidRPr="008E06E9" w:rsidRDefault="00C05E7A" w:rsidP="008E06E9">
                            <w:pPr>
                              <w:spacing w:before="120" w:after="120" w:line="240" w:lineRule="auto"/>
                              <w:jc w:val="both"/>
                              <w:rPr>
                                <w:rFonts w:cstheme="minorHAnsi"/>
                                <w:b/>
                                <w:bCs/>
                                <w:szCs w:val="22"/>
                                <w:lang w:val="en-GB"/>
                              </w:rPr>
                            </w:pPr>
                            <w:r w:rsidRPr="008E06E9">
                              <w:rPr>
                                <w:rFonts w:cstheme="minorHAnsi"/>
                                <w:szCs w:val="22"/>
                                <w:lang w:val="en-GB"/>
                              </w:rPr>
                              <w:t>RCO58 Dedicated cycling infrastructure supported</w:t>
                            </w:r>
                          </w:p>
                        </w:tc>
                        <w:tc>
                          <w:tcPr>
                            <w:tcW w:w="5371" w:type="dxa"/>
                            <w:shd w:val="clear" w:color="auto" w:fill="E7E6E6" w:themeFill="background2"/>
                            <w:vAlign w:val="center"/>
                          </w:tcPr>
                          <w:p w14:paraId="5810A4A3" w14:textId="77777777" w:rsidR="00C05E7A" w:rsidRPr="008E06E9" w:rsidRDefault="00C05E7A" w:rsidP="008E06E9">
                            <w:pPr>
                              <w:spacing w:before="120" w:after="120" w:line="240" w:lineRule="auto"/>
                              <w:jc w:val="both"/>
                              <w:rPr>
                                <w:rFonts w:cstheme="minorHAnsi"/>
                                <w:szCs w:val="22"/>
                                <w:lang w:val="en-GB"/>
                              </w:rPr>
                            </w:pPr>
                            <w:r w:rsidRPr="008E06E9">
                              <w:rPr>
                                <w:rFonts w:cstheme="minorHAnsi"/>
                                <w:szCs w:val="22"/>
                                <w:lang w:val="en-GB"/>
                              </w:rPr>
                              <w:t>RCR64 Annual users of dedicated cycling infrastructure</w:t>
                            </w:r>
                          </w:p>
                        </w:tc>
                      </w:tr>
                      <w:tr w:rsidR="00C05E7A" w:rsidRPr="008E06E9" w14:paraId="6CE87E2A"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4A961644"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2</w:t>
                            </w:r>
                          </w:p>
                        </w:tc>
                        <w:tc>
                          <w:tcPr>
                            <w:tcW w:w="2912" w:type="dxa"/>
                            <w:shd w:val="clear" w:color="auto" w:fill="E7E6E6" w:themeFill="background2"/>
                          </w:tcPr>
                          <w:p w14:paraId="7AE10BE9" w14:textId="77777777" w:rsidR="00C05E7A" w:rsidRPr="008E06E9" w:rsidRDefault="00C05E7A" w:rsidP="008E06E9">
                            <w:pPr>
                              <w:spacing w:before="120" w:after="120" w:line="240" w:lineRule="auto"/>
                              <w:jc w:val="both"/>
                              <w:rPr>
                                <w:rFonts w:cstheme="minorHAnsi"/>
                                <w:szCs w:val="22"/>
                                <w:lang w:val="en-GB"/>
                              </w:rPr>
                            </w:pPr>
                            <w:r w:rsidRPr="008E06E9">
                              <w:rPr>
                                <w:rFonts w:cstheme="minorHAnsi"/>
                                <w:szCs w:val="22"/>
                                <w:lang w:val="en-GB"/>
                              </w:rPr>
                              <w:t>RCO77 Number of cultural and tourism sites supported</w:t>
                            </w:r>
                          </w:p>
                        </w:tc>
                        <w:tc>
                          <w:tcPr>
                            <w:tcW w:w="5371" w:type="dxa"/>
                            <w:shd w:val="clear" w:color="auto" w:fill="E7E6E6" w:themeFill="background2"/>
                          </w:tcPr>
                          <w:p w14:paraId="2692E85A" w14:textId="77777777" w:rsidR="00C05E7A" w:rsidRPr="008E06E9" w:rsidRDefault="00C05E7A" w:rsidP="008E06E9">
                            <w:pPr>
                              <w:spacing w:before="120" w:after="120" w:line="240" w:lineRule="auto"/>
                              <w:jc w:val="both"/>
                              <w:rPr>
                                <w:rFonts w:cstheme="minorHAnsi"/>
                                <w:b/>
                                <w:bCs/>
                                <w:szCs w:val="22"/>
                                <w:lang w:val="en-GB"/>
                              </w:rPr>
                            </w:pPr>
                            <w:r w:rsidRPr="008E06E9">
                              <w:rPr>
                                <w:rFonts w:cstheme="minorHAnsi"/>
                                <w:szCs w:val="22"/>
                                <w:lang w:val="en-GB"/>
                              </w:rPr>
                              <w:t>RCR77 Visitors of cultural and tourism sites supported</w:t>
                            </w:r>
                          </w:p>
                        </w:tc>
                      </w:tr>
                      <w:tr w:rsidR="00C05E7A" w:rsidRPr="0037212A" w14:paraId="694ECE66"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2E3CF750" w14:textId="77777777" w:rsidR="00C05E7A" w:rsidRPr="008E06E9" w:rsidRDefault="00C05E7A" w:rsidP="008E06E9">
                            <w:pPr>
                              <w:spacing w:before="120" w:after="120" w:line="240" w:lineRule="auto"/>
                              <w:jc w:val="center"/>
                              <w:rPr>
                                <w:rFonts w:cstheme="minorHAnsi"/>
                                <w:b/>
                                <w:bCs/>
                                <w:color w:val="FFFFFF" w:themeColor="background1"/>
                                <w:szCs w:val="22"/>
                                <w:lang w:val="en-GB"/>
                              </w:rPr>
                            </w:pPr>
                          </w:p>
                        </w:tc>
                        <w:tc>
                          <w:tcPr>
                            <w:tcW w:w="2912" w:type="dxa"/>
                            <w:shd w:val="clear" w:color="auto" w:fill="E7E6E6" w:themeFill="background2"/>
                          </w:tcPr>
                          <w:p w14:paraId="73E87AD2" w14:textId="77777777" w:rsidR="00C05E7A" w:rsidRPr="008E06E9" w:rsidRDefault="00C05E7A" w:rsidP="008E06E9">
                            <w:pPr>
                              <w:spacing w:before="120" w:after="120" w:line="240" w:lineRule="auto"/>
                              <w:jc w:val="both"/>
                              <w:rPr>
                                <w:rFonts w:cstheme="minorHAnsi"/>
                                <w:szCs w:val="22"/>
                                <w:lang w:val="en-GB"/>
                              </w:rPr>
                            </w:pPr>
                            <w:r w:rsidRPr="008E06E9">
                              <w:rPr>
                                <w:rFonts w:eastAsia="Calibri" w:cstheme="minorHAnsi"/>
                                <w:szCs w:val="22"/>
                                <w:lang w:val="en-GB"/>
                              </w:rPr>
                              <w:t>RCO87 Organizations cooperating across borders</w:t>
                            </w:r>
                          </w:p>
                        </w:tc>
                        <w:tc>
                          <w:tcPr>
                            <w:tcW w:w="5371" w:type="dxa"/>
                            <w:shd w:val="clear" w:color="auto" w:fill="E7E6E6" w:themeFill="background2"/>
                          </w:tcPr>
                          <w:p w14:paraId="38BCC46C" w14:textId="578899E8" w:rsidR="00C05E7A" w:rsidRPr="0037212A" w:rsidRDefault="00C05E7A" w:rsidP="008E06E9">
                            <w:pPr>
                              <w:spacing w:after="0" w:line="240" w:lineRule="auto"/>
                              <w:jc w:val="both"/>
                              <w:rPr>
                                <w:rFonts w:eastAsia="Calibri" w:cstheme="minorHAnsi"/>
                                <w:szCs w:val="22"/>
                                <w:lang w:val="en-GB"/>
                              </w:rPr>
                            </w:pPr>
                            <w:r w:rsidRPr="008E06E9">
                              <w:rPr>
                                <w:rFonts w:eastAsia="Calibri" w:cstheme="minorHAnsi"/>
                                <w:szCs w:val="22"/>
                                <w:lang w:val="en-GB"/>
                              </w:rPr>
                              <w:t xml:space="preserve">RCR84 Organizations </w:t>
                            </w:r>
                            <w:r>
                              <w:rPr>
                                <w:rFonts w:eastAsia="Calibri" w:cstheme="minorHAnsi"/>
                                <w:szCs w:val="22"/>
                                <w:lang w:val="en-GB"/>
                              </w:rPr>
                              <w:t>cooperate</w:t>
                            </w:r>
                            <w:r w:rsidRPr="008E06E9">
                              <w:rPr>
                                <w:rFonts w:eastAsia="Calibri" w:cstheme="minorHAnsi"/>
                                <w:szCs w:val="22"/>
                                <w:lang w:val="en-GB"/>
                              </w:rPr>
                              <w:t xml:space="preserve"> across borders after project completion.</w:t>
                            </w:r>
                          </w:p>
                          <w:p w14:paraId="3CC84012" w14:textId="77777777" w:rsidR="00C05E7A" w:rsidRPr="0037212A" w:rsidRDefault="00C05E7A" w:rsidP="008E06E9">
                            <w:pPr>
                              <w:spacing w:before="120" w:after="120" w:line="240" w:lineRule="auto"/>
                              <w:jc w:val="both"/>
                              <w:rPr>
                                <w:rFonts w:cstheme="minorHAnsi"/>
                                <w:szCs w:val="22"/>
                                <w:lang w:val="en-GB"/>
                              </w:rPr>
                            </w:pPr>
                          </w:p>
                        </w:tc>
                      </w:tr>
                    </w:tbl>
                    <w:p w14:paraId="7129F37D" w14:textId="22739589" w:rsidR="00C05E7A" w:rsidRDefault="00C05E7A"/>
                  </w:txbxContent>
                </v:textbox>
                <w10:wrap type="square" anchorx="margin"/>
              </v:shape>
            </w:pict>
          </mc:Fallback>
        </mc:AlternateContent>
      </w:r>
      <w:r w:rsidRPr="008E06E9">
        <w:rPr>
          <w:rFonts w:asciiTheme="minorHAnsi" w:hAnsiTheme="minorHAnsi" w:cstheme="minorHAnsi"/>
          <w:szCs w:val="22"/>
          <w:lang w:val="en-GB"/>
        </w:rPr>
        <w:t>It's important to note that even if at the concept note stage, detailed work plan is not required it is particularly important for the project partners to align their project idea, at this early development stage, with the complete set of activities and indicators that contribute to ITS objectives</w:t>
      </w:r>
    </w:p>
    <w:p w14:paraId="009C07F5" w14:textId="6B5E27B2" w:rsidR="0066322E" w:rsidRPr="0037212A" w:rsidRDefault="00D82BA4" w:rsidP="00C56E04">
      <w:pPr>
        <w:pStyle w:val="ListParagraph"/>
        <w:numPr>
          <w:ilvl w:val="0"/>
          <w:numId w:val="10"/>
        </w:numPr>
        <w:spacing w:before="120" w:after="12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PROXIMITY TO EUROVELO ROUTE</w:t>
      </w:r>
    </w:p>
    <w:p w14:paraId="3E377752" w14:textId="291D4D13" w:rsidR="00AB687E" w:rsidRPr="0037212A" w:rsidRDefault="00AB687E"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development of Euro</w:t>
      </w:r>
      <w:r w:rsidR="00327A38" w:rsidRPr="0037212A">
        <w:rPr>
          <w:rFonts w:asciiTheme="minorHAnsi" w:hAnsiTheme="minorHAnsi" w:cstheme="minorHAnsi"/>
          <w:szCs w:val="22"/>
          <w:lang w:val="en-GB"/>
        </w:rPr>
        <w:t>V</w:t>
      </w:r>
      <w:r w:rsidRPr="0037212A">
        <w:rPr>
          <w:rFonts w:asciiTheme="minorHAnsi" w:hAnsiTheme="minorHAnsi" w:cstheme="minorHAnsi"/>
          <w:szCs w:val="22"/>
          <w:lang w:val="en-GB"/>
        </w:rPr>
        <w:t>elo</w:t>
      </w:r>
      <w:r w:rsidR="009F3855" w:rsidRPr="0037212A">
        <w:rPr>
          <w:rFonts w:asciiTheme="minorHAnsi" w:hAnsiTheme="minorHAnsi" w:cstheme="minorHAnsi"/>
          <w:szCs w:val="22"/>
          <w:lang w:val="en-GB"/>
        </w:rPr>
        <w:t>6</w:t>
      </w:r>
      <w:r w:rsidRPr="0037212A">
        <w:rPr>
          <w:rFonts w:asciiTheme="minorHAnsi" w:hAnsiTheme="minorHAnsi" w:cstheme="minorHAnsi"/>
          <w:szCs w:val="22"/>
          <w:lang w:val="en-GB"/>
        </w:rPr>
        <w:t xml:space="preserve"> Route serves as the cornerstone and backbone of the ITS.</w:t>
      </w:r>
      <w:r w:rsidR="00327A38" w:rsidRPr="0037212A">
        <w:rPr>
          <w:rFonts w:asciiTheme="minorHAnsi" w:hAnsiTheme="minorHAnsi" w:cstheme="minorHAnsi"/>
          <w:szCs w:val="22"/>
          <w:lang w:val="en-GB"/>
        </w:rPr>
        <w:t xml:space="preserve"> Therefore,</w:t>
      </w:r>
      <w:r w:rsidRPr="0037212A">
        <w:rPr>
          <w:rFonts w:asciiTheme="minorHAnsi" w:hAnsiTheme="minorHAnsi" w:cstheme="minorHAnsi"/>
          <w:szCs w:val="22"/>
          <w:lang w:val="en-GB"/>
        </w:rPr>
        <w:t xml:space="preserve"> the project concept must be part of the Euro</w:t>
      </w:r>
      <w:r w:rsidR="00327A38" w:rsidRPr="0037212A">
        <w:rPr>
          <w:rFonts w:asciiTheme="minorHAnsi" w:hAnsiTheme="minorHAnsi" w:cstheme="minorHAnsi"/>
          <w:szCs w:val="22"/>
          <w:lang w:val="en-GB"/>
        </w:rPr>
        <w:t>V</w:t>
      </w:r>
      <w:r w:rsidRPr="0037212A">
        <w:rPr>
          <w:rFonts w:asciiTheme="minorHAnsi" w:hAnsiTheme="minorHAnsi" w:cstheme="minorHAnsi"/>
          <w:szCs w:val="22"/>
          <w:lang w:val="en-GB"/>
        </w:rPr>
        <w:t xml:space="preserve">elo6 section within the cross-border region or </w:t>
      </w:r>
      <w:r w:rsidRPr="0037212A">
        <w:rPr>
          <w:rFonts w:asciiTheme="minorHAnsi" w:hAnsiTheme="minorHAnsi" w:cstheme="minorHAnsi"/>
          <w:szCs w:val="22"/>
          <w:lang w:val="en-GB"/>
        </w:rPr>
        <w:lastRenderedPageBreak/>
        <w:t>connected/contributing to its network. The project should also focus on establishing robust connections with the EuroVelo6 Route to ensure quality service for cyclists and other users</w:t>
      </w:r>
      <w:r w:rsidR="007F34D2" w:rsidRPr="0037212A">
        <w:rPr>
          <w:rFonts w:asciiTheme="minorHAnsi" w:hAnsiTheme="minorHAnsi" w:cstheme="minorHAnsi"/>
          <w:szCs w:val="22"/>
          <w:lang w:val="en-GB"/>
        </w:rPr>
        <w:t>/target groups</w:t>
      </w:r>
      <w:r w:rsidRPr="0037212A">
        <w:rPr>
          <w:rFonts w:asciiTheme="minorHAnsi" w:hAnsiTheme="minorHAnsi" w:cstheme="minorHAnsi"/>
          <w:szCs w:val="22"/>
          <w:lang w:val="en-GB"/>
        </w:rPr>
        <w:t>.</w:t>
      </w:r>
    </w:p>
    <w:p w14:paraId="6C5AE6A2" w14:textId="56B80B37" w:rsidR="00327A38" w:rsidRPr="0037212A" w:rsidRDefault="00327A38"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w:t>
      </w:r>
      <w:proofErr w:type="gramStart"/>
      <w:r w:rsidRPr="0037212A">
        <w:rPr>
          <w:rFonts w:asciiTheme="minorHAnsi" w:hAnsiTheme="minorHAnsi" w:cstheme="minorHAnsi"/>
          <w:szCs w:val="22"/>
          <w:lang w:val="en-GB"/>
        </w:rPr>
        <w:t>map of EuroVel</w:t>
      </w:r>
      <w:r w:rsidR="002B0913" w:rsidRPr="0037212A">
        <w:rPr>
          <w:rFonts w:asciiTheme="minorHAnsi" w:hAnsiTheme="minorHAnsi" w:cstheme="minorHAnsi"/>
          <w:szCs w:val="22"/>
          <w:lang w:val="en-GB"/>
        </w:rPr>
        <w:t>o</w:t>
      </w:r>
      <w:r w:rsidRPr="0037212A">
        <w:rPr>
          <w:rFonts w:asciiTheme="minorHAnsi" w:hAnsiTheme="minorHAnsi" w:cstheme="minorHAnsi"/>
          <w:szCs w:val="22"/>
          <w:lang w:val="en-GB"/>
        </w:rPr>
        <w:t>6 was approved by the Strategy Board</w:t>
      </w:r>
      <w:proofErr w:type="gramEnd"/>
      <w:r w:rsidRPr="0037212A">
        <w:rPr>
          <w:rFonts w:asciiTheme="minorHAnsi" w:hAnsiTheme="minorHAnsi" w:cstheme="minorHAnsi"/>
          <w:szCs w:val="22"/>
          <w:lang w:val="en-GB"/>
        </w:rPr>
        <w:t xml:space="preserve"> and it is available here:</w:t>
      </w:r>
      <w:r w:rsidR="0018545B" w:rsidRPr="0037212A">
        <w:rPr>
          <w:rFonts w:asciiTheme="minorHAnsi" w:hAnsiTheme="minorHAnsi" w:cstheme="minorHAnsi"/>
          <w:szCs w:val="22"/>
          <w:lang w:val="en-GB"/>
        </w:rPr>
        <w:t xml:space="preserve"> </w:t>
      </w:r>
      <w:r w:rsidR="00C46D50" w:rsidRPr="0037212A">
        <w:rPr>
          <w:rFonts w:asciiTheme="minorHAnsi" w:hAnsiTheme="minorHAnsi" w:cstheme="minorHAnsi"/>
          <w:szCs w:val="22"/>
          <w:lang w:val="en-GB"/>
        </w:rPr>
        <w:t>https://www.google.com/maps/d/u/0/viewer?mid=1VLo4-T-hl9S0wnShGFTRakYKgM-t-pQ&amp;ll=44.53015804279753%2C25.013049500000015&amp;z=7</w:t>
      </w:r>
    </w:p>
    <w:p w14:paraId="38CA988C" w14:textId="3FD24676" w:rsidR="0066322E"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EFFECTIVE SUPPORT FOR CYCLE TOURISM</w:t>
      </w:r>
    </w:p>
    <w:p w14:paraId="2CD46824" w14:textId="549B80EE" w:rsidR="00A97187" w:rsidRPr="0037212A" w:rsidRDefault="00A97187" w:rsidP="00BC3275">
      <w:pPr>
        <w:spacing w:before="60" w:after="60" w:line="240" w:lineRule="auto"/>
        <w:contextualSpacing/>
        <w:jc w:val="both"/>
        <w:rPr>
          <w:rFonts w:asciiTheme="minorHAnsi" w:hAnsiTheme="minorHAnsi" w:cstheme="minorHAnsi"/>
          <w:szCs w:val="22"/>
          <w:lang w:val="en-GB"/>
        </w:rPr>
      </w:pPr>
      <w:r w:rsidRPr="0037212A">
        <w:rPr>
          <w:rFonts w:asciiTheme="minorHAnsi" w:hAnsiTheme="minorHAnsi" w:cstheme="minorHAnsi"/>
          <w:szCs w:val="22"/>
          <w:lang w:val="en-GB"/>
        </w:rPr>
        <w:t xml:space="preserve">Given the importance of effective support for cycle tourism in advancing the goals of the ITS and </w:t>
      </w:r>
      <w:r w:rsidR="00B70857" w:rsidRPr="0037212A">
        <w:rPr>
          <w:rFonts w:asciiTheme="minorHAnsi" w:hAnsiTheme="minorHAnsi" w:cstheme="minorHAnsi"/>
          <w:szCs w:val="22"/>
          <w:lang w:val="en-GB"/>
        </w:rPr>
        <w:t>Interreg VI-A Romania Bulgaria</w:t>
      </w:r>
      <w:r w:rsidR="008D6D87" w:rsidRPr="0037212A">
        <w:rPr>
          <w:rFonts w:asciiTheme="minorHAnsi" w:hAnsiTheme="minorHAnsi" w:cstheme="minorHAnsi"/>
          <w:szCs w:val="22"/>
          <w:lang w:val="en-GB"/>
        </w:rPr>
        <w:t xml:space="preserve"> </w:t>
      </w:r>
      <w:r w:rsidR="001A2189" w:rsidRPr="0037212A">
        <w:rPr>
          <w:rFonts w:asciiTheme="minorHAnsi" w:hAnsiTheme="minorHAnsi" w:cstheme="minorHAnsi"/>
          <w:szCs w:val="22"/>
          <w:lang w:val="en-GB"/>
        </w:rPr>
        <w:t xml:space="preserve">Programme </w:t>
      </w:r>
      <w:r w:rsidR="008D6D87" w:rsidRPr="0037212A">
        <w:rPr>
          <w:rFonts w:asciiTheme="minorHAnsi" w:hAnsiTheme="minorHAnsi" w:cstheme="minorHAnsi"/>
          <w:szCs w:val="22"/>
          <w:lang w:val="en-GB"/>
        </w:rPr>
        <w:t>and</w:t>
      </w:r>
      <w:r w:rsidRPr="0037212A">
        <w:rPr>
          <w:rFonts w:asciiTheme="minorHAnsi" w:hAnsiTheme="minorHAnsi" w:cstheme="minorHAnsi"/>
          <w:szCs w:val="22"/>
          <w:lang w:val="en-GB"/>
        </w:rPr>
        <w:t xml:space="preserve"> recognizing the role of cycling tourism in attracting visitors and promoting sustainable regional development, </w:t>
      </w:r>
      <w:r w:rsidR="00EC5E1A" w:rsidRPr="0037212A">
        <w:rPr>
          <w:rFonts w:asciiTheme="minorHAnsi" w:hAnsiTheme="minorHAnsi" w:cstheme="minorHAnsi"/>
          <w:szCs w:val="22"/>
          <w:lang w:val="en-GB"/>
        </w:rPr>
        <w:t>the project concept must be</w:t>
      </w:r>
      <w:r w:rsidRPr="0037212A">
        <w:rPr>
          <w:rFonts w:asciiTheme="minorHAnsi" w:hAnsiTheme="minorHAnsi" w:cstheme="minorHAnsi"/>
          <w:szCs w:val="22"/>
          <w:lang w:val="en-GB"/>
        </w:rPr>
        <w:t xml:space="preserve"> designed to provide substantial support for cycle tourism. This includes the development of cycling-friendly infrastructure, services, and amenities, as well as initiatives that enhance the overall cycle tourism experience, leading to increased visitor engagement and regional growth.</w:t>
      </w:r>
    </w:p>
    <w:p w14:paraId="3DDCC3CA" w14:textId="7A617208" w:rsidR="009E7347" w:rsidRPr="001265BD" w:rsidRDefault="009E7347" w:rsidP="00BC3275">
      <w:pPr>
        <w:spacing w:before="60" w:after="60" w:line="240" w:lineRule="auto"/>
        <w:contextualSpacing/>
        <w:jc w:val="both"/>
        <w:rPr>
          <w:lang w:val="en-GB"/>
        </w:rPr>
      </w:pPr>
      <w:r w:rsidRPr="001265BD">
        <w:rPr>
          <w:lang w:val="en-GB"/>
        </w:rPr>
        <w:t xml:space="preserve">In the scope of this </w:t>
      </w:r>
      <w:r w:rsidR="002248A3" w:rsidRPr="00F268BD">
        <w:rPr>
          <w:rFonts w:asciiTheme="minorHAnsi" w:hAnsiTheme="minorHAnsi" w:cstheme="minorHAnsi"/>
          <w:szCs w:val="22"/>
          <w:lang w:val="en-GB"/>
        </w:rPr>
        <w:t>guide</w:t>
      </w:r>
      <w:r w:rsidR="002248A3" w:rsidRPr="001265BD">
        <w:rPr>
          <w:lang w:val="en-GB"/>
        </w:rPr>
        <w:t>, “significantly</w:t>
      </w:r>
      <w:r w:rsidRPr="001265BD">
        <w:rPr>
          <w:lang w:val="en-GB"/>
        </w:rPr>
        <w:t xml:space="preserve"> upgraded cycling lanes</w:t>
      </w:r>
      <w:r w:rsidR="002248A3" w:rsidRPr="001265BD">
        <w:rPr>
          <w:lang w:val="en-GB"/>
        </w:rPr>
        <w:t xml:space="preserve"> or routes</w:t>
      </w:r>
      <w:r w:rsidRPr="001265BD">
        <w:rPr>
          <w:lang w:val="en-GB"/>
        </w:rPr>
        <w:t xml:space="preserve">” will </w:t>
      </w:r>
      <w:r w:rsidR="002248A3" w:rsidRPr="001265BD">
        <w:rPr>
          <w:lang w:val="en-GB"/>
        </w:rPr>
        <w:t xml:space="preserve">meet </w:t>
      </w:r>
      <w:r w:rsidRPr="001265BD">
        <w:rPr>
          <w:lang w:val="en-GB"/>
        </w:rPr>
        <w:t xml:space="preserve">at least </w:t>
      </w:r>
      <w:r w:rsidR="002248A3" w:rsidRPr="001265BD">
        <w:rPr>
          <w:lang w:val="en-GB"/>
        </w:rPr>
        <w:t>six</w:t>
      </w:r>
      <w:r w:rsidRPr="001265BD">
        <w:rPr>
          <w:lang w:val="en-GB"/>
        </w:rPr>
        <w:t xml:space="preserve"> out of the following </w:t>
      </w:r>
      <w:r w:rsidR="002248A3" w:rsidRPr="001265BD">
        <w:rPr>
          <w:lang w:val="en-GB"/>
        </w:rPr>
        <w:t>ten</w:t>
      </w:r>
      <w:r w:rsidRPr="001265BD">
        <w:rPr>
          <w:lang w:val="en-GB"/>
        </w:rPr>
        <w:t xml:space="preserve"> practical characteristics, inspired by </w:t>
      </w:r>
      <w:r w:rsidR="002248A3" w:rsidRPr="001265BD">
        <w:rPr>
          <w:lang w:val="en-GB"/>
        </w:rPr>
        <w:t xml:space="preserve">Cycling Design Best Practices (2023), available at </w:t>
      </w:r>
      <w:hyperlink r:id="rId13" w:history="1">
        <w:r w:rsidR="002248A3" w:rsidRPr="0037212A">
          <w:rPr>
            <w:rStyle w:val="Hyperlink"/>
            <w:rFonts w:cs="Calibri"/>
            <w:lang w:val="en-GB" w:eastAsia="en-GB"/>
          </w:rPr>
          <w:t>https://www.iurc.eu/wp-content/uploads/2024/04/Cycling-Design-Best-Practices-Report.pdf</w:t>
        </w:r>
      </w:hyperlink>
      <w:r w:rsidRPr="001265BD">
        <w:rPr>
          <w:lang w:val="en-GB"/>
        </w:rPr>
        <w:t xml:space="preserve"> :</w:t>
      </w:r>
    </w:p>
    <w:p w14:paraId="594FE49D"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width of cycle infrastructure – minimum 1.5 m for one-way cycle path and 2.5 m for two-way lanes;</w:t>
      </w:r>
    </w:p>
    <w:p w14:paraId="690238C5"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type of cycle infrastructure – cycle lanes in urban areas and cycle paths separated from vehicular traffic in extra-urban areas;</w:t>
      </w:r>
    </w:p>
    <w:p w14:paraId="1548C053"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on-way vs. two-way – one-way in urban areas, bidirectional cycle paths in extra-urban areas;</w:t>
      </w:r>
    </w:p>
    <w:p w14:paraId="2306F311"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avoid conflict between vulnerable users – cycle infrastructure should not be designed at the expense of pedestrian mobility;</w:t>
      </w:r>
    </w:p>
    <w:p w14:paraId="5CA78E84"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 xml:space="preserve">highlight cycle crossings at intersections – horizontal signs and </w:t>
      </w:r>
      <w:proofErr w:type="spellStart"/>
      <w:r w:rsidRPr="001265BD">
        <w:rPr>
          <w:lang w:val="en-GB"/>
        </w:rPr>
        <w:t>colored</w:t>
      </w:r>
      <w:proofErr w:type="spellEnd"/>
      <w:r w:rsidRPr="001265BD">
        <w:rPr>
          <w:lang w:val="en-GB"/>
        </w:rPr>
        <w:t xml:space="preserve"> paint;</w:t>
      </w:r>
    </w:p>
    <w:p w14:paraId="231358C3"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bike-box at traffic light intersection – space dedicated to bicycles located at the traffic light intersections;</w:t>
      </w:r>
    </w:p>
    <w:p w14:paraId="3840FF84"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traffic lights dedicated to cyclists at intersections;</w:t>
      </w:r>
    </w:p>
    <w:p w14:paraId="30973A27" w14:textId="337771C3"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bicycle parking: racks, velo</w:t>
      </w:r>
      <w:r w:rsidR="00BC3275">
        <w:rPr>
          <w:lang w:val="en-GB"/>
        </w:rPr>
        <w:t>-</w:t>
      </w:r>
      <w:r w:rsidRPr="001265BD">
        <w:rPr>
          <w:lang w:val="en-GB"/>
        </w:rPr>
        <w:t xml:space="preserve">stations &amp; </w:t>
      </w:r>
      <w:proofErr w:type="spellStart"/>
      <w:r w:rsidRPr="001265BD">
        <w:rPr>
          <w:lang w:val="en-GB"/>
        </w:rPr>
        <w:t>bic</w:t>
      </w:r>
      <w:r w:rsidR="00F268BD">
        <w:rPr>
          <w:lang w:val="en-GB"/>
        </w:rPr>
        <w:t>k</w:t>
      </w:r>
      <w:proofErr w:type="spellEnd"/>
      <w:r w:rsidR="00BC3275">
        <w:rPr>
          <w:lang w:val="en-GB"/>
        </w:rPr>
        <w:t>-</w:t>
      </w:r>
      <w:r w:rsidRPr="001265BD">
        <w:rPr>
          <w:lang w:val="en-GB"/>
        </w:rPr>
        <w:t>boxes;</w:t>
      </w:r>
    </w:p>
    <w:p w14:paraId="349EC3C9" w14:textId="30804D09" w:rsidR="009E7347" w:rsidRPr="001265BD" w:rsidRDefault="009E7347" w:rsidP="00DF3725">
      <w:pPr>
        <w:pStyle w:val="ListParagraph"/>
        <w:numPr>
          <w:ilvl w:val="0"/>
          <w:numId w:val="25"/>
        </w:numPr>
        <w:shd w:val="clear" w:color="auto" w:fill="D9D9D9" w:themeFill="background1" w:themeFillShade="D9"/>
        <w:suppressAutoHyphens w:val="0"/>
        <w:autoSpaceDN/>
        <w:spacing w:before="60" w:after="120" w:line="240" w:lineRule="auto"/>
        <w:ind w:hanging="357"/>
        <w:jc w:val="both"/>
        <w:rPr>
          <w:lang w:val="en-GB"/>
        </w:rPr>
      </w:pPr>
      <w:r w:rsidRPr="001265BD">
        <w:rPr>
          <w:lang w:val="en-GB"/>
        </w:rPr>
        <w:t>signing system with directions, distances</w:t>
      </w:r>
      <w:r w:rsidR="00F268BD">
        <w:rPr>
          <w:lang w:val="en-GB"/>
        </w:rPr>
        <w:t>,</w:t>
      </w:r>
      <w:r w:rsidRPr="001265BD">
        <w:rPr>
          <w:lang w:val="en-GB"/>
        </w:rPr>
        <w:t xml:space="preserve"> and travel times;</w:t>
      </w:r>
    </w:p>
    <w:p w14:paraId="49C9B2C9" w14:textId="0D45A172" w:rsidR="009E7347" w:rsidRPr="001265BD" w:rsidRDefault="00F268BD" w:rsidP="00DF3725">
      <w:pPr>
        <w:pStyle w:val="ListParagraph"/>
        <w:numPr>
          <w:ilvl w:val="0"/>
          <w:numId w:val="25"/>
        </w:numPr>
        <w:shd w:val="clear" w:color="auto" w:fill="D9D9D9" w:themeFill="background1" w:themeFillShade="D9"/>
        <w:suppressAutoHyphens w:val="0"/>
        <w:autoSpaceDN/>
        <w:spacing w:before="60" w:after="120" w:line="240" w:lineRule="auto"/>
        <w:ind w:hanging="357"/>
        <w:jc w:val="both"/>
        <w:rPr>
          <w:lang w:val="en-GB"/>
        </w:rPr>
      </w:pPr>
      <w:proofErr w:type="gramStart"/>
      <w:r>
        <w:rPr>
          <w:lang w:val="en-GB"/>
        </w:rPr>
        <w:t>bike-sharing</w:t>
      </w:r>
      <w:proofErr w:type="gramEnd"/>
      <w:r w:rsidR="009E7347" w:rsidRPr="001265BD">
        <w:rPr>
          <w:lang w:val="en-GB"/>
        </w:rPr>
        <w:t xml:space="preserve"> services.</w:t>
      </w:r>
    </w:p>
    <w:p w14:paraId="5812BCA4" w14:textId="77777777" w:rsidR="00A2791E" w:rsidRDefault="00A2791E" w:rsidP="00DF3725">
      <w:pPr>
        <w:pStyle w:val="ListParagraph"/>
        <w:spacing w:before="60" w:after="120" w:line="240" w:lineRule="auto"/>
        <w:ind w:left="360"/>
        <w:jc w:val="both"/>
        <w:rPr>
          <w:rFonts w:asciiTheme="minorHAnsi" w:hAnsiTheme="minorHAnsi" w:cstheme="minorHAnsi"/>
          <w:b/>
          <w:bCs/>
          <w:color w:val="1F3864"/>
          <w:szCs w:val="22"/>
          <w:lang w:val="en-GB"/>
        </w:rPr>
      </w:pPr>
    </w:p>
    <w:p w14:paraId="250BFC3A" w14:textId="159D8C0E" w:rsidR="0066322E" w:rsidRPr="0037212A" w:rsidRDefault="00D82BA4" w:rsidP="00DF3725">
      <w:pPr>
        <w:pStyle w:val="ListParagraph"/>
        <w:numPr>
          <w:ilvl w:val="0"/>
          <w:numId w:val="10"/>
        </w:numPr>
        <w:spacing w:before="60" w:after="120" w:line="240" w:lineRule="auto"/>
        <w:ind w:hanging="357"/>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SOCIAL IMPACT</w:t>
      </w:r>
    </w:p>
    <w:p w14:paraId="6C538044" w14:textId="678A3FAE" w:rsidR="00AB687E" w:rsidRPr="0037212A" w:rsidRDefault="00AB687E"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One of the primary challenges identified in the territorial analysis was that the ITS area is not a destination with a well-defined touristic identity, which stems from a complex set of underlying issues, including socio-demographic challenges, limited territorial connectivity, inadequate tourist infrastructure in remote areas and others.</w:t>
      </w:r>
    </w:p>
    <w:p w14:paraId="707AD0B2" w14:textId="2B0C2B2B" w:rsidR="00E45039" w:rsidRPr="0037212A" w:rsidRDefault="00E45039"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Given these challenges, it is crucial to evaluate the social impact of project concepts within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 xml:space="preserve"> and </w:t>
      </w:r>
      <w:r w:rsidR="00B70857" w:rsidRPr="0037212A">
        <w:rPr>
          <w:rFonts w:asciiTheme="minorHAnsi" w:hAnsiTheme="minorHAnsi" w:cstheme="minorHAnsi"/>
          <w:szCs w:val="22"/>
          <w:lang w:val="en-GB"/>
        </w:rPr>
        <w:t xml:space="preserve">Interreg VI-A Romania Bulgaria </w:t>
      </w:r>
      <w:r w:rsidRPr="0037212A">
        <w:rPr>
          <w:rFonts w:asciiTheme="minorHAnsi" w:hAnsiTheme="minorHAnsi" w:cstheme="minorHAnsi"/>
          <w:szCs w:val="22"/>
          <w:lang w:val="en-GB"/>
        </w:rPr>
        <w:t>area. Th</w:t>
      </w:r>
      <w:r w:rsidR="00AB687E" w:rsidRPr="0037212A">
        <w:rPr>
          <w:rFonts w:asciiTheme="minorHAnsi" w:hAnsiTheme="minorHAnsi" w:cstheme="minorHAnsi"/>
          <w:szCs w:val="22"/>
          <w:lang w:val="en-GB"/>
        </w:rPr>
        <w:t>e</w:t>
      </w:r>
      <w:r w:rsidRPr="0037212A">
        <w:rPr>
          <w:rFonts w:asciiTheme="minorHAnsi" w:hAnsiTheme="minorHAnsi" w:cstheme="minorHAnsi"/>
          <w:szCs w:val="22"/>
          <w:lang w:val="en-GB"/>
        </w:rPr>
        <w:t xml:space="preserve"> assessment </w:t>
      </w:r>
      <w:r w:rsidR="00AB687E" w:rsidRPr="0037212A">
        <w:rPr>
          <w:rFonts w:asciiTheme="minorHAnsi" w:hAnsiTheme="minorHAnsi" w:cstheme="minorHAnsi"/>
          <w:szCs w:val="22"/>
          <w:lang w:val="en-GB"/>
        </w:rPr>
        <w:t xml:space="preserve">will </w:t>
      </w:r>
      <w:r w:rsidRPr="0037212A">
        <w:rPr>
          <w:rFonts w:asciiTheme="minorHAnsi" w:hAnsiTheme="minorHAnsi" w:cstheme="minorHAnsi"/>
          <w:szCs w:val="22"/>
          <w:lang w:val="en-GB"/>
        </w:rPr>
        <w:t>consider key elements, including the project's potential to address these issues, reach an extended target group in terms of size and categories, and directly engage vulnerable or specific groups relevant to ITS development (e.g., youth), considering the demographic decline and other challenges. These elements collectively contribute to the project's social impact and its role in addressing the region's pressing social and economic challenges.</w:t>
      </w:r>
    </w:p>
    <w:p w14:paraId="21D0D47D" w14:textId="10D16962" w:rsidR="00E45039"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ECONOMIC DEVELOPMENT IMPACT</w:t>
      </w:r>
    </w:p>
    <w:p w14:paraId="47C4E9A3" w14:textId="2D15D23D" w:rsidR="00FA240D" w:rsidRDefault="004D2767" w:rsidP="00FA240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Project financed will be a key driver for the economic development within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 xml:space="preserve"> and </w:t>
      </w:r>
      <w:r w:rsidR="00B70857" w:rsidRPr="0037212A">
        <w:rPr>
          <w:rFonts w:asciiTheme="minorHAnsi" w:hAnsiTheme="minorHAnsi" w:cstheme="minorHAnsi"/>
          <w:szCs w:val="22"/>
          <w:lang w:val="en-GB"/>
        </w:rPr>
        <w:t xml:space="preserve">Interreg VI-A Romania Bulgaria </w:t>
      </w:r>
      <w:r w:rsidRPr="0037212A">
        <w:rPr>
          <w:rFonts w:asciiTheme="minorHAnsi" w:hAnsiTheme="minorHAnsi" w:cstheme="minorHAnsi"/>
          <w:szCs w:val="22"/>
          <w:lang w:val="en-GB"/>
        </w:rPr>
        <w:t>area</w:t>
      </w:r>
      <w:r w:rsidR="000837B6" w:rsidRPr="0037212A">
        <w:rPr>
          <w:rFonts w:asciiTheme="minorHAnsi" w:hAnsiTheme="minorHAnsi" w:cstheme="minorHAnsi"/>
          <w:szCs w:val="22"/>
          <w:lang w:val="en-GB"/>
        </w:rPr>
        <w:t>. To</w:t>
      </w:r>
      <w:r w:rsidR="00D778A5" w:rsidRPr="0037212A">
        <w:rPr>
          <w:rFonts w:asciiTheme="minorHAnsi" w:hAnsiTheme="minorHAnsi" w:cstheme="minorHAnsi"/>
          <w:szCs w:val="22"/>
          <w:lang w:val="en-GB"/>
        </w:rPr>
        <w:t xml:space="preserve"> understand</w:t>
      </w:r>
      <w:r w:rsidRPr="0037212A">
        <w:rPr>
          <w:rFonts w:asciiTheme="minorHAnsi" w:hAnsiTheme="minorHAnsi" w:cstheme="minorHAnsi"/>
          <w:szCs w:val="22"/>
          <w:lang w:val="en-GB"/>
        </w:rPr>
        <w:t xml:space="preserve"> the capacity of projects to stimulate economic growth and job creation, </w:t>
      </w:r>
      <w:r w:rsidR="00EC5E1A" w:rsidRPr="0037212A">
        <w:rPr>
          <w:rFonts w:asciiTheme="minorHAnsi" w:hAnsiTheme="minorHAnsi" w:cstheme="minorHAnsi"/>
          <w:szCs w:val="22"/>
          <w:lang w:val="en-GB"/>
        </w:rPr>
        <w:t xml:space="preserve">the project concept must </w:t>
      </w:r>
      <w:r w:rsidR="00327A38" w:rsidRPr="0037212A">
        <w:rPr>
          <w:rFonts w:asciiTheme="minorHAnsi" w:hAnsiTheme="minorHAnsi" w:cstheme="minorHAnsi"/>
          <w:szCs w:val="22"/>
          <w:lang w:val="en-GB"/>
        </w:rPr>
        <w:t>demonstrate</w:t>
      </w:r>
      <w:r w:rsidRPr="0037212A">
        <w:rPr>
          <w:rFonts w:asciiTheme="minorHAnsi" w:hAnsiTheme="minorHAnsi" w:cstheme="minorHAnsi"/>
          <w:szCs w:val="22"/>
          <w:lang w:val="en-GB"/>
        </w:rPr>
        <w:t xml:space="preserve"> its economic development impact. This entails a thorough examination of how the project can contribute to economic prosperity, business growth, </w:t>
      </w:r>
      <w:r w:rsidRPr="0037212A">
        <w:rPr>
          <w:rFonts w:asciiTheme="minorHAnsi" w:hAnsiTheme="minorHAnsi" w:cstheme="minorHAnsi"/>
          <w:szCs w:val="22"/>
          <w:lang w:val="en-GB"/>
        </w:rPr>
        <w:lastRenderedPageBreak/>
        <w:t xml:space="preserve">employment opportunities, and overall economic </w:t>
      </w:r>
      <w:r w:rsidR="00535EA1" w:rsidRPr="0037212A">
        <w:rPr>
          <w:rFonts w:asciiTheme="minorHAnsi" w:hAnsiTheme="minorHAnsi" w:cstheme="minorHAnsi"/>
          <w:szCs w:val="22"/>
          <w:lang w:val="en-GB"/>
        </w:rPr>
        <w:t xml:space="preserve">development </w:t>
      </w:r>
      <w:r w:rsidRPr="0037212A">
        <w:rPr>
          <w:rFonts w:asciiTheme="minorHAnsi" w:hAnsiTheme="minorHAnsi" w:cstheme="minorHAnsi"/>
          <w:szCs w:val="22"/>
          <w:lang w:val="en-GB"/>
        </w:rPr>
        <w:t xml:space="preserve">within the region. </w:t>
      </w:r>
      <w:r w:rsidR="00535EA1" w:rsidRPr="0037212A">
        <w:rPr>
          <w:rFonts w:asciiTheme="minorHAnsi" w:hAnsiTheme="minorHAnsi" w:cstheme="minorHAnsi"/>
          <w:szCs w:val="22"/>
          <w:lang w:val="en-GB"/>
        </w:rPr>
        <w:t xml:space="preserve">Therefore, it is important to </w:t>
      </w:r>
      <w:r w:rsidR="00327A38" w:rsidRPr="0037212A">
        <w:rPr>
          <w:rFonts w:asciiTheme="minorHAnsi" w:hAnsiTheme="minorHAnsi" w:cstheme="minorHAnsi"/>
          <w:szCs w:val="22"/>
          <w:lang w:val="en-GB"/>
        </w:rPr>
        <w:t>describe</w:t>
      </w:r>
      <w:r w:rsidR="00535EA1" w:rsidRPr="0037212A">
        <w:rPr>
          <w:rFonts w:asciiTheme="minorHAnsi" w:hAnsiTheme="minorHAnsi" w:cstheme="minorHAnsi"/>
          <w:szCs w:val="22"/>
          <w:lang w:val="en-GB"/>
        </w:rPr>
        <w:t xml:space="preserve"> the potential economic impact of the project idea within the </w:t>
      </w:r>
      <w:proofErr w:type="gramStart"/>
      <w:r w:rsidR="00535EA1" w:rsidRPr="0037212A">
        <w:rPr>
          <w:rFonts w:asciiTheme="minorHAnsi" w:hAnsiTheme="minorHAnsi" w:cstheme="minorHAnsi"/>
          <w:szCs w:val="22"/>
          <w:lang w:val="en-GB"/>
        </w:rPr>
        <w:t>ITS</w:t>
      </w:r>
      <w:proofErr w:type="gramEnd"/>
      <w:r w:rsidR="00535EA1" w:rsidRPr="0037212A">
        <w:rPr>
          <w:rFonts w:asciiTheme="minorHAnsi" w:hAnsiTheme="minorHAnsi" w:cstheme="minorHAnsi"/>
          <w:szCs w:val="22"/>
          <w:lang w:val="en-GB"/>
        </w:rPr>
        <w:t xml:space="preserve"> and Interreg VI-A Romania Bulgaria area. The </w:t>
      </w:r>
      <w:r w:rsidR="000411EE" w:rsidRPr="0037212A">
        <w:rPr>
          <w:rFonts w:asciiTheme="minorHAnsi" w:hAnsiTheme="minorHAnsi" w:cstheme="minorHAnsi"/>
          <w:szCs w:val="22"/>
          <w:lang w:val="en-GB"/>
        </w:rPr>
        <w:t>description</w:t>
      </w:r>
      <w:r w:rsidR="00535EA1" w:rsidRPr="0037212A">
        <w:rPr>
          <w:rFonts w:asciiTheme="minorHAnsi" w:hAnsiTheme="minorHAnsi" w:cstheme="minorHAnsi"/>
          <w:szCs w:val="22"/>
          <w:lang w:val="en-GB"/>
        </w:rPr>
        <w:t xml:space="preserve"> will encompass various facets, including investment value, job creation, tourism promotion, </w:t>
      </w:r>
      <w:proofErr w:type="gramStart"/>
      <w:r w:rsidR="00535EA1" w:rsidRPr="0037212A">
        <w:rPr>
          <w:rFonts w:asciiTheme="minorHAnsi" w:hAnsiTheme="minorHAnsi" w:cstheme="minorHAnsi"/>
          <w:szCs w:val="22"/>
          <w:lang w:val="en-GB"/>
        </w:rPr>
        <w:t>support</w:t>
      </w:r>
      <w:proofErr w:type="gramEnd"/>
      <w:r w:rsidR="00535EA1" w:rsidRPr="0037212A">
        <w:rPr>
          <w:rFonts w:asciiTheme="minorHAnsi" w:hAnsiTheme="minorHAnsi" w:cstheme="minorHAnsi"/>
          <w:szCs w:val="22"/>
          <w:lang w:val="en-GB"/>
        </w:rPr>
        <w:t xml:space="preserve"> to local enterprises, income generation, and the realization of a multiplier effect. </w:t>
      </w:r>
      <w:r w:rsidR="00246BC7">
        <w:rPr>
          <w:rFonts w:asciiTheme="minorHAnsi" w:hAnsiTheme="minorHAnsi" w:cstheme="minorHAnsi"/>
          <w:szCs w:val="22"/>
          <w:lang w:val="en-GB"/>
        </w:rPr>
        <w:t xml:space="preserve"> </w:t>
      </w:r>
    </w:p>
    <w:p w14:paraId="130E0C61" w14:textId="77777777" w:rsidR="00FA240D" w:rsidRDefault="00FA240D" w:rsidP="00FA240D">
      <w:pPr>
        <w:spacing w:before="60" w:after="60" w:line="240" w:lineRule="auto"/>
        <w:jc w:val="both"/>
        <w:rPr>
          <w:rFonts w:asciiTheme="minorHAnsi" w:hAnsiTheme="minorHAnsi" w:cstheme="minorHAnsi"/>
          <w:szCs w:val="22"/>
          <w:lang w:val="en-GB"/>
        </w:rPr>
      </w:pPr>
    </w:p>
    <w:p w14:paraId="734E8ACB" w14:textId="77777777" w:rsidR="007358CF" w:rsidRPr="007358CF" w:rsidRDefault="00FA240D" w:rsidP="007358CF">
      <w:pPr>
        <w:spacing w:before="60" w:after="60"/>
        <w:jc w:val="both"/>
        <w:rPr>
          <w:rFonts w:asciiTheme="minorHAnsi" w:hAnsiTheme="minorHAnsi" w:cstheme="minorHAnsi"/>
          <w:szCs w:val="22"/>
        </w:rPr>
      </w:pPr>
      <w:r>
        <w:rPr>
          <w:noProof/>
        </w:rPr>
        <w:drawing>
          <wp:inline distT="0" distB="0" distL="0" distR="0" wp14:anchorId="296C4216" wp14:editId="39300F59">
            <wp:extent cx="420370" cy="274320"/>
            <wp:effectExtent l="0" t="0" r="0" b="0"/>
            <wp:docPr id="1548725406"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007358CF" w:rsidRPr="007358CF">
        <w:rPr>
          <w:rFonts w:asciiTheme="minorHAnsi" w:hAnsiTheme="minorHAnsi" w:cstheme="minorHAnsi"/>
          <w:szCs w:val="22"/>
        </w:rPr>
        <w:t>The social and economic impact are core features of all projects developed under the Integrated Territorial Strategy for the Romania-Bulgaria cross-border region. The strategy's general objective is to stimulate economic growth and enhance the social attractiveness of the territory.</w:t>
      </w:r>
    </w:p>
    <w:p w14:paraId="272F81F6" w14:textId="1D64F116" w:rsidR="007358CF" w:rsidRPr="007358CF" w:rsidRDefault="007358CF" w:rsidP="007358CF">
      <w:pPr>
        <w:spacing w:before="60" w:after="60" w:line="240" w:lineRule="auto"/>
        <w:jc w:val="both"/>
        <w:rPr>
          <w:rFonts w:asciiTheme="minorHAnsi" w:hAnsiTheme="minorHAnsi" w:cstheme="minorHAnsi"/>
          <w:b/>
          <w:bCs/>
          <w:szCs w:val="22"/>
        </w:rPr>
      </w:pPr>
      <w:r w:rsidRPr="007358CF">
        <w:rPr>
          <w:rFonts w:asciiTheme="minorHAnsi" w:hAnsiTheme="minorHAnsi" w:cstheme="minorHAnsi"/>
          <w:szCs w:val="22"/>
        </w:rPr>
        <w:t xml:space="preserve">While the strategy strongly emphasizes cycling infrastructure, projects must not be limited to cycling-related interventions alone. To achieve the expected impact, an integrated approach is required—one that combines investments across multiple sectors. </w:t>
      </w:r>
      <w:r w:rsidRPr="007358CF">
        <w:rPr>
          <w:rFonts w:asciiTheme="minorHAnsi" w:hAnsiTheme="minorHAnsi" w:cstheme="minorHAnsi"/>
          <w:b/>
          <w:bCs/>
          <w:szCs w:val="22"/>
        </w:rPr>
        <w:t xml:space="preserve">High-impact tourism, cultural and natural heritage investments should complement cycling </w:t>
      </w:r>
      <w:r w:rsidR="00A2791E">
        <w:rPr>
          <w:rFonts w:asciiTheme="minorHAnsi" w:hAnsiTheme="minorHAnsi" w:cstheme="minorHAnsi"/>
          <w:b/>
          <w:bCs/>
          <w:szCs w:val="22"/>
        </w:rPr>
        <w:t>infrastructure</w:t>
      </w:r>
      <w:r w:rsidRPr="007358CF">
        <w:rPr>
          <w:rFonts w:asciiTheme="minorHAnsi" w:hAnsiTheme="minorHAnsi" w:cstheme="minorHAnsi"/>
          <w:b/>
          <w:bCs/>
          <w:szCs w:val="22"/>
        </w:rPr>
        <w:t>, alongside soft components that focus on service development or social interventions.</w:t>
      </w:r>
    </w:p>
    <w:p w14:paraId="649989B7" w14:textId="1BB13D3F" w:rsidR="007358CF" w:rsidRPr="007358CF" w:rsidRDefault="007358CF" w:rsidP="007358CF">
      <w:pPr>
        <w:spacing w:before="60" w:after="60" w:line="240" w:lineRule="auto"/>
        <w:jc w:val="both"/>
        <w:rPr>
          <w:rFonts w:asciiTheme="minorHAnsi" w:hAnsiTheme="minorHAnsi" w:cstheme="minorHAnsi"/>
          <w:szCs w:val="22"/>
        </w:rPr>
      </w:pPr>
      <w:r w:rsidRPr="007358CF">
        <w:rPr>
          <w:rFonts w:asciiTheme="minorHAnsi" w:hAnsiTheme="minorHAnsi" w:cstheme="minorHAnsi"/>
          <w:szCs w:val="22"/>
        </w:rPr>
        <w:t xml:space="preserve">This balanced mix of </w:t>
      </w:r>
      <w:r w:rsidR="00A2791E">
        <w:rPr>
          <w:rFonts w:asciiTheme="minorHAnsi" w:hAnsiTheme="minorHAnsi" w:cstheme="minorHAnsi"/>
          <w:szCs w:val="22"/>
        </w:rPr>
        <w:t>investments</w:t>
      </w:r>
      <w:r w:rsidRPr="007358CF">
        <w:rPr>
          <w:rFonts w:asciiTheme="minorHAnsi" w:hAnsiTheme="minorHAnsi" w:cstheme="minorHAnsi"/>
          <w:szCs w:val="22"/>
        </w:rPr>
        <w:t xml:space="preserve"> will create synergies that amplify the overall results, boosting tourism and preserving cultural and natural heritage while supporting related socioeconomic fields. By integrating these elements, projects will contribute meaningfully to the region's </w:t>
      </w:r>
      <w:r w:rsidR="00235974">
        <w:rPr>
          <w:rFonts w:asciiTheme="minorHAnsi" w:hAnsiTheme="minorHAnsi" w:cstheme="minorHAnsi"/>
          <w:szCs w:val="22"/>
        </w:rPr>
        <w:t xml:space="preserve">economic and social development, in a </w:t>
      </w:r>
      <w:r w:rsidRPr="007358CF">
        <w:rPr>
          <w:rFonts w:asciiTheme="minorHAnsi" w:hAnsiTheme="minorHAnsi" w:cstheme="minorHAnsi"/>
          <w:szCs w:val="22"/>
        </w:rPr>
        <w:t xml:space="preserve">sustainable </w:t>
      </w:r>
      <w:r w:rsidR="00B704E0">
        <w:rPr>
          <w:rFonts w:asciiTheme="minorHAnsi" w:hAnsiTheme="minorHAnsi" w:cstheme="minorHAnsi"/>
          <w:szCs w:val="22"/>
        </w:rPr>
        <w:t>manner, enabling</w:t>
      </w:r>
      <w:r w:rsidRPr="007358CF">
        <w:rPr>
          <w:rFonts w:asciiTheme="minorHAnsi" w:hAnsiTheme="minorHAnsi" w:cstheme="minorHAnsi"/>
          <w:szCs w:val="22"/>
        </w:rPr>
        <w:t xml:space="preserve"> long-term attractiveness.</w:t>
      </w:r>
    </w:p>
    <w:p w14:paraId="2322B4E9" w14:textId="71451907" w:rsidR="00246BC7" w:rsidRDefault="00246BC7" w:rsidP="007358CF">
      <w:pPr>
        <w:spacing w:before="60" w:after="60" w:line="240" w:lineRule="auto"/>
        <w:jc w:val="both"/>
        <w:rPr>
          <w:rFonts w:asciiTheme="minorHAnsi" w:hAnsiTheme="minorHAnsi" w:cstheme="minorHAnsi"/>
          <w:szCs w:val="22"/>
          <w:lang w:val="en-GB"/>
        </w:rPr>
      </w:pPr>
    </w:p>
    <w:p w14:paraId="20697CDD" w14:textId="77777777" w:rsidR="007358CF" w:rsidRPr="0037212A" w:rsidRDefault="007358CF" w:rsidP="007358CF">
      <w:pPr>
        <w:spacing w:before="60" w:after="60" w:line="240" w:lineRule="auto"/>
        <w:jc w:val="both"/>
        <w:rPr>
          <w:rFonts w:asciiTheme="minorHAnsi" w:hAnsiTheme="minorHAnsi" w:cstheme="minorHAnsi"/>
          <w:szCs w:val="22"/>
          <w:lang w:val="en-GB"/>
        </w:rPr>
      </w:pPr>
    </w:p>
    <w:p w14:paraId="2E4ABC8B" w14:textId="4838A1E3" w:rsidR="00E45039"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 xml:space="preserve"> IMPACT ON SUSTAINABLE DEVELOPMENT, ENVIRONMENT</w:t>
      </w:r>
    </w:p>
    <w:p w14:paraId="254B328E" w14:textId="15BE06B2" w:rsidR="004D2767" w:rsidRPr="0037212A" w:rsidRDefault="004D2767"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In light of the commitment to sustainable development and environmental preservation within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 xml:space="preserve"> and </w:t>
      </w:r>
      <w:r w:rsidR="00B70857" w:rsidRPr="0037212A">
        <w:rPr>
          <w:rFonts w:asciiTheme="minorHAnsi" w:hAnsiTheme="minorHAnsi" w:cstheme="minorHAnsi"/>
          <w:szCs w:val="22"/>
          <w:lang w:val="en-GB"/>
        </w:rPr>
        <w:t xml:space="preserve">Interreg VI-A Romania Bulgaria </w:t>
      </w:r>
      <w:r w:rsidR="008D6D87" w:rsidRPr="0037212A">
        <w:rPr>
          <w:rFonts w:asciiTheme="minorHAnsi" w:hAnsiTheme="minorHAnsi" w:cstheme="minorHAnsi"/>
          <w:szCs w:val="22"/>
          <w:lang w:val="en-GB"/>
        </w:rPr>
        <w:t xml:space="preserve">area </w:t>
      </w:r>
      <w:r w:rsidRPr="0037212A">
        <w:rPr>
          <w:rFonts w:asciiTheme="minorHAnsi" w:hAnsiTheme="minorHAnsi" w:cstheme="minorHAnsi"/>
          <w:szCs w:val="22"/>
          <w:lang w:val="en-GB"/>
        </w:rPr>
        <w:t xml:space="preserve">the project </w:t>
      </w:r>
      <w:r w:rsidR="00535EA1" w:rsidRPr="0037212A">
        <w:rPr>
          <w:rFonts w:asciiTheme="minorHAnsi" w:hAnsiTheme="minorHAnsi" w:cstheme="minorHAnsi"/>
          <w:szCs w:val="22"/>
          <w:lang w:val="en-GB"/>
        </w:rPr>
        <w:t>should not have negative impact on</w:t>
      </w:r>
      <w:r w:rsidRPr="0037212A">
        <w:rPr>
          <w:rFonts w:asciiTheme="minorHAnsi" w:hAnsiTheme="minorHAnsi" w:cstheme="minorHAnsi"/>
          <w:szCs w:val="22"/>
          <w:lang w:val="en-GB"/>
        </w:rPr>
        <w:t xml:space="preserve"> the environment. This </w:t>
      </w:r>
      <w:r w:rsidR="00535EA1" w:rsidRPr="0037212A">
        <w:rPr>
          <w:rFonts w:asciiTheme="minorHAnsi" w:hAnsiTheme="minorHAnsi" w:cstheme="minorHAnsi"/>
          <w:szCs w:val="22"/>
          <w:lang w:val="en-GB"/>
        </w:rPr>
        <w:t xml:space="preserve">means that the concept should describe </w:t>
      </w:r>
      <w:r w:rsidRPr="0037212A">
        <w:rPr>
          <w:rFonts w:asciiTheme="minorHAnsi" w:hAnsiTheme="minorHAnsi" w:cstheme="minorHAnsi"/>
          <w:szCs w:val="22"/>
          <w:lang w:val="en-GB"/>
        </w:rPr>
        <w:t>how the project aligns with sustainable principles, mitigates environmental impacts, and promotes eco-friendly practices to ensure a harmonious coexistence with the natural surroundings</w:t>
      </w:r>
      <w:r w:rsidR="00D778A5" w:rsidRPr="0037212A">
        <w:rPr>
          <w:rFonts w:asciiTheme="minorHAnsi" w:hAnsiTheme="minorHAnsi" w:cstheme="minorHAnsi"/>
          <w:szCs w:val="22"/>
          <w:lang w:val="en-GB"/>
        </w:rPr>
        <w:t>.</w:t>
      </w:r>
    </w:p>
    <w:p w14:paraId="3F02CB55" w14:textId="1F50863E" w:rsidR="00655DD5"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COMPLEMENTARITY WITH OTHER INITIATIVES</w:t>
      </w:r>
    </w:p>
    <w:p w14:paraId="5C16BEA0" w14:textId="08EB7ACB" w:rsidR="00327A38" w:rsidRPr="0037212A" w:rsidRDefault="00327A38"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Given the cooperation nature of initiatives within the </w:t>
      </w:r>
      <w:proofErr w:type="gramStart"/>
      <w:r w:rsidRPr="0037212A">
        <w:rPr>
          <w:rFonts w:asciiTheme="minorHAnsi" w:hAnsiTheme="minorHAnsi" w:cstheme="minorHAnsi"/>
          <w:szCs w:val="22"/>
          <w:lang w:val="en-GB"/>
        </w:rPr>
        <w:t>ITS</w:t>
      </w:r>
      <w:proofErr w:type="gramEnd"/>
      <w:r w:rsidRPr="0037212A">
        <w:rPr>
          <w:rFonts w:asciiTheme="minorHAnsi" w:hAnsiTheme="minorHAnsi" w:cstheme="minorHAnsi"/>
          <w:szCs w:val="22"/>
          <w:lang w:val="en-GB"/>
        </w:rPr>
        <w:t xml:space="preserve"> and Interreg VI-A Romania Bulgaria area as well as the potential for projects to align with and enhance existing efforts, it is crucial that the project concept is assessed for its complementarity with other initiatives. Concept notes should demonstrate how the respective projects can synergize with and strengthen ongoing or planned initiatives, fostering a cooperative and harmonious approach to regional development.</w:t>
      </w:r>
    </w:p>
    <w:p w14:paraId="57FF3F96" w14:textId="0BDCCD5C" w:rsidR="005150A1" w:rsidRPr="0037212A" w:rsidRDefault="005A5213"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 xml:space="preserve"> T</w:t>
      </w:r>
      <w:r w:rsidR="00327A38" w:rsidRPr="0037212A">
        <w:rPr>
          <w:rFonts w:asciiTheme="minorHAnsi" w:hAnsiTheme="minorHAnsi" w:cstheme="minorHAnsi"/>
          <w:b/>
          <w:bCs/>
          <w:color w:val="1F3864"/>
          <w:szCs w:val="22"/>
          <w:lang w:val="en-GB"/>
        </w:rPr>
        <w:t>HE SIZE OF THE PARTNERSHIP</w:t>
      </w:r>
    </w:p>
    <w:p w14:paraId="68D87568" w14:textId="4C048591" w:rsidR="00327A38" w:rsidRPr="0037212A" w:rsidRDefault="006D7BE2" w:rsidP="00BC3275">
      <w:pPr>
        <w:spacing w:before="60" w:after="60" w:line="240" w:lineRule="auto"/>
        <w:jc w:val="both"/>
        <w:rPr>
          <w:rFonts w:asciiTheme="minorHAnsi" w:hAnsiTheme="minorHAnsi" w:cstheme="minorHAnsi"/>
          <w:szCs w:val="22"/>
          <w:lang w:val="en-GB"/>
        </w:rPr>
      </w:pPr>
      <w:r>
        <w:rPr>
          <w:rFonts w:asciiTheme="minorHAnsi" w:hAnsiTheme="minorHAnsi" w:cstheme="minorHAnsi"/>
          <w:szCs w:val="22"/>
          <w:lang w:val="en-GB"/>
        </w:rPr>
        <w:t xml:space="preserve">It is recommended that the partnership </w:t>
      </w:r>
      <w:proofErr w:type="gramStart"/>
      <w:r>
        <w:rPr>
          <w:rFonts w:asciiTheme="minorHAnsi" w:hAnsiTheme="minorHAnsi" w:cstheme="minorHAnsi"/>
          <w:szCs w:val="22"/>
          <w:lang w:val="en-GB"/>
        </w:rPr>
        <w:t>is</w:t>
      </w:r>
      <w:proofErr w:type="gramEnd"/>
      <w:r>
        <w:rPr>
          <w:rFonts w:asciiTheme="minorHAnsi" w:hAnsiTheme="minorHAnsi" w:cstheme="minorHAnsi"/>
          <w:szCs w:val="22"/>
          <w:lang w:val="en-GB"/>
        </w:rPr>
        <w:t xml:space="preserve"> formed of max. </w:t>
      </w:r>
      <w:proofErr w:type="gramStart"/>
      <w:r>
        <w:rPr>
          <w:rFonts w:asciiTheme="minorHAnsi" w:hAnsiTheme="minorHAnsi" w:cstheme="minorHAnsi"/>
          <w:szCs w:val="22"/>
          <w:lang w:val="en-GB"/>
        </w:rPr>
        <w:t>four</w:t>
      </w:r>
      <w:proofErr w:type="gramEnd"/>
      <w:r>
        <w:rPr>
          <w:rFonts w:asciiTheme="minorHAnsi" w:hAnsiTheme="minorHAnsi" w:cstheme="minorHAnsi"/>
          <w:szCs w:val="22"/>
          <w:lang w:val="en-GB"/>
        </w:rPr>
        <w:t xml:space="preserve"> organizations</w:t>
      </w:r>
      <w:r w:rsidR="00EF7B32">
        <w:rPr>
          <w:rFonts w:asciiTheme="minorHAnsi" w:hAnsiTheme="minorHAnsi" w:cstheme="minorHAnsi"/>
          <w:szCs w:val="22"/>
          <w:lang w:val="en-GB"/>
        </w:rPr>
        <w:t xml:space="preserve"> </w:t>
      </w:r>
      <w:r w:rsidR="00217519">
        <w:rPr>
          <w:rFonts w:asciiTheme="minorHAnsi" w:hAnsiTheme="minorHAnsi" w:cstheme="minorHAnsi"/>
          <w:szCs w:val="22"/>
          <w:lang w:val="en-GB"/>
        </w:rPr>
        <w:t xml:space="preserve">in </w:t>
      </w:r>
      <w:r w:rsidR="00332F92">
        <w:rPr>
          <w:rFonts w:asciiTheme="minorHAnsi" w:hAnsiTheme="minorHAnsi" w:cstheme="minorHAnsi"/>
          <w:szCs w:val="22"/>
          <w:lang w:val="en-GB"/>
        </w:rPr>
        <w:t>compliance</w:t>
      </w:r>
      <w:r w:rsidR="00217519">
        <w:rPr>
          <w:rFonts w:asciiTheme="minorHAnsi" w:hAnsiTheme="minorHAnsi" w:cstheme="minorHAnsi"/>
          <w:szCs w:val="22"/>
          <w:lang w:val="en-GB"/>
        </w:rPr>
        <w:t xml:space="preserve"> with the conditions of the envisaged financing source</w:t>
      </w:r>
    </w:p>
    <w:p w14:paraId="65008351" w14:textId="0E025786" w:rsidR="005150A1" w:rsidRPr="0037212A" w:rsidRDefault="00ED2906" w:rsidP="00C56E04">
      <w:pPr>
        <w:pStyle w:val="Heading2"/>
        <w:numPr>
          <w:ilvl w:val="1"/>
          <w:numId w:val="19"/>
        </w:numPr>
        <w:spacing w:before="60" w:after="60"/>
        <w:rPr>
          <w:rFonts w:asciiTheme="minorHAnsi" w:hAnsiTheme="minorHAnsi" w:cstheme="minorHAnsi"/>
          <w:lang w:val="en-GB"/>
        </w:rPr>
      </w:pPr>
      <w:bookmarkStart w:id="39" w:name="_Toc164713018"/>
      <w:bookmarkStart w:id="40" w:name="_Toc183610674"/>
      <w:r w:rsidRPr="0037212A">
        <w:rPr>
          <w:rFonts w:asciiTheme="minorHAnsi" w:hAnsiTheme="minorHAnsi" w:cstheme="minorHAnsi"/>
          <w:lang w:val="en-GB"/>
        </w:rPr>
        <w:t>How to apply and the deadline</w:t>
      </w:r>
      <w:bookmarkEnd w:id="39"/>
      <w:bookmarkEnd w:id="40"/>
    </w:p>
    <w:p w14:paraId="75266CD1" w14:textId="1618A7DD" w:rsidR="006D7BE2" w:rsidRDefault="006D7BE2" w:rsidP="00BC3275">
      <w:pPr>
        <w:spacing w:before="60" w:after="60" w:line="240" w:lineRule="auto"/>
        <w:jc w:val="both"/>
        <w:rPr>
          <w:rFonts w:asciiTheme="minorHAnsi" w:hAnsiTheme="minorHAnsi" w:cstheme="minorHAnsi"/>
          <w:szCs w:val="22"/>
          <w:lang w:val="en-GB"/>
        </w:rPr>
      </w:pPr>
      <w:r>
        <w:rPr>
          <w:rFonts w:asciiTheme="minorHAnsi" w:hAnsiTheme="minorHAnsi" w:cstheme="minorHAnsi"/>
          <w:szCs w:val="22"/>
          <w:lang w:val="en-GB"/>
        </w:rPr>
        <w:t xml:space="preserve">The documents (Concept Note and Letter of Commitment) </w:t>
      </w:r>
      <w:proofErr w:type="gramStart"/>
      <w:r>
        <w:rPr>
          <w:rFonts w:asciiTheme="minorHAnsi" w:hAnsiTheme="minorHAnsi" w:cstheme="minorHAnsi"/>
          <w:szCs w:val="22"/>
          <w:lang w:val="en-GB"/>
        </w:rPr>
        <w:t>will be sent</w:t>
      </w:r>
      <w:proofErr w:type="gramEnd"/>
      <w:r>
        <w:rPr>
          <w:rFonts w:asciiTheme="minorHAnsi" w:hAnsiTheme="minorHAnsi" w:cstheme="minorHAnsi"/>
          <w:szCs w:val="22"/>
          <w:lang w:val="en-GB"/>
        </w:rPr>
        <w:t xml:space="preserve"> via e-mail, as electronically signed pdf. </w:t>
      </w:r>
      <w:proofErr w:type="gramStart"/>
      <w:r>
        <w:rPr>
          <w:rFonts w:asciiTheme="minorHAnsi" w:hAnsiTheme="minorHAnsi" w:cstheme="minorHAnsi"/>
          <w:szCs w:val="22"/>
          <w:lang w:val="en-GB"/>
        </w:rPr>
        <w:t>files</w:t>
      </w:r>
      <w:proofErr w:type="gramEnd"/>
      <w:r>
        <w:rPr>
          <w:rFonts w:asciiTheme="minorHAnsi" w:hAnsiTheme="minorHAnsi" w:cstheme="minorHAnsi"/>
          <w:szCs w:val="22"/>
          <w:lang w:val="en-GB"/>
        </w:rPr>
        <w:t xml:space="preserve"> to the following e-mail address: </w:t>
      </w:r>
      <w:hyperlink r:id="rId14" w:history="1">
        <w:r w:rsidR="000F3052" w:rsidRPr="00B5036F">
          <w:rPr>
            <w:rStyle w:val="Hyperlink"/>
            <w:rFonts w:asciiTheme="minorHAnsi" w:hAnsiTheme="minorHAnsi" w:cstheme="minorHAnsi"/>
            <w:szCs w:val="22"/>
            <w:lang w:val="en-GB"/>
          </w:rPr>
          <w:t>conceptnotesITS@gmail.com</w:t>
        </w:r>
      </w:hyperlink>
      <w:r w:rsidR="00F144C0">
        <w:rPr>
          <w:rFonts w:asciiTheme="minorHAnsi" w:hAnsiTheme="minorHAnsi" w:cstheme="minorHAnsi"/>
          <w:szCs w:val="22"/>
          <w:lang w:val="en-GB"/>
        </w:rPr>
        <w:t>.</w:t>
      </w:r>
      <w:r w:rsidR="000F3052">
        <w:rPr>
          <w:rFonts w:asciiTheme="minorHAnsi" w:hAnsiTheme="minorHAnsi" w:cstheme="minorHAnsi"/>
          <w:szCs w:val="22"/>
          <w:lang w:val="en-GB"/>
        </w:rPr>
        <w:t xml:space="preserve"> </w:t>
      </w:r>
    </w:p>
    <w:p w14:paraId="3A207E15" w14:textId="6CCDEC84" w:rsidR="002418B5" w:rsidRPr="00B704E0" w:rsidRDefault="002418B5" w:rsidP="00BC3275">
      <w:pPr>
        <w:spacing w:before="60" w:after="60" w:line="240" w:lineRule="auto"/>
        <w:jc w:val="both"/>
        <w:rPr>
          <w:rFonts w:asciiTheme="minorHAnsi" w:hAnsiTheme="minorHAnsi" w:cstheme="minorHAnsi"/>
          <w:b/>
          <w:szCs w:val="22"/>
          <w:u w:val="single"/>
          <w:lang w:val="en-GB"/>
        </w:rPr>
      </w:pPr>
      <w:r w:rsidRPr="00B704E0">
        <w:rPr>
          <w:rFonts w:asciiTheme="minorHAnsi" w:hAnsiTheme="minorHAnsi" w:cstheme="minorHAnsi"/>
          <w:b/>
          <w:szCs w:val="22"/>
          <w:u w:val="single"/>
          <w:lang w:val="en-GB"/>
        </w:rPr>
        <w:t xml:space="preserve">Project </w:t>
      </w:r>
      <w:r w:rsidR="00A850AF" w:rsidRPr="00B704E0">
        <w:rPr>
          <w:rFonts w:asciiTheme="minorHAnsi" w:hAnsiTheme="minorHAnsi" w:cstheme="minorHAnsi"/>
          <w:b/>
          <w:szCs w:val="22"/>
          <w:u w:val="single"/>
          <w:lang w:val="en-GB"/>
        </w:rPr>
        <w:t xml:space="preserve">ideas </w:t>
      </w:r>
      <w:proofErr w:type="gramStart"/>
      <w:r w:rsidRPr="00B704E0">
        <w:rPr>
          <w:rFonts w:asciiTheme="minorHAnsi" w:hAnsiTheme="minorHAnsi" w:cstheme="minorHAnsi"/>
          <w:b/>
          <w:szCs w:val="22"/>
          <w:u w:val="single"/>
          <w:lang w:val="en-GB"/>
        </w:rPr>
        <w:t>must be submitted</w:t>
      </w:r>
      <w:proofErr w:type="gramEnd"/>
      <w:r w:rsidRPr="00B704E0">
        <w:rPr>
          <w:rFonts w:asciiTheme="minorHAnsi" w:hAnsiTheme="minorHAnsi" w:cstheme="minorHAnsi"/>
          <w:b/>
          <w:szCs w:val="22"/>
          <w:u w:val="single"/>
          <w:lang w:val="en-GB"/>
        </w:rPr>
        <w:t xml:space="preserve"> by the </w:t>
      </w:r>
      <w:r w:rsidR="002B0913" w:rsidRPr="00B704E0">
        <w:rPr>
          <w:rFonts w:asciiTheme="minorHAnsi" w:hAnsiTheme="minorHAnsi" w:cstheme="minorHAnsi"/>
          <w:b/>
          <w:szCs w:val="22"/>
          <w:u w:val="single"/>
          <w:lang w:val="en-GB"/>
        </w:rPr>
        <w:t>LEAD</w:t>
      </w:r>
      <w:r w:rsidRPr="00B704E0">
        <w:rPr>
          <w:rFonts w:asciiTheme="minorHAnsi" w:hAnsiTheme="minorHAnsi" w:cstheme="minorHAnsi"/>
          <w:b/>
          <w:szCs w:val="22"/>
          <w:u w:val="single"/>
          <w:lang w:val="en-GB"/>
        </w:rPr>
        <w:t xml:space="preserve"> </w:t>
      </w:r>
      <w:r w:rsidR="00327A38" w:rsidRPr="00B704E0">
        <w:rPr>
          <w:rFonts w:asciiTheme="minorHAnsi" w:hAnsiTheme="minorHAnsi" w:cstheme="minorHAnsi"/>
          <w:b/>
          <w:szCs w:val="22"/>
          <w:u w:val="single"/>
          <w:lang w:val="en-GB"/>
        </w:rPr>
        <w:t>PARTNER</w:t>
      </w:r>
      <w:r w:rsidR="00B704E0" w:rsidRPr="00B704E0">
        <w:rPr>
          <w:rFonts w:asciiTheme="minorHAnsi" w:hAnsiTheme="minorHAnsi" w:cstheme="minorHAnsi"/>
          <w:b/>
          <w:szCs w:val="22"/>
          <w:u w:val="single"/>
          <w:lang w:val="en-GB"/>
        </w:rPr>
        <w:t xml:space="preserve"> starting from 15.01.2025</w:t>
      </w:r>
      <w:r w:rsidRPr="00B704E0">
        <w:rPr>
          <w:rFonts w:asciiTheme="minorHAnsi" w:hAnsiTheme="minorHAnsi" w:cstheme="minorHAnsi"/>
          <w:b/>
          <w:szCs w:val="22"/>
          <w:u w:val="single"/>
          <w:lang w:val="en-GB"/>
        </w:rPr>
        <w:t xml:space="preserve"> </w:t>
      </w:r>
      <w:r w:rsidR="00B704E0">
        <w:rPr>
          <w:rFonts w:asciiTheme="minorHAnsi" w:hAnsiTheme="minorHAnsi" w:cstheme="minorHAnsi"/>
          <w:b/>
          <w:szCs w:val="22"/>
          <w:u w:val="single"/>
          <w:lang w:val="en-GB"/>
        </w:rPr>
        <w:t>and</w:t>
      </w:r>
      <w:r w:rsidRPr="00B704E0">
        <w:rPr>
          <w:rFonts w:asciiTheme="minorHAnsi" w:hAnsiTheme="minorHAnsi" w:cstheme="minorHAnsi"/>
          <w:b/>
          <w:szCs w:val="22"/>
          <w:u w:val="single"/>
          <w:lang w:val="en-GB"/>
        </w:rPr>
        <w:t xml:space="preserve"> the latest by:</w:t>
      </w:r>
    </w:p>
    <w:p w14:paraId="094FE3EB" w14:textId="77777777" w:rsidR="00B704E0" w:rsidRPr="0037212A" w:rsidRDefault="00B704E0" w:rsidP="00BC3275">
      <w:pPr>
        <w:spacing w:before="60" w:after="60" w:line="240" w:lineRule="auto"/>
        <w:jc w:val="both"/>
        <w:rPr>
          <w:rFonts w:asciiTheme="minorHAnsi" w:hAnsiTheme="minorHAnsi" w:cstheme="minorHAnsi"/>
          <w:szCs w:val="22"/>
          <w:lang w:val="en-GB"/>
        </w:rPr>
      </w:pPr>
    </w:p>
    <w:p w14:paraId="0B91CB2A" w14:textId="67C806A3" w:rsidR="002418B5" w:rsidRPr="0037212A" w:rsidRDefault="00B704E0" w:rsidP="00BC3275">
      <w:pPr>
        <w:pBdr>
          <w:top w:val="single" w:sz="12" w:space="1" w:color="auto"/>
          <w:left w:val="single" w:sz="12" w:space="1" w:color="auto"/>
          <w:bottom w:val="single" w:sz="12" w:space="1" w:color="auto"/>
          <w:right w:val="single" w:sz="12" w:space="1" w:color="auto"/>
        </w:pBdr>
        <w:shd w:val="clear" w:color="auto" w:fill="E2EFD9" w:themeFill="accent6" w:themeFillTint="33"/>
        <w:spacing w:before="60" w:after="60" w:line="240" w:lineRule="auto"/>
        <w:jc w:val="center"/>
        <w:rPr>
          <w:rFonts w:asciiTheme="minorHAnsi" w:hAnsiTheme="minorHAnsi" w:cstheme="minorHAnsi"/>
          <w:b/>
          <w:bCs/>
          <w:color w:val="1F3864" w:themeColor="accent1" w:themeShade="80"/>
          <w:szCs w:val="22"/>
          <w:lang w:val="en-GB"/>
        </w:rPr>
      </w:pPr>
      <w:r>
        <w:rPr>
          <w:rFonts w:asciiTheme="minorHAnsi" w:hAnsiTheme="minorHAnsi" w:cstheme="minorHAnsi"/>
          <w:b/>
          <w:bCs/>
          <w:color w:val="1F3864" w:themeColor="accent1" w:themeShade="80"/>
          <w:szCs w:val="22"/>
          <w:lang w:val="en-GB"/>
        </w:rPr>
        <w:t>04</w:t>
      </w:r>
      <w:r w:rsidRPr="00B704E0">
        <w:rPr>
          <w:rFonts w:asciiTheme="minorHAnsi" w:hAnsiTheme="minorHAnsi" w:cstheme="minorHAnsi"/>
          <w:b/>
          <w:bCs/>
          <w:color w:val="1F3864" w:themeColor="accent1" w:themeShade="80"/>
          <w:szCs w:val="22"/>
          <w:vertAlign w:val="superscript"/>
          <w:lang w:val="en-GB"/>
        </w:rPr>
        <w:t>th</w:t>
      </w:r>
      <w:r>
        <w:rPr>
          <w:rFonts w:asciiTheme="minorHAnsi" w:hAnsiTheme="minorHAnsi" w:cstheme="minorHAnsi"/>
          <w:b/>
          <w:bCs/>
          <w:color w:val="1F3864" w:themeColor="accent1" w:themeShade="80"/>
          <w:szCs w:val="22"/>
          <w:lang w:val="en-GB"/>
        </w:rPr>
        <w:t xml:space="preserve"> of March 2025</w:t>
      </w:r>
      <w:r w:rsidR="002418B5" w:rsidRPr="0037212A">
        <w:rPr>
          <w:rFonts w:asciiTheme="minorHAnsi" w:hAnsiTheme="minorHAnsi" w:cstheme="minorHAnsi"/>
          <w:b/>
          <w:bCs/>
          <w:color w:val="1F3864" w:themeColor="accent1" w:themeShade="80"/>
          <w:szCs w:val="22"/>
          <w:lang w:val="en-GB"/>
        </w:rPr>
        <w:t xml:space="preserve"> at </w:t>
      </w:r>
      <w:r w:rsidR="007E358F" w:rsidRPr="0037212A">
        <w:rPr>
          <w:rFonts w:asciiTheme="minorHAnsi" w:hAnsiTheme="minorHAnsi" w:cstheme="minorHAnsi"/>
          <w:b/>
          <w:bCs/>
          <w:color w:val="1F3864" w:themeColor="accent1" w:themeShade="80"/>
          <w:szCs w:val="22"/>
          <w:lang w:val="en-GB"/>
        </w:rPr>
        <w:t>13</w:t>
      </w:r>
      <w:r w:rsidR="002418B5" w:rsidRPr="0037212A">
        <w:rPr>
          <w:rFonts w:asciiTheme="minorHAnsi" w:hAnsiTheme="minorHAnsi" w:cstheme="minorHAnsi"/>
          <w:b/>
          <w:bCs/>
          <w:color w:val="1F3864" w:themeColor="accent1" w:themeShade="80"/>
          <w:szCs w:val="22"/>
          <w:lang w:val="en-GB"/>
        </w:rPr>
        <w:t>:00 EET</w:t>
      </w:r>
    </w:p>
    <w:p w14:paraId="042D5314" w14:textId="25597B98" w:rsidR="005150A1" w:rsidRPr="0037212A" w:rsidRDefault="007E358F" w:rsidP="00C56E04">
      <w:pPr>
        <w:pStyle w:val="Heading2"/>
        <w:numPr>
          <w:ilvl w:val="1"/>
          <w:numId w:val="19"/>
        </w:numPr>
        <w:spacing w:before="60" w:after="60"/>
        <w:rPr>
          <w:rFonts w:asciiTheme="minorHAnsi" w:hAnsiTheme="minorHAnsi" w:cstheme="minorHAnsi"/>
          <w:lang w:val="en-GB"/>
        </w:rPr>
      </w:pPr>
      <w:bookmarkStart w:id="41" w:name="_Toc164713019"/>
      <w:bookmarkStart w:id="42" w:name="_Toc183610675"/>
      <w:r w:rsidRPr="0037212A">
        <w:rPr>
          <w:rFonts w:asciiTheme="minorHAnsi" w:hAnsiTheme="minorHAnsi" w:cstheme="minorHAnsi"/>
          <w:lang w:val="en-GB"/>
        </w:rPr>
        <w:lastRenderedPageBreak/>
        <w:t xml:space="preserve">Assessment </w:t>
      </w:r>
      <w:r w:rsidR="004D1F1A" w:rsidRPr="0037212A">
        <w:rPr>
          <w:rFonts w:asciiTheme="minorHAnsi" w:hAnsiTheme="minorHAnsi" w:cstheme="minorHAnsi"/>
          <w:lang w:val="en-GB"/>
        </w:rPr>
        <w:t>and selection of concept notes</w:t>
      </w:r>
      <w:bookmarkEnd w:id="41"/>
      <w:bookmarkEnd w:id="42"/>
    </w:p>
    <w:p w14:paraId="4491147E" w14:textId="74E73934" w:rsidR="004D1F1A" w:rsidRPr="0037212A" w:rsidRDefault="007E358F" w:rsidP="00BC3275">
      <w:pPr>
        <w:spacing w:before="60" w:after="60" w:line="240" w:lineRule="auto"/>
        <w:jc w:val="both"/>
        <w:rPr>
          <w:rFonts w:asciiTheme="minorHAnsi" w:hAnsiTheme="minorHAnsi" w:cstheme="minorHAnsi"/>
          <w:color w:val="538135" w:themeColor="accent6" w:themeShade="BF"/>
          <w:szCs w:val="22"/>
          <w:lang w:val="en-GB"/>
        </w:rPr>
      </w:pPr>
      <w:r w:rsidRPr="0037212A">
        <w:rPr>
          <w:rFonts w:asciiTheme="minorHAnsi" w:hAnsiTheme="minorHAnsi" w:cstheme="minorHAnsi"/>
          <w:color w:val="538135" w:themeColor="accent6" w:themeShade="BF"/>
          <w:szCs w:val="22"/>
          <w:lang w:val="en-GB"/>
        </w:rPr>
        <w:t xml:space="preserve">Assessment </w:t>
      </w:r>
      <w:r w:rsidR="004D1F1A" w:rsidRPr="0037212A">
        <w:rPr>
          <w:rFonts w:asciiTheme="minorHAnsi" w:hAnsiTheme="minorHAnsi" w:cstheme="minorHAnsi"/>
          <w:color w:val="538135" w:themeColor="accent6" w:themeShade="BF"/>
          <w:szCs w:val="22"/>
          <w:lang w:val="en-GB"/>
        </w:rPr>
        <w:t xml:space="preserve">Process </w:t>
      </w:r>
    </w:p>
    <w:p w14:paraId="70293EF4" w14:textId="77777777" w:rsidR="00FF12C5" w:rsidRPr="00FF12C5" w:rsidRDefault="00FF12C5" w:rsidP="00BC3275">
      <w:pPr>
        <w:spacing w:before="60" w:after="60" w:line="240" w:lineRule="auto"/>
        <w:jc w:val="both"/>
        <w:rPr>
          <w:rFonts w:asciiTheme="minorHAnsi" w:hAnsiTheme="minorHAnsi" w:cstheme="minorHAnsi"/>
          <w:i/>
          <w:iCs/>
          <w:szCs w:val="22"/>
          <w:lang w:val="en-GB"/>
        </w:rPr>
      </w:pPr>
      <w:r w:rsidRPr="00FF12C5">
        <w:rPr>
          <w:rFonts w:asciiTheme="minorHAnsi" w:hAnsiTheme="minorHAnsi" w:cstheme="minorHAnsi"/>
          <w:szCs w:val="22"/>
          <w:lang w:val="en-GB"/>
        </w:rPr>
        <w:t xml:space="preserve">Project ideas (concept notes) </w:t>
      </w:r>
      <w:proofErr w:type="gramStart"/>
      <w:r w:rsidRPr="00FF12C5">
        <w:rPr>
          <w:rFonts w:asciiTheme="minorHAnsi" w:hAnsiTheme="minorHAnsi" w:cstheme="minorHAnsi"/>
          <w:szCs w:val="22"/>
          <w:lang w:val="en-GB"/>
        </w:rPr>
        <w:t>will be evaluated and selected for funding through a standardized, transparent process ensuring equal treatment</w:t>
      </w:r>
      <w:proofErr w:type="gramEnd"/>
      <w:r w:rsidRPr="00FF12C5">
        <w:rPr>
          <w:rFonts w:asciiTheme="minorHAnsi" w:hAnsiTheme="minorHAnsi" w:cstheme="minorHAnsi"/>
          <w:szCs w:val="22"/>
          <w:lang w:val="en-GB"/>
        </w:rPr>
        <w:t xml:space="preserve">. Evaluation and selection criteria </w:t>
      </w:r>
      <w:proofErr w:type="gramStart"/>
      <w:r w:rsidRPr="00FF12C5">
        <w:rPr>
          <w:rFonts w:asciiTheme="minorHAnsi" w:hAnsiTheme="minorHAnsi" w:cstheme="minorHAnsi"/>
          <w:szCs w:val="22"/>
          <w:lang w:val="en-GB"/>
        </w:rPr>
        <w:t>are detailed</w:t>
      </w:r>
      <w:proofErr w:type="gramEnd"/>
      <w:r w:rsidRPr="00FF12C5">
        <w:rPr>
          <w:rFonts w:asciiTheme="minorHAnsi" w:hAnsiTheme="minorHAnsi" w:cstheme="minorHAnsi"/>
          <w:szCs w:val="22"/>
          <w:lang w:val="en-GB"/>
        </w:rPr>
        <w:t xml:space="preserve"> in </w:t>
      </w:r>
      <w:r w:rsidRPr="00FF12C5">
        <w:rPr>
          <w:rFonts w:asciiTheme="minorHAnsi" w:hAnsiTheme="minorHAnsi" w:cstheme="minorHAnsi"/>
          <w:i/>
          <w:iCs/>
          <w:szCs w:val="22"/>
          <w:lang w:val="en-GB"/>
        </w:rPr>
        <w:t>Annex 2: Assessment Grids.</w:t>
      </w:r>
    </w:p>
    <w:p w14:paraId="796113B1" w14:textId="77777777" w:rsidR="00FF12C5" w:rsidRPr="00FF12C5" w:rsidRDefault="00FF12C5" w:rsidP="00BC3275">
      <w:pPr>
        <w:spacing w:before="60" w:after="60" w:line="240" w:lineRule="auto"/>
        <w:jc w:val="both"/>
      </w:pPr>
      <w:r w:rsidRPr="00FF12C5">
        <w:t>The process includes three main stages:</w:t>
      </w:r>
    </w:p>
    <w:p w14:paraId="1C3D73A6" w14:textId="521B7CD1" w:rsidR="00FF12C5" w:rsidRPr="00FF12C5" w:rsidRDefault="00FF12C5" w:rsidP="00C56E04">
      <w:pPr>
        <w:pStyle w:val="ListParagraph"/>
        <w:numPr>
          <w:ilvl w:val="0"/>
          <w:numId w:val="32"/>
        </w:numPr>
        <w:spacing w:before="60" w:after="60" w:line="240" w:lineRule="auto"/>
        <w:jc w:val="both"/>
      </w:pPr>
      <w:r>
        <w:t>ITS p</w:t>
      </w:r>
      <w:r w:rsidRPr="00FF12C5">
        <w:t xml:space="preserve">ortfolio </w:t>
      </w:r>
      <w:r>
        <w:t>e</w:t>
      </w:r>
      <w:r w:rsidRPr="00FF12C5">
        <w:t xml:space="preserve">ligibility </w:t>
      </w:r>
      <w:r>
        <w:t>a</w:t>
      </w:r>
      <w:r w:rsidRPr="00FF12C5">
        <w:t>ssessment</w:t>
      </w:r>
      <w:r>
        <w:t xml:space="preserve">- </w:t>
      </w:r>
      <w:r w:rsidRPr="00FF12C5">
        <w:t xml:space="preserve">Project ideas </w:t>
      </w:r>
      <w:proofErr w:type="gramStart"/>
      <w:r w:rsidRPr="00FF12C5">
        <w:t>will be reviewed</w:t>
      </w:r>
      <w:proofErr w:type="gramEnd"/>
      <w:r w:rsidRPr="00FF12C5">
        <w:t xml:space="preserve"> to confirm their alignment with ITS portfolio requirements (Annex 2, Table 1).</w:t>
      </w:r>
    </w:p>
    <w:p w14:paraId="7C8A7501" w14:textId="385E2246" w:rsidR="00FF12C5" w:rsidRPr="00FF12C5" w:rsidRDefault="00FF12C5" w:rsidP="00C56E04">
      <w:pPr>
        <w:pStyle w:val="ListParagraph"/>
        <w:numPr>
          <w:ilvl w:val="0"/>
          <w:numId w:val="32"/>
        </w:numPr>
        <w:spacing w:before="60" w:after="60" w:line="240" w:lineRule="auto"/>
        <w:jc w:val="both"/>
      </w:pPr>
      <w:r w:rsidRPr="00FF12C5">
        <w:t xml:space="preserve">Eligibility </w:t>
      </w:r>
      <w:r>
        <w:t>a</w:t>
      </w:r>
      <w:r w:rsidRPr="00FF12C5">
        <w:t>ssessment for Interreg VI-A Funding</w:t>
      </w:r>
      <w:r>
        <w:t>-</w:t>
      </w:r>
      <w:r w:rsidRPr="00FF12C5">
        <w:t xml:space="preserve">Eligible project ideas </w:t>
      </w:r>
      <w:proofErr w:type="gramStart"/>
      <w:r w:rsidRPr="00FF12C5">
        <w:t>will be assessed</w:t>
      </w:r>
      <w:proofErr w:type="gramEnd"/>
      <w:r w:rsidRPr="00FF12C5">
        <w:t xml:space="preserve"> for compliance with the funding requirements of the Interreg VI-A Romania-Bulgaria Programme (Annex 2, Table 2).</w:t>
      </w:r>
    </w:p>
    <w:p w14:paraId="44D27557" w14:textId="4309E6E5" w:rsidR="001B4FAE" w:rsidRPr="00FF12C5" w:rsidRDefault="00FF12C5" w:rsidP="00C56E04">
      <w:pPr>
        <w:pStyle w:val="ListParagraph"/>
        <w:numPr>
          <w:ilvl w:val="0"/>
          <w:numId w:val="32"/>
        </w:numPr>
        <w:spacing w:before="60" w:after="60" w:line="240" w:lineRule="auto"/>
        <w:jc w:val="both"/>
      </w:pPr>
      <w:r w:rsidRPr="00FF12C5">
        <w:t xml:space="preserve">Prioritization of </w:t>
      </w:r>
      <w:r>
        <w:t>e</w:t>
      </w:r>
      <w:r w:rsidRPr="00FF12C5">
        <w:t xml:space="preserve">ligible </w:t>
      </w:r>
      <w:r>
        <w:t>p</w:t>
      </w:r>
      <w:r w:rsidRPr="00FF12C5">
        <w:t>rojects</w:t>
      </w:r>
      <w:r>
        <w:t xml:space="preserve"> </w:t>
      </w:r>
      <w:r w:rsidRPr="00FF12C5">
        <w:t xml:space="preserve">Eligible projects </w:t>
      </w:r>
      <w:proofErr w:type="gramStart"/>
      <w:r w:rsidRPr="00FF12C5">
        <w:t>will be prioritized</w:t>
      </w:r>
      <w:proofErr w:type="gramEnd"/>
      <w:r w:rsidRPr="00FF12C5">
        <w:t xml:space="preserve"> based on their relevance, feasibility, and quality, as defined in the prioritization criteria (Annex 2, Table 3).</w:t>
      </w:r>
      <w:bookmarkStart w:id="43" w:name="_Hlk183596311"/>
      <w:r>
        <w:t xml:space="preserve"> </w:t>
      </w:r>
      <w:r w:rsidR="001B4FAE" w:rsidRPr="00FF12C5">
        <w:rPr>
          <w:rFonts w:asciiTheme="minorHAnsi" w:eastAsia="Calibri" w:hAnsiTheme="minorHAnsi" w:cstheme="minorHAnsi"/>
          <w:lang w:val="en-GB"/>
        </w:rPr>
        <w:t xml:space="preserve">The objective of the </w:t>
      </w:r>
      <w:r w:rsidR="00C6344B" w:rsidRPr="00FF12C5">
        <w:rPr>
          <w:rFonts w:asciiTheme="minorHAnsi" w:eastAsia="Calibri" w:hAnsiTheme="minorHAnsi" w:cstheme="minorHAnsi"/>
          <w:lang w:val="en-GB"/>
        </w:rPr>
        <w:t>prioritization of eligible projects</w:t>
      </w:r>
      <w:r w:rsidR="001B4FAE" w:rsidRPr="00FF12C5">
        <w:rPr>
          <w:rFonts w:asciiTheme="minorHAnsi" w:eastAsia="Calibri" w:hAnsiTheme="minorHAnsi" w:cstheme="minorHAnsi"/>
          <w:lang w:val="en-GB"/>
        </w:rPr>
        <w:t xml:space="preserve"> is to:</w:t>
      </w:r>
    </w:p>
    <w:p w14:paraId="58EC70F5" w14:textId="77777777" w:rsidR="001B4FAE" w:rsidRPr="0037212A"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assess the relevance and the feasibility of the project;</w:t>
      </w:r>
    </w:p>
    <w:p w14:paraId="01B6457E" w14:textId="77777777" w:rsidR="001B4FAE" w:rsidRPr="0037212A"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use the result of the assessment as a basis for decision making;</w:t>
      </w:r>
    </w:p>
    <w:p w14:paraId="4894A81F" w14:textId="6D5A3D11" w:rsidR="001B4FAE" w:rsidRPr="0037212A"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 xml:space="preserve">establish </w:t>
      </w:r>
      <w:r w:rsidR="00F04664">
        <w:rPr>
          <w:rFonts w:asciiTheme="minorHAnsi" w:eastAsia="Calibri" w:hAnsiTheme="minorHAnsi" w:cstheme="minorHAnsi"/>
          <w:szCs w:val="22"/>
          <w:lang w:val="en-GB"/>
        </w:rPr>
        <w:t xml:space="preserve">a </w:t>
      </w:r>
      <w:r w:rsidRPr="0037212A">
        <w:rPr>
          <w:rFonts w:asciiTheme="minorHAnsi" w:eastAsia="Calibri" w:hAnsiTheme="minorHAnsi" w:cstheme="minorHAnsi"/>
          <w:szCs w:val="22"/>
          <w:lang w:val="en-GB"/>
        </w:rPr>
        <w:t xml:space="preserve">common understanding which is common ground for </w:t>
      </w:r>
      <w:r w:rsidR="00F04664">
        <w:rPr>
          <w:rFonts w:asciiTheme="minorHAnsi" w:eastAsia="Calibri" w:hAnsiTheme="minorHAnsi" w:cstheme="minorHAnsi"/>
          <w:szCs w:val="22"/>
          <w:lang w:val="en-GB"/>
        </w:rPr>
        <w:t>decision-making</w:t>
      </w:r>
      <w:r w:rsidRPr="0037212A">
        <w:rPr>
          <w:rFonts w:asciiTheme="minorHAnsi" w:eastAsia="Calibri" w:hAnsiTheme="minorHAnsi" w:cstheme="minorHAnsi"/>
          <w:szCs w:val="22"/>
          <w:lang w:val="en-GB"/>
        </w:rPr>
        <w:t>;</w:t>
      </w:r>
    </w:p>
    <w:p w14:paraId="4F777B0A" w14:textId="18FDAE59" w:rsidR="00C6344B"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proofErr w:type="gramStart"/>
      <w:r w:rsidRPr="0037212A">
        <w:rPr>
          <w:rFonts w:asciiTheme="minorHAnsi" w:eastAsia="Calibri" w:hAnsiTheme="minorHAnsi" w:cstheme="minorHAnsi"/>
          <w:szCs w:val="22"/>
          <w:lang w:val="en-GB"/>
        </w:rPr>
        <w:t>ensure</w:t>
      </w:r>
      <w:proofErr w:type="gramEnd"/>
      <w:r w:rsidRPr="0037212A">
        <w:rPr>
          <w:rFonts w:asciiTheme="minorHAnsi" w:eastAsia="Calibri" w:hAnsiTheme="minorHAnsi" w:cstheme="minorHAnsi"/>
          <w:szCs w:val="22"/>
          <w:lang w:val="en-GB"/>
        </w:rPr>
        <w:t xml:space="preserve"> transparency.</w:t>
      </w:r>
    </w:p>
    <w:p w14:paraId="060EE8F5" w14:textId="77777777" w:rsidR="00FF12C5" w:rsidRDefault="00FF12C5" w:rsidP="00BC3275">
      <w:pPr>
        <w:spacing w:before="60" w:after="60" w:line="240" w:lineRule="auto"/>
        <w:jc w:val="both"/>
        <w:rPr>
          <w:rFonts w:cstheme="minorHAnsi"/>
        </w:rPr>
      </w:pPr>
    </w:p>
    <w:p w14:paraId="182F4110" w14:textId="5CCB8089" w:rsidR="00C6344B" w:rsidRDefault="00C6344B" w:rsidP="00BC3275">
      <w:pPr>
        <w:spacing w:before="60" w:after="60" w:line="240" w:lineRule="auto"/>
        <w:jc w:val="both"/>
        <w:rPr>
          <w:rFonts w:cstheme="minorHAnsi"/>
        </w:rPr>
      </w:pPr>
      <w:r w:rsidRPr="00C165E8">
        <w:rPr>
          <w:rFonts w:cstheme="minorHAnsi"/>
        </w:rPr>
        <w:t xml:space="preserve">The </w:t>
      </w:r>
      <w:r w:rsidRPr="00324F31">
        <w:rPr>
          <w:rFonts w:cstheme="minorHAnsi"/>
          <w:b/>
          <w:bCs/>
        </w:rPr>
        <w:t>final outputs</w:t>
      </w:r>
      <w:r w:rsidRPr="00C165E8">
        <w:rPr>
          <w:rFonts w:cstheme="minorHAnsi"/>
        </w:rPr>
        <w:t xml:space="preserve"> of this assessment will form the ITS Project Ideas Portfolio, </w:t>
      </w:r>
      <w:r>
        <w:rPr>
          <w:rFonts w:cstheme="minorHAnsi"/>
        </w:rPr>
        <w:t>which will include:</w:t>
      </w:r>
    </w:p>
    <w:p w14:paraId="67DFB46A" w14:textId="77777777" w:rsidR="00C6344B" w:rsidRPr="004C11C4" w:rsidRDefault="00C6344B" w:rsidP="00BC3275">
      <w:pPr>
        <w:spacing w:before="60" w:after="60" w:line="240" w:lineRule="auto"/>
        <w:jc w:val="both"/>
        <w:rPr>
          <w:rFonts w:cstheme="minorHAnsi"/>
          <w:b/>
          <w:color w:val="134753"/>
        </w:rPr>
      </w:pPr>
      <w:r w:rsidRPr="004C11C4">
        <w:rPr>
          <w:rFonts w:cstheme="minorHAnsi"/>
          <w:b/>
          <w:color w:val="134753"/>
        </w:rPr>
        <w:t>ITS Portfolio of Project Ideas, categorized as follows:</w:t>
      </w:r>
    </w:p>
    <w:p w14:paraId="0C1929CB" w14:textId="77777777" w:rsidR="00C6344B" w:rsidRPr="00324F31" w:rsidRDefault="00C6344B" w:rsidP="00C56E04">
      <w:pPr>
        <w:pStyle w:val="ListParagraph"/>
        <w:numPr>
          <w:ilvl w:val="0"/>
          <w:numId w:val="27"/>
        </w:numPr>
        <w:autoSpaceDN/>
        <w:spacing w:before="60" w:after="60" w:line="240" w:lineRule="auto"/>
        <w:contextualSpacing w:val="0"/>
        <w:jc w:val="both"/>
        <w:rPr>
          <w:rFonts w:cstheme="minorHAnsi"/>
          <w:b/>
        </w:rPr>
      </w:pPr>
      <w:r w:rsidRPr="00324F31">
        <w:rPr>
          <w:rFonts w:cstheme="minorHAnsi"/>
          <w:b/>
        </w:rPr>
        <w:t>Project ideas recommended for funding under the Interreg VI-A Romania-Bulgaria Programme:</w:t>
      </w:r>
    </w:p>
    <w:p w14:paraId="3C64F7B6" w14:textId="77777777" w:rsidR="00C6344B" w:rsidRPr="00324F31" w:rsidRDefault="00C6344B" w:rsidP="00BC3275">
      <w:pPr>
        <w:spacing w:before="60" w:after="60" w:line="240" w:lineRule="auto"/>
        <w:ind w:left="720"/>
        <w:jc w:val="both"/>
        <w:rPr>
          <w:rFonts w:cstheme="minorHAnsi"/>
          <w:bCs/>
          <w:color w:val="134753"/>
        </w:rPr>
      </w:pPr>
      <w:r w:rsidRPr="00324F31">
        <w:rPr>
          <w:rFonts w:cstheme="minorHAnsi"/>
          <w:bCs/>
          <w:color w:val="134753"/>
        </w:rPr>
        <w:t xml:space="preserve">These project ideas fully align with ITS objectives and implementation requirements. They </w:t>
      </w:r>
      <w:proofErr w:type="gramStart"/>
      <w:r w:rsidRPr="00324F31">
        <w:rPr>
          <w:rFonts w:cstheme="minorHAnsi"/>
          <w:bCs/>
          <w:color w:val="134753"/>
        </w:rPr>
        <w:t>will be submitted</w:t>
      </w:r>
      <w:proofErr w:type="gramEnd"/>
      <w:r w:rsidRPr="00324F31">
        <w:rPr>
          <w:rFonts w:cstheme="minorHAnsi"/>
          <w:bCs/>
          <w:color w:val="134753"/>
        </w:rPr>
        <w:t xml:space="preserve"> to the Monitoring Committee for approval. If accepted, applicants </w:t>
      </w:r>
      <w:proofErr w:type="gramStart"/>
      <w:r w:rsidRPr="00324F31">
        <w:rPr>
          <w:rFonts w:cstheme="minorHAnsi"/>
          <w:bCs/>
          <w:color w:val="134753"/>
        </w:rPr>
        <w:t>will be invited</w:t>
      </w:r>
      <w:proofErr w:type="gramEnd"/>
      <w:r w:rsidRPr="00324F31">
        <w:rPr>
          <w:rFonts w:cstheme="minorHAnsi"/>
          <w:bCs/>
          <w:color w:val="134753"/>
        </w:rPr>
        <w:t xml:space="preserve"> to develop and submit full applications for funding and may receive support during this process. These project ideas will include key features enabling analysis of territorial coverage, project types, and applicant profiles.</w:t>
      </w:r>
    </w:p>
    <w:p w14:paraId="087FC5FB" w14:textId="77777777" w:rsidR="00C6344B" w:rsidRPr="00324F31" w:rsidRDefault="00C6344B" w:rsidP="00C56E04">
      <w:pPr>
        <w:pStyle w:val="ListParagraph"/>
        <w:numPr>
          <w:ilvl w:val="0"/>
          <w:numId w:val="27"/>
        </w:numPr>
        <w:autoSpaceDN/>
        <w:spacing w:before="60" w:after="60" w:line="240" w:lineRule="auto"/>
        <w:contextualSpacing w:val="0"/>
        <w:jc w:val="both"/>
        <w:rPr>
          <w:rFonts w:cstheme="minorHAnsi"/>
          <w:b/>
        </w:rPr>
      </w:pPr>
      <w:r w:rsidRPr="00324F31">
        <w:rPr>
          <w:rFonts w:cstheme="minorHAnsi"/>
          <w:b/>
        </w:rPr>
        <w:t>Project ideas relevant to ITS but not eligible for funding under the Interreg VI-A Romania-Bulgaria Programme:</w:t>
      </w:r>
    </w:p>
    <w:p w14:paraId="28DADEE4" w14:textId="77777777" w:rsidR="00C6344B" w:rsidRDefault="00C6344B" w:rsidP="00BC3275">
      <w:pPr>
        <w:spacing w:before="60" w:after="60" w:line="240" w:lineRule="auto"/>
        <w:ind w:left="720"/>
        <w:jc w:val="both"/>
        <w:rPr>
          <w:rFonts w:cstheme="minorHAnsi"/>
          <w:bCs/>
          <w:color w:val="134753"/>
        </w:rPr>
      </w:pPr>
      <w:r w:rsidRPr="00324F31">
        <w:rPr>
          <w:rFonts w:cstheme="minorHAnsi"/>
          <w:bCs/>
          <w:color w:val="134753"/>
        </w:rPr>
        <w:t>These project ideas contribute to ITS objectives but do not meet the eligibility criteria for the Interreg VI-A Programme.</w:t>
      </w:r>
      <w:r>
        <w:rPr>
          <w:rFonts w:cstheme="minorHAnsi"/>
          <w:bCs/>
          <w:color w:val="134753"/>
        </w:rPr>
        <w:t xml:space="preserve"> </w:t>
      </w:r>
    </w:p>
    <w:p w14:paraId="6FA586D9" w14:textId="77777777" w:rsidR="00C6344B" w:rsidRDefault="00C6344B" w:rsidP="00BC3275">
      <w:pPr>
        <w:spacing w:before="60" w:after="60" w:line="240" w:lineRule="auto"/>
        <w:jc w:val="both"/>
        <w:rPr>
          <w:rFonts w:cstheme="minorHAnsi"/>
          <w:b/>
          <w:bCs/>
          <w:color w:val="134753"/>
        </w:rPr>
      </w:pPr>
      <w:r w:rsidRPr="00400770">
        <w:rPr>
          <w:rFonts w:cstheme="minorHAnsi"/>
          <w:b/>
          <w:bCs/>
          <w:color w:val="134753"/>
        </w:rPr>
        <w:t>Project ideas returned for improvement:</w:t>
      </w:r>
    </w:p>
    <w:p w14:paraId="3C33319C" w14:textId="77777777" w:rsidR="00C6344B" w:rsidRPr="00324F31" w:rsidRDefault="00C6344B" w:rsidP="00BC3275">
      <w:pPr>
        <w:spacing w:before="60" w:after="60" w:line="240" w:lineRule="auto"/>
        <w:jc w:val="both"/>
        <w:rPr>
          <w:rFonts w:cstheme="minorHAnsi"/>
          <w:bCs/>
          <w:color w:val="134753"/>
        </w:rPr>
      </w:pPr>
      <w:r w:rsidRPr="00324F31">
        <w:rPr>
          <w:rFonts w:cstheme="minorHAnsi"/>
          <w:bCs/>
          <w:color w:val="134753"/>
        </w:rPr>
        <w:t xml:space="preserve">These project ideas must address identified gaps and improve their alignment with the </w:t>
      </w:r>
      <w:r>
        <w:rPr>
          <w:rFonts w:cstheme="minorHAnsi"/>
          <w:bCs/>
          <w:color w:val="134753"/>
        </w:rPr>
        <w:t xml:space="preserve">assessment </w:t>
      </w:r>
      <w:r w:rsidRPr="00324F31">
        <w:rPr>
          <w:rFonts w:cstheme="minorHAnsi"/>
          <w:bCs/>
          <w:color w:val="134753"/>
        </w:rPr>
        <w:t xml:space="preserve">criteria. They </w:t>
      </w:r>
      <w:proofErr w:type="gramStart"/>
      <w:r w:rsidRPr="00324F31">
        <w:rPr>
          <w:rFonts w:cstheme="minorHAnsi"/>
          <w:bCs/>
          <w:color w:val="134753"/>
        </w:rPr>
        <w:t>may be resubmitted</w:t>
      </w:r>
      <w:proofErr w:type="gramEnd"/>
      <w:r w:rsidRPr="00324F31">
        <w:rPr>
          <w:rFonts w:cstheme="minorHAnsi"/>
          <w:bCs/>
          <w:color w:val="134753"/>
        </w:rPr>
        <w:t xml:space="preserve"> under future calls for </w:t>
      </w:r>
      <w:r>
        <w:rPr>
          <w:rFonts w:cstheme="minorHAnsi"/>
          <w:bCs/>
          <w:color w:val="134753"/>
        </w:rPr>
        <w:t>project ideas</w:t>
      </w:r>
      <w:r w:rsidRPr="00324F31">
        <w:rPr>
          <w:rFonts w:cstheme="minorHAnsi"/>
          <w:bCs/>
          <w:color w:val="134753"/>
        </w:rPr>
        <w:t>.</w:t>
      </w:r>
    </w:p>
    <w:p w14:paraId="05FDEF56" w14:textId="77777777" w:rsidR="00C6344B" w:rsidRPr="001265BD" w:rsidRDefault="00C6344B" w:rsidP="001265BD">
      <w:pPr>
        <w:widowControl w:val="0"/>
        <w:autoSpaceDE w:val="0"/>
        <w:spacing w:after="0" w:line="240" w:lineRule="auto"/>
        <w:ind w:left="360" w:right="331"/>
        <w:jc w:val="both"/>
        <w:rPr>
          <w:rFonts w:asciiTheme="minorHAnsi" w:eastAsia="Calibri" w:hAnsiTheme="minorHAnsi" w:cstheme="minorHAnsi"/>
          <w:szCs w:val="22"/>
          <w:lang w:val="en-GB"/>
        </w:rPr>
      </w:pPr>
    </w:p>
    <w:bookmarkEnd w:id="43"/>
    <w:p w14:paraId="1FE8C365" w14:textId="77777777" w:rsidR="001B4FAE" w:rsidRPr="0037212A" w:rsidRDefault="001B4FAE" w:rsidP="001B4FAE">
      <w:pPr>
        <w:widowControl w:val="0"/>
        <w:autoSpaceDE w:val="0"/>
        <w:spacing w:after="0" w:line="240" w:lineRule="auto"/>
        <w:ind w:right="331"/>
        <w:jc w:val="both"/>
        <w:rPr>
          <w:rFonts w:asciiTheme="minorHAnsi" w:eastAsia="Calibri" w:hAnsiTheme="minorHAnsi" w:cstheme="minorHAnsi"/>
          <w:szCs w:val="22"/>
          <w:lang w:val="en-GB"/>
        </w:rPr>
      </w:pPr>
    </w:p>
    <w:p w14:paraId="2CEA08CB" w14:textId="0D8D82DE" w:rsidR="00FD56E2" w:rsidRPr="0037212A" w:rsidRDefault="00FD56E2">
      <w:pPr>
        <w:suppressAutoHyphens w:val="0"/>
        <w:spacing w:after="160" w:line="256" w:lineRule="auto"/>
        <w:rPr>
          <w:rFonts w:asciiTheme="minorHAnsi" w:hAnsiTheme="minorHAnsi" w:cstheme="minorHAnsi"/>
          <w:lang w:val="en-GB"/>
        </w:rPr>
      </w:pPr>
      <w:r w:rsidRPr="0037212A">
        <w:rPr>
          <w:rFonts w:asciiTheme="minorHAnsi" w:hAnsiTheme="minorHAnsi" w:cstheme="minorHAnsi"/>
          <w:lang w:val="en-GB"/>
        </w:rPr>
        <w:br w:type="page"/>
      </w:r>
    </w:p>
    <w:p w14:paraId="379D2A90" w14:textId="77777777" w:rsidR="005150A1" w:rsidRPr="0037212A" w:rsidRDefault="00ED2906" w:rsidP="0067738A">
      <w:pPr>
        <w:pStyle w:val="Heading1"/>
        <w:rPr>
          <w:rFonts w:asciiTheme="minorHAnsi" w:hAnsiTheme="minorHAnsi" w:cstheme="minorHAnsi"/>
          <w:lang w:val="en-GB"/>
        </w:rPr>
      </w:pPr>
      <w:bookmarkStart w:id="44" w:name="_Toc164713033"/>
      <w:bookmarkStart w:id="45" w:name="_Toc183610676"/>
      <w:r w:rsidRPr="0037212A">
        <w:rPr>
          <w:rFonts w:asciiTheme="minorHAnsi" w:hAnsiTheme="minorHAnsi" w:cstheme="minorHAnsi"/>
          <w:lang w:val="en-GB"/>
        </w:rPr>
        <w:lastRenderedPageBreak/>
        <w:t>Annexes to the Applicant Guide</w:t>
      </w:r>
      <w:bookmarkEnd w:id="44"/>
      <w:bookmarkEnd w:id="45"/>
    </w:p>
    <w:p w14:paraId="733C4BEF" w14:textId="2F81D9E1" w:rsidR="0067738A" w:rsidRPr="0037212A" w:rsidRDefault="0067738A" w:rsidP="0067738A">
      <w:pPr>
        <w:pStyle w:val="ListParagraph"/>
        <w:numPr>
          <w:ilvl w:val="0"/>
          <w:numId w:val="5"/>
        </w:numPr>
        <w:spacing w:before="120" w:after="120" w:line="240" w:lineRule="auto"/>
        <w:jc w:val="both"/>
        <w:rPr>
          <w:rFonts w:asciiTheme="minorHAnsi" w:hAnsiTheme="minorHAnsi" w:cstheme="minorHAnsi"/>
          <w:color w:val="000000" w:themeColor="text1"/>
          <w:position w:val="6"/>
          <w:szCs w:val="22"/>
          <w:lang w:val="en-GB"/>
        </w:rPr>
      </w:pPr>
      <w:bookmarkStart w:id="46" w:name="_Toc164713034"/>
      <w:r w:rsidRPr="0037212A">
        <w:rPr>
          <w:rFonts w:asciiTheme="minorHAnsi" w:hAnsiTheme="minorHAnsi" w:cstheme="minorHAnsi"/>
          <w:color w:val="000000" w:themeColor="text1"/>
          <w:position w:val="6"/>
          <w:szCs w:val="22"/>
          <w:lang w:val="en-GB"/>
        </w:rPr>
        <w:t xml:space="preserve">Annex 1 </w:t>
      </w:r>
      <w:r w:rsidR="007E358F" w:rsidRPr="0037212A">
        <w:rPr>
          <w:rFonts w:asciiTheme="minorHAnsi" w:hAnsiTheme="minorHAnsi" w:cstheme="minorHAnsi"/>
          <w:color w:val="000000" w:themeColor="text1"/>
          <w:position w:val="6"/>
          <w:szCs w:val="22"/>
          <w:lang w:val="en-GB"/>
        </w:rPr>
        <w:t xml:space="preserve">offline template </w:t>
      </w:r>
      <w:r w:rsidRPr="0037212A">
        <w:rPr>
          <w:rFonts w:asciiTheme="minorHAnsi" w:hAnsiTheme="minorHAnsi" w:cstheme="minorHAnsi"/>
          <w:color w:val="000000" w:themeColor="text1"/>
          <w:position w:val="6"/>
          <w:szCs w:val="22"/>
          <w:lang w:val="en-GB"/>
        </w:rPr>
        <w:t xml:space="preserve">of the Concept Note signed by the Lead Partner for projects to be financed under </w:t>
      </w:r>
      <w:r w:rsidR="005B0F8D" w:rsidRPr="0037212A">
        <w:rPr>
          <w:rFonts w:asciiTheme="minorHAnsi" w:hAnsiTheme="minorHAnsi" w:cstheme="minorHAnsi"/>
          <w:color w:val="000000" w:themeColor="text1"/>
          <w:position w:val="6"/>
          <w:szCs w:val="22"/>
          <w:lang w:val="en-GB"/>
        </w:rPr>
        <w:t>Interreg VI-A Romania-Bulgaria</w:t>
      </w:r>
      <w:r w:rsidR="007E358F" w:rsidRPr="0037212A">
        <w:rPr>
          <w:rFonts w:asciiTheme="minorHAnsi" w:hAnsiTheme="minorHAnsi" w:cstheme="minorHAnsi"/>
          <w:color w:val="000000" w:themeColor="text1"/>
          <w:position w:val="6"/>
          <w:szCs w:val="22"/>
          <w:lang w:val="en-GB"/>
        </w:rPr>
        <w:t xml:space="preserve"> Programme</w:t>
      </w:r>
      <w:r w:rsidRPr="0037212A">
        <w:rPr>
          <w:rFonts w:asciiTheme="minorHAnsi" w:hAnsiTheme="minorHAnsi" w:cstheme="minorHAnsi"/>
          <w:color w:val="000000" w:themeColor="text1"/>
          <w:position w:val="6"/>
          <w:szCs w:val="22"/>
          <w:lang w:val="en-GB"/>
        </w:rPr>
        <w:t xml:space="preserve">; </w:t>
      </w:r>
    </w:p>
    <w:p w14:paraId="6B3A1665" w14:textId="239057D2" w:rsidR="0067738A" w:rsidRPr="0037212A" w:rsidRDefault="0067738A" w:rsidP="0067738A">
      <w:pPr>
        <w:pStyle w:val="ListParagraph"/>
        <w:numPr>
          <w:ilvl w:val="0"/>
          <w:numId w:val="5"/>
        </w:numPr>
        <w:spacing w:before="120" w:after="120" w:line="240" w:lineRule="auto"/>
        <w:jc w:val="both"/>
        <w:rPr>
          <w:rFonts w:asciiTheme="minorHAnsi" w:hAnsiTheme="minorHAnsi" w:cstheme="minorHAnsi"/>
          <w:color w:val="000000" w:themeColor="text1"/>
          <w:position w:val="6"/>
          <w:szCs w:val="22"/>
          <w:lang w:val="en-GB"/>
        </w:rPr>
      </w:pPr>
      <w:r w:rsidRPr="0037212A">
        <w:rPr>
          <w:rFonts w:asciiTheme="minorHAnsi" w:hAnsiTheme="minorHAnsi" w:cstheme="minorHAnsi"/>
          <w:color w:val="000000" w:themeColor="text1"/>
          <w:position w:val="6"/>
          <w:szCs w:val="22"/>
          <w:lang w:val="en-GB"/>
        </w:rPr>
        <w:t xml:space="preserve">Annex 2 </w:t>
      </w:r>
      <w:r w:rsidR="007E358F" w:rsidRPr="0037212A">
        <w:rPr>
          <w:rFonts w:asciiTheme="minorHAnsi" w:hAnsiTheme="minorHAnsi" w:cstheme="minorHAnsi"/>
          <w:color w:val="000000" w:themeColor="text1"/>
          <w:position w:val="6"/>
          <w:szCs w:val="22"/>
          <w:lang w:val="en-GB"/>
        </w:rPr>
        <w:t xml:space="preserve">Assessment </w:t>
      </w:r>
      <w:r w:rsidRPr="0037212A">
        <w:rPr>
          <w:rFonts w:asciiTheme="minorHAnsi" w:hAnsiTheme="minorHAnsi" w:cstheme="minorHAnsi"/>
          <w:color w:val="000000" w:themeColor="text1"/>
          <w:position w:val="6"/>
          <w:szCs w:val="22"/>
          <w:lang w:val="en-GB"/>
        </w:rPr>
        <w:t xml:space="preserve">Grid for projects to be financed from </w:t>
      </w:r>
      <w:r w:rsidR="005B0F8D" w:rsidRPr="0037212A">
        <w:rPr>
          <w:rFonts w:asciiTheme="minorHAnsi" w:hAnsiTheme="minorHAnsi" w:cstheme="minorHAnsi"/>
          <w:color w:val="000000" w:themeColor="text1"/>
          <w:position w:val="6"/>
          <w:szCs w:val="22"/>
          <w:lang w:val="en-GB"/>
        </w:rPr>
        <w:t>Interreg VI-A Romania-Bulgaria</w:t>
      </w:r>
      <w:r w:rsidRPr="0037212A">
        <w:rPr>
          <w:rFonts w:asciiTheme="minorHAnsi" w:hAnsiTheme="minorHAnsi" w:cstheme="minorHAnsi"/>
          <w:color w:val="000000" w:themeColor="text1"/>
          <w:position w:val="6"/>
          <w:szCs w:val="22"/>
          <w:lang w:val="en-GB"/>
        </w:rPr>
        <w:t>;</w:t>
      </w:r>
    </w:p>
    <w:p w14:paraId="6CF384D7" w14:textId="59C4804E" w:rsidR="0067738A" w:rsidRPr="0037212A" w:rsidRDefault="0067738A" w:rsidP="0067738A">
      <w:pPr>
        <w:pStyle w:val="ListParagraph"/>
        <w:numPr>
          <w:ilvl w:val="0"/>
          <w:numId w:val="5"/>
        </w:numPr>
        <w:spacing w:before="120" w:after="120" w:line="240" w:lineRule="auto"/>
        <w:jc w:val="both"/>
        <w:rPr>
          <w:rFonts w:asciiTheme="minorHAnsi" w:hAnsiTheme="minorHAnsi" w:cstheme="minorHAnsi"/>
          <w:position w:val="6"/>
          <w:szCs w:val="22"/>
          <w:lang w:val="en-GB"/>
        </w:rPr>
      </w:pPr>
      <w:r w:rsidRPr="0037212A">
        <w:rPr>
          <w:rFonts w:asciiTheme="minorHAnsi" w:hAnsiTheme="minorHAnsi" w:cstheme="minorHAnsi"/>
          <w:color w:val="000000" w:themeColor="text1"/>
          <w:position w:val="6"/>
          <w:szCs w:val="22"/>
          <w:lang w:val="en-GB"/>
        </w:rPr>
        <w:t xml:space="preserve">Annex </w:t>
      </w:r>
      <w:r w:rsidR="0053243F" w:rsidRPr="0037212A">
        <w:rPr>
          <w:rFonts w:asciiTheme="minorHAnsi" w:hAnsiTheme="minorHAnsi" w:cstheme="minorHAnsi"/>
          <w:color w:val="000000" w:themeColor="text1"/>
          <w:position w:val="6"/>
          <w:szCs w:val="22"/>
          <w:lang w:val="en-GB"/>
        </w:rPr>
        <w:t>3</w:t>
      </w:r>
      <w:r w:rsidRPr="0037212A">
        <w:rPr>
          <w:rFonts w:asciiTheme="minorHAnsi" w:hAnsiTheme="minorHAnsi" w:cstheme="minorHAnsi"/>
          <w:color w:val="000000" w:themeColor="text1"/>
          <w:position w:val="6"/>
          <w:szCs w:val="22"/>
          <w:lang w:val="en-GB"/>
        </w:rPr>
        <w:t xml:space="preserve"> Letter of Commitment</w:t>
      </w:r>
      <w:r w:rsidR="005B0F8D" w:rsidRPr="0037212A">
        <w:rPr>
          <w:rFonts w:asciiTheme="minorHAnsi" w:hAnsiTheme="minorHAnsi" w:cstheme="minorHAnsi"/>
          <w:position w:val="6"/>
          <w:szCs w:val="22"/>
          <w:lang w:val="en-GB"/>
        </w:rPr>
        <w:t>;</w:t>
      </w:r>
    </w:p>
    <w:p w14:paraId="4768AE46" w14:textId="3EF77168" w:rsidR="0053243F" w:rsidRPr="0037212A" w:rsidRDefault="0053243F" w:rsidP="0067738A">
      <w:pPr>
        <w:pStyle w:val="ListParagraph"/>
        <w:numPr>
          <w:ilvl w:val="0"/>
          <w:numId w:val="5"/>
        </w:numPr>
        <w:spacing w:before="120" w:after="120" w:line="240" w:lineRule="auto"/>
        <w:jc w:val="both"/>
        <w:rPr>
          <w:rFonts w:asciiTheme="minorHAnsi" w:hAnsiTheme="minorHAnsi" w:cstheme="minorHAnsi"/>
          <w:position w:val="6"/>
          <w:szCs w:val="22"/>
          <w:lang w:val="en-GB"/>
        </w:rPr>
      </w:pPr>
      <w:r w:rsidRPr="0037212A">
        <w:rPr>
          <w:rFonts w:asciiTheme="minorHAnsi" w:hAnsiTheme="minorHAnsi" w:cstheme="minorHAnsi"/>
          <w:color w:val="000000" w:themeColor="text1"/>
          <w:position w:val="6"/>
          <w:szCs w:val="22"/>
          <w:lang w:val="en-GB"/>
        </w:rPr>
        <w:t xml:space="preserve">Annex </w:t>
      </w:r>
      <w:proofErr w:type="gramStart"/>
      <w:r w:rsidRPr="0037212A">
        <w:rPr>
          <w:rFonts w:asciiTheme="minorHAnsi" w:hAnsiTheme="minorHAnsi" w:cstheme="minorHAnsi"/>
          <w:color w:val="000000" w:themeColor="text1"/>
          <w:position w:val="6"/>
          <w:szCs w:val="22"/>
          <w:lang w:val="en-GB"/>
        </w:rPr>
        <w:t>4</w:t>
      </w:r>
      <w:proofErr w:type="gramEnd"/>
      <w:r w:rsidRPr="0037212A">
        <w:rPr>
          <w:rFonts w:asciiTheme="minorHAnsi" w:hAnsiTheme="minorHAnsi" w:cstheme="minorHAnsi"/>
          <w:position w:val="6"/>
          <w:szCs w:val="22"/>
          <w:lang w:val="en-GB"/>
        </w:rPr>
        <w:t xml:space="preserve"> List of LAUs from ITS territory</w:t>
      </w:r>
      <w:r w:rsidR="005B0F8D" w:rsidRPr="0037212A">
        <w:rPr>
          <w:rFonts w:asciiTheme="minorHAnsi" w:hAnsiTheme="minorHAnsi" w:cstheme="minorHAnsi"/>
          <w:position w:val="6"/>
          <w:szCs w:val="22"/>
          <w:lang w:val="en-GB"/>
        </w:rPr>
        <w:t>.</w:t>
      </w:r>
    </w:p>
    <w:p w14:paraId="0386A807" w14:textId="1060F9CF" w:rsidR="005150A1" w:rsidRPr="0037212A" w:rsidRDefault="00ED2906" w:rsidP="0067738A">
      <w:pPr>
        <w:pStyle w:val="Heading1"/>
        <w:rPr>
          <w:rFonts w:asciiTheme="minorHAnsi" w:hAnsiTheme="minorHAnsi" w:cstheme="minorHAnsi"/>
          <w:lang w:val="en-GB"/>
        </w:rPr>
      </w:pPr>
      <w:bookmarkStart w:id="47" w:name="_Toc183610677"/>
      <w:r w:rsidRPr="0037212A">
        <w:rPr>
          <w:rFonts w:asciiTheme="minorHAnsi" w:hAnsiTheme="minorHAnsi" w:cstheme="minorHAnsi"/>
          <w:lang w:val="en-GB"/>
        </w:rPr>
        <w:t xml:space="preserve">Relevant documents to </w:t>
      </w:r>
      <w:proofErr w:type="gramStart"/>
      <w:r w:rsidRPr="0037212A">
        <w:rPr>
          <w:rFonts w:asciiTheme="minorHAnsi" w:hAnsiTheme="minorHAnsi" w:cstheme="minorHAnsi"/>
          <w:lang w:val="en-GB"/>
        </w:rPr>
        <w:t>be considered</w:t>
      </w:r>
      <w:proofErr w:type="gramEnd"/>
      <w:r w:rsidRPr="0037212A">
        <w:rPr>
          <w:rFonts w:asciiTheme="minorHAnsi" w:hAnsiTheme="minorHAnsi" w:cstheme="minorHAnsi"/>
          <w:lang w:val="en-GB"/>
        </w:rPr>
        <w:t xml:space="preserve"> when preparing the application form</w:t>
      </w:r>
      <w:r w:rsidR="009E621B" w:rsidRPr="0037212A">
        <w:rPr>
          <w:rFonts w:asciiTheme="minorHAnsi" w:hAnsiTheme="minorHAnsi" w:cstheme="minorHAnsi"/>
          <w:lang w:val="en-GB"/>
        </w:rPr>
        <w:t xml:space="preserve"> for concept note</w:t>
      </w:r>
      <w:r w:rsidRPr="0037212A">
        <w:rPr>
          <w:rFonts w:asciiTheme="minorHAnsi" w:hAnsiTheme="minorHAnsi" w:cstheme="minorHAnsi"/>
          <w:lang w:val="en-GB"/>
        </w:rPr>
        <w:t>:</w:t>
      </w:r>
      <w:bookmarkEnd w:id="46"/>
      <w:bookmarkEnd w:id="47"/>
    </w:p>
    <w:p w14:paraId="75F2FC4B" w14:textId="77777777" w:rsidR="008E2A96" w:rsidRPr="0037212A" w:rsidRDefault="007E358F"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P</w:t>
      </w:r>
      <w:r w:rsidR="002B0913" w:rsidRPr="0037212A">
        <w:rPr>
          <w:rFonts w:asciiTheme="minorHAnsi" w:hAnsiTheme="minorHAnsi" w:cstheme="minorHAnsi"/>
          <w:color w:val="1F3864"/>
          <w:szCs w:val="22"/>
          <w:lang w:val="en-GB"/>
        </w:rPr>
        <w:t xml:space="preserve">roject Implementation Manual - </w:t>
      </w:r>
      <w:hyperlink r:id="rId15" w:history="1">
        <w:r w:rsidR="002B0913" w:rsidRPr="0037212A">
          <w:rPr>
            <w:rStyle w:val="Hyperlink"/>
            <w:rFonts w:asciiTheme="minorHAnsi" w:hAnsiTheme="minorHAnsi" w:cstheme="minorHAnsi"/>
            <w:szCs w:val="22"/>
            <w:lang w:val="en-GB"/>
          </w:rPr>
          <w:t>https://interregviarobg.eu/en/project-implementation-manual</w:t>
        </w:r>
      </w:hyperlink>
    </w:p>
    <w:p w14:paraId="681A403D" w14:textId="4AD90CB0" w:rsidR="00EC7957"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Communication Starter Kit</w:t>
      </w:r>
      <w:r w:rsidR="008E2A96" w:rsidRPr="0037212A">
        <w:rPr>
          <w:rFonts w:asciiTheme="minorHAnsi" w:hAnsiTheme="minorHAnsi" w:cstheme="minorHAnsi"/>
          <w:color w:val="1F3864"/>
          <w:szCs w:val="22"/>
          <w:lang w:val="en-GB"/>
        </w:rPr>
        <w:t xml:space="preserve"> - </w:t>
      </w:r>
      <w:hyperlink r:id="rId16" w:history="1">
        <w:r w:rsidR="008E2A96" w:rsidRPr="0037212A">
          <w:rPr>
            <w:rStyle w:val="Hyperlink"/>
            <w:rFonts w:asciiTheme="minorHAnsi" w:hAnsiTheme="minorHAnsi" w:cstheme="minorHAnsi"/>
            <w:szCs w:val="22"/>
            <w:lang w:val="en-GB"/>
          </w:rPr>
          <w:t>https://interregviarobg.eu/assets/2023/04/communication-starter-kit-2021-2027.docx</w:t>
        </w:r>
      </w:hyperlink>
      <w:r w:rsidR="008E2A96" w:rsidRPr="0037212A">
        <w:rPr>
          <w:rFonts w:asciiTheme="minorHAnsi" w:hAnsiTheme="minorHAnsi" w:cstheme="minorHAnsi"/>
          <w:color w:val="1F3864"/>
          <w:szCs w:val="22"/>
          <w:lang w:val="en-GB"/>
        </w:rPr>
        <w:t xml:space="preserve"> </w:t>
      </w:r>
    </w:p>
    <w:p w14:paraId="28AF12FA" w14:textId="49800743" w:rsidR="00EC7957"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Dare to go green!</w:t>
      </w:r>
      <w:r w:rsidR="008E2A96" w:rsidRPr="0037212A">
        <w:rPr>
          <w:rFonts w:asciiTheme="minorHAnsi" w:hAnsiTheme="minorHAnsi" w:cstheme="minorHAnsi"/>
          <w:color w:val="1F3864"/>
          <w:szCs w:val="22"/>
          <w:lang w:val="en-GB"/>
        </w:rPr>
        <w:t xml:space="preserve"> - </w:t>
      </w:r>
      <w:hyperlink r:id="rId17" w:history="1">
        <w:r w:rsidR="008E2A96" w:rsidRPr="0037212A">
          <w:rPr>
            <w:rStyle w:val="Hyperlink"/>
            <w:rFonts w:asciiTheme="minorHAnsi" w:hAnsiTheme="minorHAnsi" w:cstheme="minorHAnsi"/>
            <w:szCs w:val="22"/>
            <w:lang w:val="en-GB"/>
          </w:rPr>
          <w:t>https://interregviarobg.eu/assets/2023/04/go-green.docx</w:t>
        </w:r>
      </w:hyperlink>
      <w:r w:rsidR="008E2A96" w:rsidRPr="0037212A">
        <w:rPr>
          <w:rFonts w:asciiTheme="minorHAnsi" w:hAnsiTheme="minorHAnsi" w:cstheme="minorHAnsi"/>
          <w:color w:val="1F3864"/>
          <w:szCs w:val="22"/>
          <w:lang w:val="en-GB"/>
        </w:rPr>
        <w:t xml:space="preserve"> </w:t>
      </w:r>
    </w:p>
    <w:p w14:paraId="619C5C49" w14:textId="51845C7C" w:rsidR="008E2A96"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Practical guide on fraud for applicants and project partners</w:t>
      </w:r>
      <w:r w:rsidR="008E2A96" w:rsidRPr="0037212A">
        <w:rPr>
          <w:rFonts w:asciiTheme="minorHAnsi" w:hAnsiTheme="minorHAnsi" w:cstheme="minorHAnsi"/>
          <w:color w:val="1F3864"/>
          <w:szCs w:val="22"/>
          <w:lang w:val="en-GB"/>
        </w:rPr>
        <w:t xml:space="preserve"> - </w:t>
      </w:r>
      <w:hyperlink r:id="rId18" w:history="1">
        <w:r w:rsidR="008E2A96" w:rsidRPr="0037212A">
          <w:rPr>
            <w:rStyle w:val="Hyperlink"/>
            <w:rFonts w:asciiTheme="minorHAnsi" w:hAnsiTheme="minorHAnsi" w:cstheme="minorHAnsi"/>
            <w:szCs w:val="22"/>
            <w:lang w:val="en-GB"/>
          </w:rPr>
          <w:t>https://interregviarobg.eu/assets/2023/04/practical-guide-on-fraud.pdf</w:t>
        </w:r>
      </w:hyperlink>
      <w:r w:rsidR="008E2A96" w:rsidRPr="0037212A">
        <w:rPr>
          <w:rFonts w:asciiTheme="minorHAnsi" w:hAnsiTheme="minorHAnsi" w:cstheme="minorHAnsi"/>
          <w:color w:val="1F3864"/>
          <w:szCs w:val="22"/>
          <w:lang w:val="en-GB"/>
        </w:rPr>
        <w:t xml:space="preserve"> </w:t>
      </w:r>
    </w:p>
    <w:p w14:paraId="7A6974A7" w14:textId="77777777" w:rsidR="008E2A96"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 xml:space="preserve">Communication Strategy - </w:t>
      </w:r>
      <w:hyperlink r:id="rId19" w:history="1">
        <w:r w:rsidRPr="0037212A">
          <w:rPr>
            <w:rStyle w:val="Hyperlink"/>
            <w:rFonts w:asciiTheme="minorHAnsi" w:hAnsiTheme="minorHAnsi" w:cstheme="minorHAnsi"/>
            <w:szCs w:val="22"/>
            <w:lang w:val="en-GB"/>
          </w:rPr>
          <w:t>https://interregviarobg.eu/assets/2023/10/communication-strategy-2021-2027-approved-mc.pdf</w:t>
        </w:r>
      </w:hyperlink>
    </w:p>
    <w:p w14:paraId="083E21ED" w14:textId="2C6E8002" w:rsidR="00EC7957" w:rsidRPr="0037212A" w:rsidRDefault="008E2A96"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 xml:space="preserve">Visual Identity Manual - </w:t>
      </w:r>
      <w:hyperlink r:id="rId20" w:history="1">
        <w:r w:rsidRPr="0037212A">
          <w:rPr>
            <w:rStyle w:val="Hyperlink"/>
            <w:rFonts w:asciiTheme="minorHAnsi" w:hAnsiTheme="minorHAnsi" w:cstheme="minorHAnsi"/>
            <w:szCs w:val="22"/>
            <w:lang w:val="en-GB"/>
          </w:rPr>
          <w:t>https://interregviarobg.eu/assets/2024/01/visual-identity-manual-interreg-vi-a.pdf</w:t>
        </w:r>
      </w:hyperlink>
      <w:r w:rsidRPr="0037212A">
        <w:rPr>
          <w:rFonts w:asciiTheme="minorHAnsi" w:hAnsiTheme="minorHAnsi" w:cstheme="minorHAnsi"/>
          <w:color w:val="1F3864"/>
          <w:szCs w:val="22"/>
          <w:lang w:val="en-GB"/>
        </w:rPr>
        <w:t xml:space="preserve"> </w:t>
      </w:r>
      <w:r w:rsidR="00EC7957" w:rsidRPr="0037212A">
        <w:rPr>
          <w:rFonts w:asciiTheme="minorHAnsi" w:hAnsiTheme="minorHAnsi" w:cstheme="minorHAnsi"/>
          <w:color w:val="1F3864"/>
          <w:szCs w:val="22"/>
          <w:lang w:val="en-GB"/>
        </w:rPr>
        <w:t xml:space="preserve"> </w:t>
      </w:r>
    </w:p>
    <w:p w14:paraId="5FE8B463" w14:textId="6D9314A5" w:rsidR="005150A1" w:rsidRPr="0037212A" w:rsidRDefault="002D3C9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position w:val="6"/>
          <w:szCs w:val="22"/>
          <w:lang w:val="en-GB"/>
        </w:rPr>
        <w:t xml:space="preserve">Methodological descriptions of Interreg VI-A Ro-BG indicators – SO 5.2 – </w:t>
      </w:r>
      <w:hyperlink r:id="rId21" w:history="1">
        <w:r w:rsidR="000D4C62" w:rsidRPr="0037212A">
          <w:rPr>
            <w:rStyle w:val="Hyperlink"/>
            <w:rFonts w:asciiTheme="minorHAnsi" w:hAnsiTheme="minorHAnsi" w:cstheme="minorHAnsi"/>
            <w:position w:val="6"/>
            <w:szCs w:val="22"/>
            <w:lang w:val="en-GB"/>
          </w:rPr>
          <w:t>https://interregviarobg.eu/assets/2024/01/guidance-on-monitoring-programme-indicators-annex-5-so-52.pdf</w:t>
        </w:r>
      </w:hyperlink>
      <w:r w:rsidR="000D4C62" w:rsidRPr="0037212A">
        <w:rPr>
          <w:rFonts w:asciiTheme="minorHAnsi" w:hAnsiTheme="minorHAnsi" w:cstheme="minorHAnsi"/>
          <w:color w:val="1F3864"/>
          <w:position w:val="6"/>
          <w:szCs w:val="22"/>
          <w:lang w:val="en-GB"/>
        </w:rPr>
        <w:t xml:space="preserve"> </w:t>
      </w:r>
    </w:p>
    <w:p w14:paraId="4860130C" w14:textId="03698E1D" w:rsidR="005150A1" w:rsidRPr="0037212A" w:rsidRDefault="00ED2906"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position w:val="6"/>
          <w:szCs w:val="22"/>
          <w:lang w:val="en-GB"/>
        </w:rPr>
        <w:t>Code of Conduct for Interreg VI-A Romania-Bulgaria</w:t>
      </w:r>
      <w:r w:rsidR="00EC7957" w:rsidRPr="0037212A">
        <w:rPr>
          <w:rFonts w:asciiTheme="minorHAnsi" w:hAnsiTheme="minorHAnsi" w:cstheme="minorHAnsi"/>
          <w:color w:val="1F3864"/>
          <w:position w:val="6"/>
          <w:szCs w:val="22"/>
          <w:lang w:val="en-GB"/>
        </w:rPr>
        <w:t xml:space="preserve"> - </w:t>
      </w:r>
      <w:hyperlink r:id="rId22" w:history="1">
        <w:r w:rsidR="00EC7957" w:rsidRPr="0037212A">
          <w:rPr>
            <w:rStyle w:val="Hyperlink"/>
            <w:rFonts w:asciiTheme="minorHAnsi" w:hAnsiTheme="minorHAnsi" w:cstheme="minorHAnsi"/>
            <w:position w:val="6"/>
            <w:szCs w:val="22"/>
            <w:lang w:val="en-GB"/>
          </w:rPr>
          <w:t>https://interregviarobg.eu/assets/2023/04/code-of-conduct-robg-vi-a.pdf</w:t>
        </w:r>
      </w:hyperlink>
      <w:r w:rsidR="00EC7957" w:rsidRPr="0037212A">
        <w:rPr>
          <w:rFonts w:asciiTheme="minorHAnsi" w:hAnsiTheme="minorHAnsi" w:cstheme="minorHAnsi"/>
          <w:color w:val="1F3864"/>
          <w:position w:val="6"/>
          <w:szCs w:val="22"/>
          <w:lang w:val="en-GB"/>
        </w:rPr>
        <w:t xml:space="preserve"> </w:t>
      </w:r>
    </w:p>
    <w:p w14:paraId="0D01B25D" w14:textId="3D7622CD" w:rsidR="005150A1" w:rsidRPr="0037212A" w:rsidRDefault="00ED2906"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szCs w:val="22"/>
          <w:lang w:val="en-GB"/>
        </w:rPr>
      </w:pPr>
      <w:r w:rsidRPr="0037212A">
        <w:rPr>
          <w:rFonts w:asciiTheme="minorHAnsi" w:hAnsiTheme="minorHAnsi" w:cstheme="minorHAnsi"/>
          <w:color w:val="1F3864"/>
          <w:position w:val="6"/>
          <w:szCs w:val="22"/>
          <w:lang w:val="en-GB"/>
        </w:rPr>
        <w:t xml:space="preserve">JEMS manual </w:t>
      </w:r>
      <w:r w:rsidR="00EC46C3" w:rsidRPr="0037212A">
        <w:rPr>
          <w:rFonts w:asciiTheme="minorHAnsi" w:hAnsiTheme="minorHAnsi" w:cstheme="minorHAnsi"/>
          <w:color w:val="1F3864"/>
          <w:position w:val="6"/>
          <w:szCs w:val="22"/>
          <w:lang w:val="en-GB"/>
        </w:rPr>
        <w:t>–</w:t>
      </w:r>
      <w:r w:rsidRPr="0037212A">
        <w:rPr>
          <w:rFonts w:asciiTheme="minorHAnsi" w:hAnsiTheme="minorHAnsi" w:cstheme="minorHAnsi"/>
          <w:color w:val="1F3864"/>
          <w:position w:val="6"/>
          <w:szCs w:val="22"/>
          <w:lang w:val="en-GB"/>
        </w:rPr>
        <w:t xml:space="preserve"> </w:t>
      </w:r>
      <w:hyperlink r:id="rId23" w:history="1">
        <w:r w:rsidRPr="0037212A">
          <w:rPr>
            <w:rStyle w:val="Hyperlink"/>
            <w:rFonts w:asciiTheme="minorHAnsi" w:hAnsiTheme="minorHAnsi" w:cstheme="minorHAnsi"/>
            <w:color w:val="1F3864"/>
            <w:position w:val="6"/>
            <w:szCs w:val="22"/>
            <w:lang w:val="en-GB"/>
          </w:rPr>
          <w:t>https://jems.interact-eu.net/manual/</w:t>
        </w:r>
      </w:hyperlink>
      <w:r w:rsidR="008E2A96" w:rsidRPr="0037212A">
        <w:rPr>
          <w:rStyle w:val="Hyperlink"/>
          <w:rFonts w:asciiTheme="minorHAnsi" w:hAnsiTheme="minorHAnsi" w:cstheme="minorHAnsi"/>
          <w:color w:val="1F3864"/>
          <w:position w:val="6"/>
          <w:szCs w:val="22"/>
          <w:lang w:val="en-GB"/>
        </w:rPr>
        <w:t>.</w:t>
      </w:r>
    </w:p>
    <w:p w14:paraId="72C73EB6" w14:textId="27785024" w:rsidR="005150A1" w:rsidRPr="0037212A" w:rsidRDefault="00ED2906" w:rsidP="002941DD">
      <w:pPr>
        <w:tabs>
          <w:tab w:val="left" w:pos="709"/>
          <w:tab w:val="left" w:pos="1440"/>
        </w:tabs>
        <w:spacing w:after="0" w:line="240" w:lineRule="auto"/>
        <w:jc w:val="both"/>
        <w:rPr>
          <w:rFonts w:asciiTheme="minorHAnsi" w:hAnsiTheme="minorHAnsi" w:cstheme="minorHAnsi"/>
          <w:bCs/>
          <w:i/>
          <w:iCs/>
          <w:color w:val="1F3864"/>
          <w:szCs w:val="22"/>
          <w:lang w:val="en-GB"/>
        </w:rPr>
      </w:pPr>
      <w:r w:rsidRPr="0037212A">
        <w:rPr>
          <w:rFonts w:asciiTheme="minorHAnsi" w:hAnsiTheme="minorHAnsi" w:cstheme="minorHAnsi"/>
          <w:bCs/>
          <w:i/>
          <w:iCs/>
          <w:color w:val="1F3864"/>
          <w:position w:val="6"/>
          <w:szCs w:val="22"/>
          <w:lang w:val="en-GB"/>
        </w:rPr>
        <w:t xml:space="preserve">Please </w:t>
      </w:r>
      <w:r w:rsidR="00AA1D3C">
        <w:rPr>
          <w:rFonts w:asciiTheme="minorHAnsi" w:hAnsiTheme="minorHAnsi" w:cstheme="minorHAnsi"/>
          <w:bCs/>
          <w:i/>
          <w:iCs/>
          <w:color w:val="1F3864"/>
          <w:position w:val="6"/>
          <w:szCs w:val="22"/>
          <w:lang w:val="en-GB"/>
        </w:rPr>
        <w:t>keep</w:t>
      </w:r>
      <w:r w:rsidRPr="0037212A">
        <w:rPr>
          <w:rFonts w:asciiTheme="minorHAnsi" w:hAnsiTheme="minorHAnsi" w:cstheme="minorHAnsi"/>
          <w:bCs/>
          <w:i/>
          <w:iCs/>
          <w:color w:val="1F3864"/>
          <w:position w:val="6"/>
          <w:szCs w:val="22"/>
          <w:lang w:val="en-GB"/>
        </w:rPr>
        <w:t xml:space="preserve"> in mind that during the call, we strongly recommend you to send your questions regarding the rules of this call up to 5 working days before the deadline. Any other question received in this interval may not receive </w:t>
      </w:r>
      <w:r w:rsidR="00AA1D3C">
        <w:rPr>
          <w:rFonts w:asciiTheme="minorHAnsi" w:hAnsiTheme="minorHAnsi" w:cstheme="minorHAnsi"/>
          <w:bCs/>
          <w:i/>
          <w:iCs/>
          <w:color w:val="1F3864"/>
          <w:position w:val="6"/>
          <w:szCs w:val="22"/>
          <w:lang w:val="en-GB"/>
        </w:rPr>
        <w:t xml:space="preserve">the </w:t>
      </w:r>
      <w:r w:rsidRPr="0037212A">
        <w:rPr>
          <w:rFonts w:asciiTheme="minorHAnsi" w:hAnsiTheme="minorHAnsi" w:cstheme="minorHAnsi"/>
          <w:bCs/>
          <w:i/>
          <w:iCs/>
          <w:color w:val="1F3864"/>
          <w:position w:val="6"/>
          <w:szCs w:val="22"/>
          <w:lang w:val="en-GB"/>
        </w:rPr>
        <w:t xml:space="preserve">answer in due time (considering the necessary time for </w:t>
      </w:r>
      <w:proofErr w:type="spellStart"/>
      <w:r w:rsidR="00AA1D3C">
        <w:rPr>
          <w:rFonts w:asciiTheme="minorHAnsi" w:hAnsiTheme="minorHAnsi" w:cstheme="minorHAnsi"/>
          <w:bCs/>
          <w:i/>
          <w:iCs/>
          <w:color w:val="1F3864"/>
          <w:position w:val="6"/>
          <w:szCs w:val="22"/>
          <w:lang w:val="en-GB"/>
        </w:rPr>
        <w:t>analyzing</w:t>
      </w:r>
      <w:proofErr w:type="spellEnd"/>
      <w:r w:rsidRPr="0037212A">
        <w:rPr>
          <w:rFonts w:asciiTheme="minorHAnsi" w:hAnsiTheme="minorHAnsi" w:cstheme="minorHAnsi"/>
          <w:bCs/>
          <w:i/>
          <w:iCs/>
          <w:color w:val="1F3864"/>
          <w:position w:val="6"/>
          <w:szCs w:val="22"/>
          <w:lang w:val="en-GB"/>
        </w:rPr>
        <w:t xml:space="preserve">, drafting replies, consulting within Programme structures, no. of questions). </w:t>
      </w:r>
    </w:p>
    <w:p w14:paraId="60BDB4A4" w14:textId="7A1A85CD" w:rsidR="005150A1" w:rsidRPr="0037212A" w:rsidRDefault="00ED2906" w:rsidP="002941DD">
      <w:pPr>
        <w:tabs>
          <w:tab w:val="left" w:pos="709"/>
          <w:tab w:val="left" w:pos="1440"/>
        </w:tabs>
        <w:spacing w:after="0" w:line="240" w:lineRule="auto"/>
        <w:jc w:val="both"/>
        <w:rPr>
          <w:rFonts w:asciiTheme="minorHAnsi" w:hAnsiTheme="minorHAnsi" w:cstheme="minorHAnsi"/>
          <w:b/>
          <w:i/>
          <w:iCs/>
          <w:color w:val="1F3864"/>
          <w:position w:val="6"/>
          <w:szCs w:val="22"/>
          <w:lang w:val="en-GB"/>
        </w:rPr>
      </w:pPr>
      <w:r w:rsidRPr="0037212A">
        <w:rPr>
          <w:rFonts w:asciiTheme="minorHAnsi" w:hAnsiTheme="minorHAnsi" w:cstheme="minorHAnsi"/>
          <w:bCs/>
          <w:i/>
          <w:iCs/>
          <w:color w:val="1F3864"/>
          <w:position w:val="6"/>
          <w:szCs w:val="22"/>
          <w:lang w:val="en-GB"/>
        </w:rPr>
        <w:t xml:space="preserve">The e-mail </w:t>
      </w:r>
      <w:r w:rsidR="00AA1D3C">
        <w:rPr>
          <w:rFonts w:asciiTheme="minorHAnsi" w:hAnsiTheme="minorHAnsi" w:cstheme="minorHAnsi"/>
          <w:bCs/>
          <w:i/>
          <w:iCs/>
          <w:color w:val="1F3864"/>
          <w:position w:val="6"/>
          <w:szCs w:val="22"/>
          <w:lang w:val="en-GB"/>
        </w:rPr>
        <w:t>address</w:t>
      </w:r>
      <w:r w:rsidRPr="0037212A">
        <w:rPr>
          <w:rFonts w:asciiTheme="minorHAnsi" w:hAnsiTheme="minorHAnsi" w:cstheme="minorHAnsi"/>
          <w:bCs/>
          <w:i/>
          <w:iCs/>
          <w:color w:val="1F3864"/>
          <w:position w:val="6"/>
          <w:szCs w:val="22"/>
          <w:lang w:val="en-GB"/>
        </w:rPr>
        <w:t xml:space="preserve"> where you may send your questions </w:t>
      </w:r>
      <w:proofErr w:type="gramStart"/>
      <w:r w:rsidRPr="0037212A">
        <w:rPr>
          <w:rFonts w:asciiTheme="minorHAnsi" w:hAnsiTheme="minorHAnsi" w:cstheme="minorHAnsi"/>
          <w:bCs/>
          <w:i/>
          <w:iCs/>
          <w:color w:val="1F3864"/>
          <w:position w:val="6"/>
          <w:szCs w:val="22"/>
          <w:lang w:val="en-GB"/>
        </w:rPr>
        <w:t>is:</w:t>
      </w:r>
      <w:proofErr w:type="gramEnd"/>
      <w:r w:rsidRPr="0037212A">
        <w:rPr>
          <w:rFonts w:asciiTheme="minorHAnsi" w:hAnsiTheme="minorHAnsi" w:cstheme="minorHAnsi"/>
          <w:bCs/>
          <w:i/>
          <w:iCs/>
          <w:color w:val="1F3864"/>
          <w:position w:val="6"/>
          <w:szCs w:val="22"/>
          <w:lang w:val="en-GB"/>
        </w:rPr>
        <w:t xml:space="preserve"> </w:t>
      </w:r>
      <w:hyperlink r:id="rId24" w:history="1">
        <w:r w:rsidR="007F61B2" w:rsidRPr="003D0660">
          <w:rPr>
            <w:rStyle w:val="Hyperlink"/>
            <w:rFonts w:asciiTheme="minorHAnsi" w:hAnsiTheme="minorHAnsi" w:cstheme="minorHAnsi"/>
            <w:b/>
            <w:i/>
            <w:iCs/>
            <w:position w:val="6"/>
            <w:szCs w:val="22"/>
            <w:highlight w:val="yellow"/>
            <w:lang w:val="en-GB"/>
          </w:rPr>
          <w:t>helpdeskITS@civitta.com</w:t>
        </w:r>
      </w:hyperlink>
      <w:r w:rsidR="00D07476" w:rsidRPr="0037212A">
        <w:rPr>
          <w:rFonts w:asciiTheme="minorHAnsi" w:hAnsiTheme="minorHAnsi" w:cstheme="minorHAnsi"/>
          <w:b/>
          <w:i/>
          <w:iCs/>
          <w:color w:val="1F3864"/>
          <w:position w:val="6"/>
          <w:szCs w:val="22"/>
          <w:lang w:val="en-GB"/>
        </w:rPr>
        <w:t xml:space="preserve"> </w:t>
      </w:r>
    </w:p>
    <w:p w14:paraId="307F933F" w14:textId="5E6BD98E" w:rsidR="005150A1" w:rsidRPr="0037212A" w:rsidRDefault="00ED2906" w:rsidP="002941DD">
      <w:pPr>
        <w:tabs>
          <w:tab w:val="left" w:pos="709"/>
          <w:tab w:val="left" w:pos="1440"/>
        </w:tabs>
        <w:spacing w:after="0" w:line="240" w:lineRule="auto"/>
        <w:jc w:val="both"/>
        <w:rPr>
          <w:rFonts w:asciiTheme="minorHAnsi" w:hAnsiTheme="minorHAnsi" w:cstheme="minorHAnsi"/>
          <w:bCs/>
          <w:i/>
          <w:iCs/>
          <w:color w:val="1F3864"/>
          <w:position w:val="6"/>
          <w:szCs w:val="22"/>
          <w:lang w:val="en-GB"/>
        </w:rPr>
      </w:pPr>
      <w:r w:rsidRPr="0037212A">
        <w:rPr>
          <w:rFonts w:asciiTheme="minorHAnsi" w:hAnsiTheme="minorHAnsi" w:cstheme="minorHAnsi"/>
          <w:bCs/>
          <w:i/>
          <w:iCs/>
          <w:color w:val="1F3864"/>
          <w:position w:val="6"/>
          <w:szCs w:val="22"/>
          <w:lang w:val="en-GB"/>
        </w:rPr>
        <w:t xml:space="preserve">Please note that all the questions and answers (Q&amp;A) concerning </w:t>
      </w:r>
      <w:r w:rsidR="000D4C62" w:rsidRPr="0037212A">
        <w:rPr>
          <w:rFonts w:asciiTheme="minorHAnsi" w:hAnsiTheme="minorHAnsi" w:cstheme="minorHAnsi"/>
          <w:bCs/>
          <w:i/>
          <w:iCs/>
          <w:color w:val="1F3864"/>
          <w:position w:val="6"/>
          <w:szCs w:val="22"/>
          <w:lang w:val="en-GB"/>
        </w:rPr>
        <w:t xml:space="preserve">this call for project ideas </w:t>
      </w:r>
      <w:proofErr w:type="gramStart"/>
      <w:r w:rsidR="000D4C62" w:rsidRPr="0037212A">
        <w:rPr>
          <w:rFonts w:asciiTheme="minorHAnsi" w:hAnsiTheme="minorHAnsi" w:cstheme="minorHAnsi"/>
          <w:bCs/>
          <w:i/>
          <w:iCs/>
          <w:color w:val="1F3864"/>
          <w:position w:val="6"/>
          <w:szCs w:val="22"/>
          <w:lang w:val="en-GB"/>
        </w:rPr>
        <w:t>will be</w:t>
      </w:r>
      <w:r w:rsidRPr="0037212A">
        <w:rPr>
          <w:rFonts w:asciiTheme="minorHAnsi" w:hAnsiTheme="minorHAnsi" w:cstheme="minorHAnsi"/>
          <w:bCs/>
          <w:i/>
          <w:iCs/>
          <w:color w:val="1F3864"/>
          <w:position w:val="6"/>
          <w:szCs w:val="22"/>
          <w:lang w:val="en-GB"/>
        </w:rPr>
        <w:t xml:space="preserve"> published</w:t>
      </w:r>
      <w:proofErr w:type="gramEnd"/>
      <w:r w:rsidRPr="0037212A">
        <w:rPr>
          <w:rFonts w:asciiTheme="minorHAnsi" w:hAnsiTheme="minorHAnsi" w:cstheme="minorHAnsi"/>
          <w:bCs/>
          <w:i/>
          <w:iCs/>
          <w:color w:val="1F3864"/>
          <w:position w:val="6"/>
          <w:szCs w:val="22"/>
          <w:lang w:val="en-GB"/>
        </w:rPr>
        <w:t xml:space="preserve"> </w:t>
      </w:r>
      <w:r w:rsidR="00D35650" w:rsidRPr="0037212A">
        <w:rPr>
          <w:rFonts w:asciiTheme="minorHAnsi" w:hAnsiTheme="minorHAnsi" w:cstheme="minorHAnsi"/>
          <w:bCs/>
          <w:i/>
          <w:iCs/>
          <w:color w:val="1F3864"/>
          <w:position w:val="6"/>
          <w:szCs w:val="22"/>
          <w:lang w:val="en-GB"/>
        </w:rPr>
        <w:t xml:space="preserve">at </w:t>
      </w:r>
      <w:bookmarkStart w:id="48" w:name="_Hlk171078655"/>
      <w:r w:rsidR="000F3052">
        <w:rPr>
          <w:rFonts w:asciiTheme="minorHAnsi" w:hAnsiTheme="minorHAnsi" w:cstheme="minorHAnsi"/>
          <w:bCs/>
          <w:i/>
          <w:iCs/>
          <w:color w:val="1F3864"/>
          <w:position w:val="6"/>
          <w:szCs w:val="22"/>
          <w:lang w:val="en-GB"/>
        </w:rPr>
        <w:fldChar w:fldCharType="begin"/>
      </w:r>
      <w:r w:rsidR="000F3052">
        <w:rPr>
          <w:rFonts w:asciiTheme="minorHAnsi" w:hAnsiTheme="minorHAnsi" w:cstheme="minorHAnsi"/>
          <w:bCs/>
          <w:i/>
          <w:iCs/>
          <w:color w:val="1F3864"/>
          <w:position w:val="6"/>
          <w:szCs w:val="22"/>
          <w:lang w:val="en-GB"/>
        </w:rPr>
        <w:instrText xml:space="preserve"> HYPERLINK "</w:instrText>
      </w:r>
      <w:r w:rsidR="000F3052" w:rsidRPr="0037212A">
        <w:rPr>
          <w:rFonts w:asciiTheme="minorHAnsi" w:hAnsiTheme="minorHAnsi" w:cstheme="minorHAnsi"/>
          <w:bCs/>
          <w:i/>
          <w:iCs/>
          <w:color w:val="1F3864"/>
          <w:position w:val="6"/>
          <w:szCs w:val="22"/>
          <w:lang w:val="en-GB"/>
        </w:rPr>
        <w:instrText>https://interregviarobg.eu/sti1</w:instrText>
      </w:r>
      <w:r w:rsidR="000F3052">
        <w:rPr>
          <w:rFonts w:asciiTheme="minorHAnsi" w:hAnsiTheme="minorHAnsi" w:cstheme="minorHAnsi"/>
          <w:bCs/>
          <w:i/>
          <w:iCs/>
          <w:color w:val="1F3864"/>
          <w:position w:val="6"/>
          <w:szCs w:val="22"/>
          <w:lang w:val="en-GB"/>
        </w:rPr>
        <w:instrText xml:space="preserve">" </w:instrText>
      </w:r>
      <w:r w:rsidR="000F3052">
        <w:rPr>
          <w:rFonts w:asciiTheme="minorHAnsi" w:hAnsiTheme="minorHAnsi" w:cstheme="minorHAnsi"/>
          <w:bCs/>
          <w:i/>
          <w:iCs/>
          <w:color w:val="1F3864"/>
          <w:position w:val="6"/>
          <w:szCs w:val="22"/>
          <w:lang w:val="en-GB"/>
        </w:rPr>
        <w:fldChar w:fldCharType="separate"/>
      </w:r>
      <w:r w:rsidR="000F3052" w:rsidRPr="00B5036F">
        <w:rPr>
          <w:rStyle w:val="Hyperlink"/>
          <w:rFonts w:asciiTheme="minorHAnsi" w:hAnsiTheme="minorHAnsi" w:cstheme="minorHAnsi"/>
          <w:bCs/>
          <w:i/>
          <w:iCs/>
          <w:position w:val="6"/>
          <w:szCs w:val="22"/>
          <w:lang w:val="en-GB"/>
        </w:rPr>
        <w:t>https://interregviarobg.eu/sti1</w:t>
      </w:r>
      <w:bookmarkEnd w:id="48"/>
      <w:r w:rsidR="000F3052">
        <w:rPr>
          <w:rFonts w:asciiTheme="minorHAnsi" w:hAnsiTheme="minorHAnsi" w:cstheme="minorHAnsi"/>
          <w:bCs/>
          <w:i/>
          <w:iCs/>
          <w:color w:val="1F3864"/>
          <w:position w:val="6"/>
          <w:szCs w:val="22"/>
          <w:lang w:val="en-GB"/>
        </w:rPr>
        <w:fldChar w:fldCharType="end"/>
      </w:r>
      <w:r w:rsidR="00D35650" w:rsidRPr="0037212A">
        <w:rPr>
          <w:rFonts w:asciiTheme="minorHAnsi" w:hAnsiTheme="minorHAnsi" w:cstheme="minorHAnsi"/>
          <w:bCs/>
          <w:i/>
          <w:iCs/>
          <w:color w:val="1F3864"/>
          <w:position w:val="6"/>
          <w:szCs w:val="22"/>
          <w:lang w:val="en-GB"/>
        </w:rPr>
        <w:t>.</w:t>
      </w:r>
      <w:r w:rsidR="000F3052">
        <w:rPr>
          <w:rFonts w:asciiTheme="minorHAnsi" w:hAnsiTheme="minorHAnsi" w:cstheme="minorHAnsi"/>
          <w:bCs/>
          <w:i/>
          <w:iCs/>
          <w:color w:val="1F3864"/>
          <w:position w:val="6"/>
          <w:szCs w:val="22"/>
          <w:lang w:val="en-GB"/>
        </w:rPr>
        <w:t xml:space="preserve"> </w:t>
      </w:r>
    </w:p>
    <w:p w14:paraId="601D9434" w14:textId="6FAE5C6B" w:rsidR="00442EDD" w:rsidRPr="0037212A" w:rsidRDefault="00541346" w:rsidP="002941DD">
      <w:pPr>
        <w:suppressAutoHyphens w:val="0"/>
        <w:spacing w:after="0" w:line="240" w:lineRule="auto"/>
        <w:rPr>
          <w:rFonts w:asciiTheme="minorHAnsi" w:hAnsiTheme="minorHAnsi" w:cstheme="minorHAnsi"/>
          <w:lang w:val="en-GB"/>
        </w:rPr>
      </w:pPr>
      <w:r w:rsidRPr="0037212A">
        <w:rPr>
          <w:rFonts w:asciiTheme="minorHAnsi" w:hAnsiTheme="minorHAnsi" w:cstheme="minorHAnsi"/>
          <w:lang w:val="en-GB"/>
        </w:rPr>
        <w:br w:type="page"/>
      </w:r>
    </w:p>
    <w:p w14:paraId="5CC4E197" w14:textId="50CE1196" w:rsidR="00442EDD" w:rsidRPr="0037212A" w:rsidRDefault="00442EDD" w:rsidP="0067738A">
      <w:pPr>
        <w:pStyle w:val="Heading1"/>
        <w:rPr>
          <w:rFonts w:asciiTheme="minorHAnsi" w:hAnsiTheme="minorHAnsi" w:cstheme="minorHAnsi"/>
          <w:lang w:val="en-GB"/>
        </w:rPr>
      </w:pPr>
      <w:bookmarkStart w:id="49" w:name="_Toc164713036"/>
      <w:bookmarkStart w:id="50" w:name="_Toc183610678"/>
      <w:r w:rsidRPr="0037212A">
        <w:rPr>
          <w:rFonts w:asciiTheme="minorHAnsi" w:hAnsiTheme="minorHAnsi" w:cstheme="minorHAnsi"/>
          <w:lang w:val="en-GB"/>
        </w:rPr>
        <w:lastRenderedPageBreak/>
        <w:t xml:space="preserve">Annex </w:t>
      </w:r>
      <w:r w:rsidR="0067738A" w:rsidRPr="0037212A">
        <w:rPr>
          <w:rFonts w:asciiTheme="minorHAnsi" w:hAnsiTheme="minorHAnsi" w:cstheme="minorHAnsi"/>
          <w:lang w:val="en-GB"/>
        </w:rPr>
        <w:t>1</w:t>
      </w:r>
      <w:r w:rsidRPr="0037212A">
        <w:rPr>
          <w:rFonts w:asciiTheme="minorHAnsi" w:hAnsiTheme="minorHAnsi" w:cstheme="minorHAnsi"/>
          <w:lang w:val="en-GB"/>
        </w:rPr>
        <w:t xml:space="preserve"> Concept Note</w:t>
      </w:r>
      <w:r w:rsidR="00102726" w:rsidRPr="0037212A">
        <w:rPr>
          <w:rFonts w:asciiTheme="minorHAnsi" w:hAnsiTheme="minorHAnsi" w:cstheme="minorHAnsi"/>
          <w:lang w:val="en-GB"/>
        </w:rPr>
        <w:t xml:space="preserve"> (</w:t>
      </w:r>
      <w:r w:rsidR="0067738A" w:rsidRPr="0037212A">
        <w:rPr>
          <w:rFonts w:asciiTheme="minorHAnsi" w:hAnsiTheme="minorHAnsi" w:cstheme="minorHAnsi"/>
          <w:lang w:val="en-GB"/>
        </w:rPr>
        <w:t xml:space="preserve">for </w:t>
      </w:r>
      <w:r w:rsidR="00102726" w:rsidRPr="0037212A">
        <w:rPr>
          <w:rFonts w:asciiTheme="minorHAnsi" w:hAnsiTheme="minorHAnsi" w:cstheme="minorHAnsi"/>
          <w:lang w:val="en-GB"/>
        </w:rPr>
        <w:t>projects to be financed under I</w:t>
      </w:r>
      <w:r w:rsidR="005B0F8D" w:rsidRPr="0037212A">
        <w:rPr>
          <w:rFonts w:asciiTheme="minorHAnsi" w:hAnsiTheme="minorHAnsi" w:cstheme="minorHAnsi"/>
          <w:lang w:val="en-GB"/>
        </w:rPr>
        <w:t>nterreg VI-A Romania-Bulgaria 2021-2027</w:t>
      </w:r>
      <w:r w:rsidR="00102726" w:rsidRPr="0037212A">
        <w:rPr>
          <w:rFonts w:asciiTheme="minorHAnsi" w:hAnsiTheme="minorHAnsi" w:cstheme="minorHAnsi"/>
          <w:lang w:val="en-GB"/>
        </w:rPr>
        <w:t>)</w:t>
      </w:r>
      <w:bookmarkEnd w:id="49"/>
      <w:bookmarkEnd w:id="50"/>
    </w:p>
    <w:p w14:paraId="7C89A8F6" w14:textId="77777777" w:rsidR="00D35650" w:rsidRPr="0037212A" w:rsidRDefault="00D35650" w:rsidP="00102726">
      <w:pPr>
        <w:jc w:val="both"/>
        <w:rPr>
          <w:rFonts w:asciiTheme="minorHAnsi" w:hAnsiTheme="minorHAnsi" w:cstheme="minorHAnsi"/>
          <w:b/>
          <w:bCs/>
          <w:lang w:val="en-GB"/>
        </w:rPr>
      </w:pPr>
    </w:p>
    <w:p w14:paraId="5BE87BB3" w14:textId="3C56705A" w:rsidR="00D35650" w:rsidRPr="0037212A" w:rsidRDefault="00D35650" w:rsidP="007B3ACA">
      <w:pPr>
        <w:spacing w:after="0" w:line="240" w:lineRule="auto"/>
        <w:jc w:val="both"/>
        <w:rPr>
          <w:rFonts w:asciiTheme="minorHAnsi" w:hAnsiTheme="minorHAnsi" w:cstheme="minorHAnsi"/>
          <w:b/>
          <w:bCs/>
          <w:color w:val="FF0000"/>
          <w:lang w:val="en-GB"/>
        </w:rPr>
      </w:pPr>
      <w:r w:rsidRPr="001265BD">
        <w:rPr>
          <w:rFonts w:asciiTheme="minorHAnsi" w:hAnsiTheme="minorHAnsi" w:cstheme="minorHAnsi"/>
          <w:b/>
          <w:noProof/>
          <w:color w:val="FF0000"/>
          <w:szCs w:val="22"/>
          <w:shd w:val="clear" w:color="auto" w:fill="FFFFFF" w:themeFill="background1"/>
        </w:rPr>
        <w:drawing>
          <wp:anchor distT="0" distB="0" distL="114300" distR="114300" simplePos="0" relativeHeight="251664389" behindDoc="0" locked="0" layoutInCell="1" allowOverlap="1" wp14:anchorId="72E6350D" wp14:editId="73CC4A51">
            <wp:simplePos x="0" y="0"/>
            <wp:positionH relativeFrom="column">
              <wp:posOffset>-635</wp:posOffset>
            </wp:positionH>
            <wp:positionV relativeFrom="paragraph">
              <wp:posOffset>52070</wp:posOffset>
            </wp:positionV>
            <wp:extent cx="596900" cy="389255"/>
            <wp:effectExtent l="0" t="0" r="0" b="0"/>
            <wp:wrapSquare wrapText="bothSides"/>
            <wp:docPr id="31828621" name="Picture 1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96900"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FC6">
        <w:rPr>
          <w:rFonts w:asciiTheme="minorHAnsi" w:hAnsiTheme="minorHAnsi" w:cstheme="minorHAnsi"/>
          <w:b/>
          <w:bCs/>
          <w:color w:val="FF0000"/>
          <w:lang w:val="en-GB"/>
        </w:rPr>
        <w:t xml:space="preserve">Before preparing the Concept Note, please check the eligibility and other conditions set out in the present Guidelines, and in the specific guidelines of the Interreg VI-A Romania-Bulgaria/other sources of funding. </w:t>
      </w:r>
    </w:p>
    <w:p w14:paraId="2EEBB7E6" w14:textId="77777777" w:rsidR="00102726" w:rsidRPr="0037212A" w:rsidRDefault="00102726" w:rsidP="007B3ACA">
      <w:pPr>
        <w:spacing w:before="60" w:after="60" w:line="240" w:lineRule="auto"/>
        <w:jc w:val="both"/>
        <w:rPr>
          <w:rFonts w:asciiTheme="minorHAnsi" w:hAnsiTheme="minorHAnsi" w:cstheme="minorHAnsi"/>
          <w:bCs/>
          <w:lang w:val="en-GB"/>
        </w:rPr>
      </w:pPr>
      <w:r w:rsidRPr="0037212A">
        <w:rPr>
          <w:rFonts w:asciiTheme="minorHAnsi" w:hAnsiTheme="minorHAnsi" w:cstheme="minorHAnsi"/>
          <w:bCs/>
          <w:lang w:val="en-GB"/>
        </w:rPr>
        <w:t>The main objectives of this template are:</w:t>
      </w:r>
    </w:p>
    <w:p w14:paraId="23FAC8B9" w14:textId="309AF70C" w:rsidR="00102726" w:rsidRPr="0037212A" w:rsidRDefault="00102726" w:rsidP="00C56E04">
      <w:pPr>
        <w:numPr>
          <w:ilvl w:val="0"/>
          <w:numId w:val="15"/>
        </w:numPr>
        <w:suppressAutoHyphens w:val="0"/>
        <w:autoSpaceDN/>
        <w:spacing w:before="60" w:after="60" w:line="240" w:lineRule="auto"/>
        <w:jc w:val="both"/>
        <w:rPr>
          <w:rFonts w:asciiTheme="minorHAnsi" w:hAnsiTheme="minorHAnsi" w:cstheme="minorHAnsi"/>
          <w:bCs/>
          <w:spacing w:val="4"/>
          <w:lang w:val="en-GB" w:eastAsia="sl-SI"/>
        </w:rPr>
      </w:pPr>
      <w:r w:rsidRPr="0037212A">
        <w:rPr>
          <w:rFonts w:asciiTheme="minorHAnsi" w:hAnsiTheme="minorHAnsi" w:cstheme="minorHAnsi"/>
          <w:bCs/>
          <w:spacing w:val="4"/>
          <w:lang w:val="en-GB" w:eastAsia="sl-SI"/>
        </w:rPr>
        <w:t xml:space="preserve">for applicants to </w:t>
      </w:r>
      <w:r w:rsidR="0021797B" w:rsidRPr="0037212A">
        <w:rPr>
          <w:rFonts w:asciiTheme="minorHAnsi" w:hAnsiTheme="minorHAnsi" w:cstheme="minorHAnsi"/>
          <w:bCs/>
          <w:spacing w:val="4"/>
          <w:lang w:val="en-GB" w:eastAsia="sl-SI"/>
        </w:rPr>
        <w:t>prepare</w:t>
      </w:r>
      <w:r w:rsidRPr="0037212A">
        <w:rPr>
          <w:rFonts w:asciiTheme="minorHAnsi" w:hAnsiTheme="minorHAnsi" w:cstheme="minorHAnsi"/>
          <w:bCs/>
          <w:spacing w:val="4"/>
          <w:lang w:val="en-GB" w:eastAsia="sl-SI"/>
        </w:rPr>
        <w:t xml:space="preserve"> their project </w:t>
      </w:r>
      <w:r w:rsidR="0021797B" w:rsidRPr="0037212A">
        <w:rPr>
          <w:rFonts w:asciiTheme="minorHAnsi" w:hAnsiTheme="minorHAnsi" w:cstheme="minorHAnsi"/>
          <w:bCs/>
          <w:spacing w:val="4"/>
          <w:lang w:val="en-GB" w:eastAsia="sl-SI"/>
        </w:rPr>
        <w:t>concepts</w:t>
      </w:r>
      <w:r w:rsidRPr="0037212A">
        <w:rPr>
          <w:rFonts w:asciiTheme="minorHAnsi" w:hAnsiTheme="minorHAnsi" w:cstheme="minorHAnsi"/>
          <w:bCs/>
          <w:spacing w:val="4"/>
          <w:lang w:val="en-GB" w:eastAsia="sl-SI"/>
        </w:rPr>
        <w:t>,</w:t>
      </w:r>
    </w:p>
    <w:p w14:paraId="66F336B3" w14:textId="223CACEB" w:rsidR="00102726" w:rsidRPr="0037212A" w:rsidRDefault="00102726" w:rsidP="00C56E04">
      <w:pPr>
        <w:numPr>
          <w:ilvl w:val="0"/>
          <w:numId w:val="15"/>
        </w:numPr>
        <w:suppressAutoHyphens w:val="0"/>
        <w:autoSpaceDN/>
        <w:spacing w:before="60" w:after="60" w:line="240" w:lineRule="auto"/>
        <w:jc w:val="both"/>
        <w:rPr>
          <w:rFonts w:asciiTheme="minorHAnsi" w:hAnsiTheme="minorHAnsi" w:cstheme="minorHAnsi"/>
          <w:bCs/>
          <w:spacing w:val="4"/>
          <w:lang w:val="en-GB" w:eastAsia="sl-SI"/>
        </w:rPr>
      </w:pPr>
      <w:r w:rsidRPr="0037212A">
        <w:rPr>
          <w:rFonts w:asciiTheme="minorHAnsi" w:hAnsiTheme="minorHAnsi" w:cstheme="minorHAnsi"/>
          <w:bCs/>
          <w:spacing w:val="4"/>
          <w:lang w:val="en-GB" w:eastAsia="sl-SI"/>
        </w:rPr>
        <w:t xml:space="preserve">for assessors to determine </w:t>
      </w:r>
      <w:r w:rsidR="00FF12C5">
        <w:rPr>
          <w:rFonts w:asciiTheme="minorHAnsi" w:hAnsiTheme="minorHAnsi" w:cstheme="minorHAnsi"/>
          <w:bCs/>
          <w:spacing w:val="4"/>
          <w:lang w:val="en-GB" w:eastAsia="sl-SI"/>
        </w:rPr>
        <w:t xml:space="preserve">the </w:t>
      </w:r>
      <w:r w:rsidRPr="0037212A">
        <w:rPr>
          <w:rFonts w:asciiTheme="minorHAnsi" w:hAnsiTheme="minorHAnsi" w:cstheme="minorHAnsi"/>
          <w:bCs/>
          <w:spacing w:val="4"/>
          <w:lang w:val="en-GB" w:eastAsia="sl-SI"/>
        </w:rPr>
        <w:t xml:space="preserve">project’s relevance for the </w:t>
      </w:r>
      <w:r w:rsidR="00FF12C5">
        <w:rPr>
          <w:rFonts w:asciiTheme="minorHAnsi" w:hAnsiTheme="minorHAnsi" w:cstheme="minorHAnsi"/>
          <w:bCs/>
          <w:spacing w:val="4"/>
          <w:lang w:val="en-GB" w:eastAsia="sl-SI"/>
        </w:rPr>
        <w:t>program</w:t>
      </w:r>
      <w:r w:rsidRPr="0037212A">
        <w:rPr>
          <w:rFonts w:asciiTheme="minorHAnsi" w:hAnsiTheme="minorHAnsi" w:cstheme="minorHAnsi"/>
          <w:bCs/>
          <w:spacing w:val="4"/>
          <w:lang w:val="en-GB" w:eastAsia="sl-SI"/>
        </w:rPr>
        <w:t xml:space="preserve"> during project selection,</w:t>
      </w:r>
    </w:p>
    <w:p w14:paraId="1B865489" w14:textId="77777777" w:rsidR="00102726" w:rsidRPr="0037212A" w:rsidRDefault="00102726" w:rsidP="00C56E04">
      <w:pPr>
        <w:numPr>
          <w:ilvl w:val="0"/>
          <w:numId w:val="15"/>
        </w:numPr>
        <w:suppressAutoHyphens w:val="0"/>
        <w:autoSpaceDN/>
        <w:spacing w:before="60" w:after="60" w:line="240" w:lineRule="auto"/>
        <w:jc w:val="both"/>
        <w:rPr>
          <w:rFonts w:asciiTheme="minorHAnsi" w:hAnsiTheme="minorHAnsi" w:cstheme="minorHAnsi"/>
          <w:bCs/>
          <w:spacing w:val="4"/>
          <w:lang w:val="en-GB" w:eastAsia="sl-SI"/>
        </w:rPr>
      </w:pPr>
      <w:proofErr w:type="gramStart"/>
      <w:r w:rsidRPr="0037212A">
        <w:rPr>
          <w:rFonts w:asciiTheme="minorHAnsi" w:hAnsiTheme="minorHAnsi" w:cstheme="minorHAnsi"/>
          <w:bCs/>
          <w:spacing w:val="4"/>
          <w:lang w:val="en-GB" w:eastAsia="sl-SI"/>
        </w:rPr>
        <w:t>to</w:t>
      </w:r>
      <w:proofErr w:type="gramEnd"/>
      <w:r w:rsidRPr="0037212A">
        <w:rPr>
          <w:rFonts w:asciiTheme="minorHAnsi" w:hAnsiTheme="minorHAnsi" w:cstheme="minorHAnsi"/>
          <w:bCs/>
          <w:spacing w:val="4"/>
          <w:lang w:val="en-GB" w:eastAsia="sl-SI"/>
        </w:rPr>
        <w:t xml:space="preserve"> have a baseline for monitoring the project's progress during its implementation.</w:t>
      </w:r>
    </w:p>
    <w:p w14:paraId="00E28090" w14:textId="77777777" w:rsidR="00DB3FC6" w:rsidRDefault="00DB3FC6" w:rsidP="007B3ACA">
      <w:pPr>
        <w:spacing w:before="60" w:after="60" w:line="240" w:lineRule="auto"/>
        <w:rPr>
          <w:rFonts w:asciiTheme="minorHAnsi" w:hAnsiTheme="minorHAnsi" w:cstheme="minorHAnsi"/>
          <w:lang w:val="en-GB"/>
        </w:rPr>
      </w:pPr>
    </w:p>
    <w:tbl>
      <w:tblPr>
        <w:tblW w:w="9924" w:type="dxa"/>
        <w:tblInd w:w="-436" w:type="dxa"/>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4122"/>
        <w:gridCol w:w="2557"/>
        <w:gridCol w:w="3245"/>
      </w:tblGrid>
      <w:tr w:rsidR="000F3428" w:rsidRPr="00C165E8" w14:paraId="7FEC046E"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DEEAF6"/>
          </w:tcPr>
          <w:p w14:paraId="3C03FC1F" w14:textId="77777777" w:rsidR="000F3428" w:rsidRPr="00C165E8" w:rsidRDefault="000F3428" w:rsidP="007B3ACA">
            <w:pPr>
              <w:pStyle w:val="FootnoteText"/>
              <w:tabs>
                <w:tab w:val="right" w:pos="8789"/>
              </w:tabs>
              <w:spacing w:before="60" w:after="60"/>
              <w:rPr>
                <w:rStyle w:val="FootnoteReference"/>
                <w:rFonts w:cstheme="minorHAnsi"/>
                <w:sz w:val="22"/>
                <w:szCs w:val="22"/>
              </w:rPr>
            </w:pPr>
            <w:r w:rsidRPr="00C165E8">
              <w:rPr>
                <w:rFonts w:cstheme="minorHAnsi"/>
                <w:b/>
                <w:bCs/>
                <w:sz w:val="22"/>
                <w:szCs w:val="22"/>
              </w:rPr>
              <w:t xml:space="preserve">I. </w:t>
            </w:r>
            <w:r>
              <w:rPr>
                <w:rFonts w:cstheme="minorHAnsi"/>
                <w:b/>
                <w:bCs/>
                <w:sz w:val="22"/>
                <w:szCs w:val="22"/>
              </w:rPr>
              <w:t>Contact details</w:t>
            </w:r>
          </w:p>
        </w:tc>
      </w:tr>
      <w:tr w:rsidR="000F3428" w:rsidRPr="00C165E8" w14:paraId="775EC0EE"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1C72E1A1" w14:textId="37395FED" w:rsidR="000F3428" w:rsidRPr="00C165E8" w:rsidRDefault="000F3428" w:rsidP="007B3ACA">
            <w:pPr>
              <w:pStyle w:val="BodyTextIndent"/>
              <w:spacing w:before="60" w:after="60" w:line="240" w:lineRule="auto"/>
              <w:rPr>
                <w:rFonts w:cstheme="minorHAnsi"/>
                <w:b/>
                <w:i/>
              </w:rPr>
            </w:pPr>
            <w:r w:rsidRPr="00C165E8">
              <w:rPr>
                <w:rFonts w:cstheme="minorHAnsi"/>
                <w:b/>
                <w:i/>
              </w:rPr>
              <w:t>1.1 Organization name and type</w:t>
            </w:r>
          </w:p>
        </w:tc>
        <w:tc>
          <w:tcPr>
            <w:tcW w:w="5802" w:type="dxa"/>
            <w:gridSpan w:val="2"/>
            <w:tcBorders>
              <w:top w:val="single" w:sz="8" w:space="0" w:color="4F81BD"/>
              <w:bottom w:val="single" w:sz="8" w:space="0" w:color="4F81BD"/>
              <w:right w:val="single" w:sz="8" w:space="0" w:color="4F81BD"/>
            </w:tcBorders>
            <w:shd w:val="clear" w:color="auto" w:fill="auto"/>
          </w:tcPr>
          <w:p w14:paraId="7E46A617" w14:textId="77777777" w:rsidR="000F3428" w:rsidRPr="00C165E8" w:rsidRDefault="000F3428" w:rsidP="007B3ACA">
            <w:pPr>
              <w:pStyle w:val="FootnoteText"/>
              <w:tabs>
                <w:tab w:val="right" w:pos="8789"/>
              </w:tabs>
              <w:spacing w:before="60" w:after="60"/>
              <w:rPr>
                <w:rStyle w:val="FootnoteReference"/>
                <w:rFonts w:cstheme="minorHAnsi"/>
                <w:sz w:val="22"/>
                <w:szCs w:val="22"/>
              </w:rPr>
            </w:pPr>
          </w:p>
        </w:tc>
      </w:tr>
      <w:tr w:rsidR="000F3428" w:rsidRPr="00C165E8" w14:paraId="04F3AB2F" w14:textId="77777777" w:rsidTr="002B6EC8">
        <w:trPr>
          <w:trHeight w:val="421"/>
        </w:trPr>
        <w:tc>
          <w:tcPr>
            <w:tcW w:w="4122" w:type="dxa"/>
            <w:tcBorders>
              <w:left w:val="single" w:sz="8" w:space="0" w:color="4F81BD"/>
              <w:right w:val="single" w:sz="8" w:space="0" w:color="4F81BD"/>
            </w:tcBorders>
            <w:shd w:val="clear" w:color="auto" w:fill="auto"/>
          </w:tcPr>
          <w:p w14:paraId="091C5EFA"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1.2 Contact person:</w:t>
            </w:r>
          </w:p>
        </w:tc>
        <w:tc>
          <w:tcPr>
            <w:tcW w:w="5802" w:type="dxa"/>
            <w:gridSpan w:val="2"/>
            <w:shd w:val="clear" w:color="auto" w:fill="auto"/>
          </w:tcPr>
          <w:p w14:paraId="207461AF" w14:textId="77777777" w:rsidR="000F3428" w:rsidRPr="00C165E8" w:rsidRDefault="000F3428" w:rsidP="007B3ACA">
            <w:pPr>
              <w:pStyle w:val="FootnoteText"/>
              <w:tabs>
                <w:tab w:val="right" w:pos="8789"/>
              </w:tabs>
              <w:spacing w:before="60" w:after="60"/>
              <w:rPr>
                <w:rFonts w:cstheme="minorHAnsi"/>
                <w:sz w:val="22"/>
                <w:szCs w:val="22"/>
              </w:rPr>
            </w:pPr>
          </w:p>
          <w:p w14:paraId="2BD42747" w14:textId="77777777" w:rsidR="000F3428" w:rsidRPr="00C165E8" w:rsidRDefault="000F3428" w:rsidP="007B3ACA">
            <w:pPr>
              <w:pStyle w:val="FootnoteText"/>
              <w:tabs>
                <w:tab w:val="right" w:pos="8789"/>
              </w:tabs>
              <w:spacing w:before="60" w:after="60"/>
              <w:rPr>
                <w:rStyle w:val="FootnoteReference"/>
                <w:rFonts w:cstheme="minorHAnsi"/>
                <w:sz w:val="22"/>
                <w:szCs w:val="22"/>
              </w:rPr>
            </w:pPr>
          </w:p>
        </w:tc>
      </w:tr>
      <w:tr w:rsidR="000F3428" w:rsidRPr="00C165E8" w14:paraId="5056BDA8" w14:textId="77777777" w:rsidTr="002B6EC8">
        <w:trPr>
          <w:trHeight w:val="421"/>
        </w:trPr>
        <w:tc>
          <w:tcPr>
            <w:tcW w:w="4122" w:type="dxa"/>
            <w:tcBorders>
              <w:left w:val="single" w:sz="8" w:space="0" w:color="4F81BD"/>
              <w:right w:val="single" w:sz="8" w:space="0" w:color="4F81BD"/>
            </w:tcBorders>
            <w:shd w:val="clear" w:color="auto" w:fill="auto"/>
          </w:tcPr>
          <w:p w14:paraId="12FADC21" w14:textId="77777777" w:rsidR="000F3428" w:rsidRPr="00C165E8" w:rsidRDefault="000F3428" w:rsidP="007B3ACA">
            <w:pPr>
              <w:pStyle w:val="BodyTextIndent"/>
              <w:spacing w:before="60" w:after="60" w:line="240" w:lineRule="auto"/>
              <w:rPr>
                <w:rFonts w:cstheme="minorHAnsi"/>
                <w:b/>
                <w:i/>
              </w:rPr>
            </w:pPr>
            <w:r>
              <w:rPr>
                <w:rFonts w:cstheme="minorHAnsi"/>
                <w:b/>
                <w:i/>
              </w:rPr>
              <w:t>1.3. Position/ function:</w:t>
            </w:r>
          </w:p>
        </w:tc>
        <w:tc>
          <w:tcPr>
            <w:tcW w:w="5802" w:type="dxa"/>
            <w:gridSpan w:val="2"/>
            <w:shd w:val="clear" w:color="auto" w:fill="auto"/>
          </w:tcPr>
          <w:p w14:paraId="3CDB9E5A"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2D8DA552"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AB6C381" w14:textId="77777777" w:rsidR="000F3428" w:rsidRPr="00C165E8" w:rsidRDefault="000F3428" w:rsidP="007B3ACA">
            <w:pPr>
              <w:pStyle w:val="BodyTextIndent"/>
              <w:spacing w:before="60" w:after="60" w:line="240" w:lineRule="auto"/>
              <w:rPr>
                <w:rFonts w:cstheme="minorHAnsi"/>
                <w:i/>
              </w:rPr>
            </w:pPr>
            <w:r w:rsidRPr="00C165E8">
              <w:rPr>
                <w:rFonts w:cstheme="minorHAnsi"/>
                <w:b/>
                <w:i/>
              </w:rPr>
              <w:t>1.</w:t>
            </w:r>
            <w:r>
              <w:rPr>
                <w:rFonts w:cstheme="minorHAnsi"/>
                <w:b/>
                <w:i/>
              </w:rPr>
              <w:t>4</w:t>
            </w:r>
            <w:r w:rsidRPr="00C165E8">
              <w:rPr>
                <w:rFonts w:cstheme="minorHAnsi"/>
                <w:b/>
                <w:i/>
              </w:rPr>
              <w:t>. Email</w:t>
            </w:r>
            <w:r>
              <w:rPr>
                <w:rFonts w:cstheme="minorHAnsi"/>
                <w:b/>
                <w:i/>
              </w:rPr>
              <w:t>:</w:t>
            </w:r>
          </w:p>
        </w:tc>
        <w:tc>
          <w:tcPr>
            <w:tcW w:w="5802" w:type="dxa"/>
            <w:gridSpan w:val="2"/>
            <w:tcBorders>
              <w:top w:val="single" w:sz="8" w:space="0" w:color="4F81BD"/>
              <w:bottom w:val="single" w:sz="8" w:space="0" w:color="4F81BD"/>
              <w:right w:val="single" w:sz="8" w:space="0" w:color="4F81BD"/>
            </w:tcBorders>
            <w:shd w:val="clear" w:color="auto" w:fill="auto"/>
          </w:tcPr>
          <w:p w14:paraId="4076EDCD"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52DF03F1"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E0BF815" w14:textId="77777777" w:rsidR="000F3428" w:rsidRPr="00C165E8" w:rsidRDefault="000F3428" w:rsidP="007B3ACA">
            <w:pPr>
              <w:pStyle w:val="BodyTextIndent"/>
              <w:spacing w:before="60" w:after="60" w:line="240" w:lineRule="auto"/>
              <w:rPr>
                <w:rFonts w:cstheme="minorHAnsi"/>
                <w:b/>
                <w:i/>
              </w:rPr>
            </w:pPr>
            <w:r>
              <w:rPr>
                <w:rFonts w:cstheme="minorHAnsi"/>
                <w:b/>
                <w:i/>
              </w:rPr>
              <w:t>1.5. Phone number:</w:t>
            </w:r>
          </w:p>
        </w:tc>
        <w:tc>
          <w:tcPr>
            <w:tcW w:w="5802" w:type="dxa"/>
            <w:gridSpan w:val="2"/>
            <w:tcBorders>
              <w:top w:val="single" w:sz="8" w:space="0" w:color="4F81BD"/>
              <w:bottom w:val="single" w:sz="8" w:space="0" w:color="4F81BD"/>
              <w:right w:val="single" w:sz="8" w:space="0" w:color="4F81BD"/>
            </w:tcBorders>
            <w:shd w:val="clear" w:color="auto" w:fill="auto"/>
          </w:tcPr>
          <w:p w14:paraId="1C390770"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33BD658E"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50A70D7D"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5186E11F"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DEEAF6"/>
          </w:tcPr>
          <w:p w14:paraId="03EDB6B5"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b/>
                <w:bCs/>
                <w:sz w:val="22"/>
                <w:szCs w:val="22"/>
              </w:rPr>
              <w:t xml:space="preserve">II. Partners </w:t>
            </w:r>
          </w:p>
        </w:tc>
      </w:tr>
      <w:tr w:rsidR="000F3428" w:rsidRPr="00C165E8" w14:paraId="36591C9C"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3E7731E9"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Partner I</w:t>
            </w:r>
            <w:r>
              <w:rPr>
                <w:rFonts w:cstheme="minorHAnsi"/>
                <w:b/>
                <w:i/>
              </w:rPr>
              <w:t xml:space="preserve"> (Lead Partner)</w:t>
            </w:r>
          </w:p>
        </w:tc>
        <w:tc>
          <w:tcPr>
            <w:tcW w:w="5802" w:type="dxa"/>
            <w:gridSpan w:val="2"/>
            <w:tcBorders>
              <w:top w:val="single" w:sz="8" w:space="0" w:color="4F81BD"/>
              <w:bottom w:val="single" w:sz="8" w:space="0" w:color="4F81BD"/>
              <w:right w:val="single" w:sz="8" w:space="0" w:color="4F81BD"/>
            </w:tcBorders>
            <w:shd w:val="clear" w:color="auto" w:fill="auto"/>
          </w:tcPr>
          <w:p w14:paraId="7DC294B4" w14:textId="4B30E6E9" w:rsidR="000F3428" w:rsidRPr="00C165E8" w:rsidRDefault="000F3428" w:rsidP="007B3ACA">
            <w:pPr>
              <w:pStyle w:val="FootnoteText"/>
              <w:tabs>
                <w:tab w:val="right" w:pos="8789"/>
              </w:tabs>
              <w:spacing w:before="60" w:after="60"/>
              <w:rPr>
                <w:rFonts w:cstheme="minorHAnsi"/>
                <w:b/>
                <w:i/>
                <w:sz w:val="22"/>
                <w:szCs w:val="22"/>
              </w:rPr>
            </w:pPr>
            <w:r w:rsidRPr="00C165E8">
              <w:rPr>
                <w:rFonts w:cstheme="minorHAnsi"/>
                <w:b/>
                <w:i/>
                <w:sz w:val="22"/>
                <w:szCs w:val="22"/>
              </w:rPr>
              <w:t xml:space="preserve">Organization name </w:t>
            </w:r>
          </w:p>
          <w:p w14:paraId="2CCFAE29" w14:textId="017C905A" w:rsidR="000F3428" w:rsidRPr="00C165E8" w:rsidRDefault="000F3428" w:rsidP="007B3ACA">
            <w:pPr>
              <w:pStyle w:val="FootnoteText"/>
              <w:tabs>
                <w:tab w:val="right" w:pos="8789"/>
              </w:tabs>
              <w:spacing w:before="60" w:after="60"/>
              <w:rPr>
                <w:rStyle w:val="FootnoteReference"/>
                <w:rFonts w:cstheme="minorHAnsi"/>
                <w:i/>
                <w:sz w:val="22"/>
                <w:szCs w:val="22"/>
              </w:rPr>
            </w:pPr>
            <w:r w:rsidRPr="00C165E8">
              <w:rPr>
                <w:rFonts w:cstheme="minorHAnsi"/>
                <w:b/>
                <w:i/>
                <w:sz w:val="22"/>
                <w:szCs w:val="22"/>
              </w:rPr>
              <w:t>Organization type</w:t>
            </w:r>
          </w:p>
        </w:tc>
      </w:tr>
      <w:tr w:rsidR="000F3428" w:rsidRPr="00C165E8" w14:paraId="381541FB"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13AB4B9D"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Partner II</w:t>
            </w:r>
          </w:p>
        </w:tc>
        <w:tc>
          <w:tcPr>
            <w:tcW w:w="5802" w:type="dxa"/>
            <w:gridSpan w:val="2"/>
            <w:tcBorders>
              <w:top w:val="single" w:sz="8" w:space="0" w:color="4F81BD"/>
              <w:bottom w:val="single" w:sz="8" w:space="0" w:color="4F81BD"/>
              <w:right w:val="single" w:sz="8" w:space="0" w:color="4F81BD"/>
            </w:tcBorders>
            <w:shd w:val="clear" w:color="auto" w:fill="auto"/>
          </w:tcPr>
          <w:p w14:paraId="2D808FB1"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5AF43CDE"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2911B5E"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 xml:space="preserve">Partner III </w:t>
            </w:r>
          </w:p>
        </w:tc>
        <w:tc>
          <w:tcPr>
            <w:tcW w:w="5802" w:type="dxa"/>
            <w:gridSpan w:val="2"/>
            <w:tcBorders>
              <w:top w:val="single" w:sz="8" w:space="0" w:color="4F81BD"/>
              <w:bottom w:val="single" w:sz="8" w:space="0" w:color="4F81BD"/>
              <w:right w:val="single" w:sz="8" w:space="0" w:color="4F81BD"/>
            </w:tcBorders>
            <w:shd w:val="clear" w:color="auto" w:fill="auto"/>
          </w:tcPr>
          <w:p w14:paraId="33D3AF2E"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41998364"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66D00396"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Partner IV</w:t>
            </w:r>
          </w:p>
        </w:tc>
        <w:tc>
          <w:tcPr>
            <w:tcW w:w="5802" w:type="dxa"/>
            <w:gridSpan w:val="2"/>
            <w:tcBorders>
              <w:top w:val="single" w:sz="8" w:space="0" w:color="4F81BD"/>
              <w:bottom w:val="single" w:sz="8" w:space="0" w:color="4F81BD"/>
              <w:right w:val="single" w:sz="8" w:space="0" w:color="4F81BD"/>
            </w:tcBorders>
            <w:shd w:val="clear" w:color="auto" w:fill="auto"/>
          </w:tcPr>
          <w:p w14:paraId="552683C2"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17D36463"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39526BF8" w14:textId="77777777" w:rsidR="000F3428" w:rsidRPr="00C165E8" w:rsidRDefault="000F3428" w:rsidP="007B3ACA">
            <w:pPr>
              <w:pStyle w:val="BodyTextIndent"/>
              <w:spacing w:before="60" w:after="60" w:line="240" w:lineRule="auto"/>
              <w:rPr>
                <w:rFonts w:cstheme="minorHAnsi"/>
                <w:b/>
                <w:i/>
              </w:rPr>
            </w:pPr>
          </w:p>
        </w:tc>
        <w:tc>
          <w:tcPr>
            <w:tcW w:w="5802" w:type="dxa"/>
            <w:gridSpan w:val="2"/>
            <w:tcBorders>
              <w:top w:val="single" w:sz="8" w:space="0" w:color="4F81BD"/>
              <w:bottom w:val="single" w:sz="8" w:space="0" w:color="4F81BD"/>
              <w:right w:val="single" w:sz="8" w:space="0" w:color="4F81BD"/>
            </w:tcBorders>
            <w:shd w:val="clear" w:color="auto" w:fill="auto"/>
          </w:tcPr>
          <w:p w14:paraId="2A04DE5D"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09240379"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3BEF233" w14:textId="77777777" w:rsidR="000F3428" w:rsidRPr="00C165E8" w:rsidRDefault="000F3428" w:rsidP="007B3ACA">
            <w:pPr>
              <w:pStyle w:val="Title"/>
              <w:spacing w:before="60" w:after="60"/>
              <w:rPr>
                <w:rFonts w:cstheme="minorHAnsi"/>
                <w:b/>
                <w:i/>
              </w:rPr>
            </w:pPr>
            <w:r w:rsidRPr="00324F31">
              <w:rPr>
                <w:rFonts w:cstheme="minorHAnsi"/>
                <w:color w:val="auto"/>
                <w:sz w:val="22"/>
                <w:szCs w:val="22"/>
                <w:lang w:val="en-GB"/>
              </w:rPr>
              <w:t>Justification of the partnership</w:t>
            </w:r>
          </w:p>
        </w:tc>
        <w:tc>
          <w:tcPr>
            <w:tcW w:w="5802" w:type="dxa"/>
            <w:gridSpan w:val="2"/>
            <w:tcBorders>
              <w:top w:val="single" w:sz="8" w:space="0" w:color="4F81BD"/>
              <w:bottom w:val="single" w:sz="8" w:space="0" w:color="4F81BD"/>
              <w:right w:val="single" w:sz="8" w:space="0" w:color="4F81BD"/>
            </w:tcBorders>
            <w:shd w:val="clear" w:color="auto" w:fill="auto"/>
          </w:tcPr>
          <w:p w14:paraId="6F5E45E6" w14:textId="34866456" w:rsidR="000F3428" w:rsidRDefault="000F3428" w:rsidP="007B3ACA">
            <w:pPr>
              <w:pStyle w:val="FootnoteText"/>
              <w:tabs>
                <w:tab w:val="right" w:pos="8789"/>
              </w:tabs>
              <w:spacing w:before="60" w:after="60"/>
              <w:rPr>
                <w:rFonts w:cstheme="minorHAnsi"/>
                <w:i/>
                <w:sz w:val="22"/>
                <w:szCs w:val="22"/>
              </w:rPr>
            </w:pPr>
            <w:r w:rsidRPr="00324F31">
              <w:rPr>
                <w:rFonts w:cstheme="minorHAnsi"/>
                <w:i/>
                <w:sz w:val="22"/>
                <w:szCs w:val="22"/>
              </w:rPr>
              <w:t xml:space="preserve">Please describe the structure of your partnership and explain why these partners </w:t>
            </w:r>
            <w:proofErr w:type="gramStart"/>
            <w:r w:rsidRPr="00324F31">
              <w:rPr>
                <w:rFonts w:cstheme="minorHAnsi"/>
                <w:i/>
                <w:sz w:val="22"/>
                <w:szCs w:val="22"/>
              </w:rPr>
              <w:t>are needed</w:t>
            </w:r>
            <w:proofErr w:type="gramEnd"/>
            <w:r w:rsidRPr="00324F31">
              <w:rPr>
                <w:rFonts w:cstheme="minorHAnsi"/>
                <w:i/>
                <w:sz w:val="22"/>
                <w:szCs w:val="22"/>
              </w:rPr>
              <w:t xml:space="preserve"> to implement the project and to achieve project objectives. Justify the balanced structure of the partnership in terms of addressed target groups, sectors, </w:t>
            </w:r>
            <w:r w:rsidR="004754AD">
              <w:rPr>
                <w:rFonts w:cstheme="minorHAnsi"/>
                <w:i/>
                <w:sz w:val="22"/>
                <w:szCs w:val="22"/>
              </w:rPr>
              <w:t xml:space="preserve">and </w:t>
            </w:r>
            <w:r w:rsidRPr="00324F31">
              <w:rPr>
                <w:rFonts w:cstheme="minorHAnsi"/>
                <w:i/>
                <w:sz w:val="22"/>
                <w:szCs w:val="22"/>
              </w:rPr>
              <w:t xml:space="preserve">territory. </w:t>
            </w:r>
          </w:p>
          <w:p w14:paraId="0EAC6B50" w14:textId="77777777" w:rsidR="000F3428" w:rsidRDefault="000F3428" w:rsidP="007B3ACA">
            <w:pPr>
              <w:pStyle w:val="FootnoteText"/>
              <w:tabs>
                <w:tab w:val="right" w:pos="8789"/>
              </w:tabs>
              <w:spacing w:before="60" w:after="60"/>
              <w:rPr>
                <w:rFonts w:cstheme="minorHAnsi"/>
                <w:i/>
                <w:sz w:val="22"/>
                <w:szCs w:val="22"/>
              </w:rPr>
            </w:pPr>
            <w:r>
              <w:rPr>
                <w:rFonts w:cstheme="minorHAnsi"/>
                <w:i/>
                <w:sz w:val="22"/>
                <w:szCs w:val="22"/>
              </w:rPr>
              <w:t xml:space="preserve">Please consider that a number of maximum 4 partners </w:t>
            </w:r>
            <w:proofErr w:type="gramStart"/>
            <w:r>
              <w:rPr>
                <w:rFonts w:cstheme="minorHAnsi"/>
                <w:i/>
                <w:sz w:val="22"/>
                <w:szCs w:val="22"/>
              </w:rPr>
              <w:t>is recommended</w:t>
            </w:r>
            <w:proofErr w:type="gramEnd"/>
            <w:r>
              <w:rPr>
                <w:rFonts w:cstheme="minorHAnsi"/>
                <w:i/>
                <w:sz w:val="22"/>
                <w:szCs w:val="22"/>
              </w:rPr>
              <w:t>.</w:t>
            </w:r>
          </w:p>
          <w:p w14:paraId="079D9F21" w14:textId="77777777" w:rsidR="000F3428" w:rsidRPr="00324F31" w:rsidRDefault="000F3428" w:rsidP="007B3ACA">
            <w:pPr>
              <w:pStyle w:val="FootnoteText"/>
              <w:tabs>
                <w:tab w:val="right" w:pos="8789"/>
              </w:tabs>
              <w:spacing w:before="60" w:after="60"/>
              <w:rPr>
                <w:rFonts w:cstheme="minorHAnsi"/>
                <w:i/>
                <w:sz w:val="22"/>
                <w:szCs w:val="22"/>
              </w:rPr>
            </w:pPr>
          </w:p>
          <w:p w14:paraId="44EE57E8" w14:textId="77777777" w:rsidR="000F3428" w:rsidRPr="00324F31" w:rsidRDefault="000F3428" w:rsidP="007B3ACA">
            <w:pPr>
              <w:pStyle w:val="FootnoteText"/>
              <w:tabs>
                <w:tab w:val="right" w:pos="8789"/>
              </w:tabs>
              <w:spacing w:before="60" w:after="60"/>
              <w:rPr>
                <w:rFonts w:cstheme="minorHAnsi"/>
                <w:i/>
                <w:sz w:val="22"/>
                <w:szCs w:val="22"/>
              </w:rPr>
            </w:pPr>
          </w:p>
          <w:p w14:paraId="06AF2B7D" w14:textId="77777777" w:rsidR="000F3428" w:rsidRPr="00C165E8" w:rsidRDefault="000F3428" w:rsidP="007B3ACA">
            <w:pPr>
              <w:pStyle w:val="FootnoteText"/>
              <w:tabs>
                <w:tab w:val="right" w:pos="8789"/>
              </w:tabs>
              <w:spacing w:before="60" w:after="60"/>
              <w:rPr>
                <w:rFonts w:cstheme="minorHAnsi"/>
                <w:sz w:val="22"/>
                <w:szCs w:val="22"/>
              </w:rPr>
            </w:pPr>
            <w:r w:rsidRPr="00324F31">
              <w:rPr>
                <w:rFonts w:cstheme="minorHAnsi"/>
                <w:i/>
                <w:sz w:val="22"/>
                <w:szCs w:val="22"/>
              </w:rPr>
              <w:t>Max. 300 words</w:t>
            </w:r>
          </w:p>
        </w:tc>
      </w:tr>
      <w:tr w:rsidR="000F3428" w:rsidRPr="00C165E8" w14:paraId="7A644CD9"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45A6011D" w14:textId="77777777" w:rsidR="000F3428" w:rsidRPr="00183E22" w:rsidRDefault="000F3428" w:rsidP="007B3ACA">
            <w:pPr>
              <w:pStyle w:val="Title"/>
              <w:spacing w:before="60" w:after="60"/>
              <w:rPr>
                <w:rFonts w:cstheme="minorHAnsi"/>
                <w:color w:val="auto"/>
                <w:sz w:val="22"/>
                <w:szCs w:val="22"/>
                <w:lang w:val="en-GB"/>
              </w:rPr>
            </w:pPr>
            <w:r>
              <w:rPr>
                <w:rFonts w:cstheme="minorHAnsi"/>
                <w:color w:val="auto"/>
                <w:sz w:val="22"/>
                <w:szCs w:val="22"/>
                <w:lang w:val="en-GB"/>
              </w:rPr>
              <w:lastRenderedPageBreak/>
              <w:t>Avoidance of double financing</w:t>
            </w:r>
          </w:p>
        </w:tc>
        <w:tc>
          <w:tcPr>
            <w:tcW w:w="5802" w:type="dxa"/>
            <w:gridSpan w:val="2"/>
            <w:tcBorders>
              <w:top w:val="single" w:sz="8" w:space="0" w:color="4F81BD"/>
              <w:bottom w:val="single" w:sz="8" w:space="0" w:color="4F81BD"/>
              <w:right w:val="single" w:sz="8" w:space="0" w:color="4F81BD"/>
            </w:tcBorders>
            <w:shd w:val="clear" w:color="auto" w:fill="auto"/>
          </w:tcPr>
          <w:p w14:paraId="0C858C4E" w14:textId="77777777" w:rsidR="000F3428" w:rsidRPr="00183E22" w:rsidRDefault="000F3428" w:rsidP="007B3ACA">
            <w:pPr>
              <w:pStyle w:val="FootnoteText"/>
              <w:tabs>
                <w:tab w:val="right" w:pos="8789"/>
              </w:tabs>
              <w:spacing w:before="60" w:after="60"/>
              <w:rPr>
                <w:rFonts w:cstheme="minorHAnsi"/>
                <w:i/>
                <w:sz w:val="22"/>
                <w:szCs w:val="22"/>
              </w:rPr>
            </w:pPr>
            <w:r>
              <w:rPr>
                <w:rFonts w:cstheme="minorHAnsi"/>
                <w:i/>
                <w:sz w:val="22"/>
                <w:szCs w:val="22"/>
              </w:rPr>
              <w:t>Please confirm that n</w:t>
            </w:r>
            <w:r w:rsidRPr="00324F31">
              <w:rPr>
                <w:rFonts w:cstheme="minorHAnsi"/>
                <w:i/>
                <w:sz w:val="22"/>
                <w:szCs w:val="22"/>
              </w:rPr>
              <w:t xml:space="preserve">o partner has received public financing for the same project proposal (including objectives, activities, and results). Additionally, partners do not apply for other funding programmes for this project unless financial support </w:t>
            </w:r>
            <w:proofErr w:type="gramStart"/>
            <w:r w:rsidRPr="00324F31">
              <w:rPr>
                <w:rFonts w:cstheme="minorHAnsi"/>
                <w:i/>
                <w:sz w:val="22"/>
                <w:szCs w:val="22"/>
              </w:rPr>
              <w:t>is not granted</w:t>
            </w:r>
            <w:proofErr w:type="gramEnd"/>
            <w:r w:rsidRPr="00324F31">
              <w:rPr>
                <w:rFonts w:cstheme="minorHAnsi"/>
                <w:i/>
                <w:sz w:val="22"/>
                <w:szCs w:val="22"/>
              </w:rPr>
              <w:t xml:space="preserve"> under this call. For investment projects, this provision applies specifically to the same infrastructure or segment of infrastructure.</w:t>
            </w:r>
          </w:p>
        </w:tc>
      </w:tr>
      <w:tr w:rsidR="000F3428" w:rsidRPr="00C165E8" w14:paraId="11B3302A"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DEEAF6"/>
          </w:tcPr>
          <w:p w14:paraId="74E509BB"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b/>
                <w:bCs/>
                <w:sz w:val="22"/>
                <w:szCs w:val="22"/>
              </w:rPr>
              <w:t>III.1. DESCRIPTION OF THE PROPOSAL</w:t>
            </w:r>
          </w:p>
        </w:tc>
      </w:tr>
      <w:tr w:rsidR="000F3428" w:rsidRPr="00C165E8" w14:paraId="25ED2EA3"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24B7E05" w14:textId="77777777" w:rsidR="000F3428" w:rsidRPr="00C165E8" w:rsidRDefault="000F3428" w:rsidP="007B3ACA">
            <w:pPr>
              <w:pStyle w:val="BodyTextIndent"/>
              <w:spacing w:before="60" w:after="60" w:line="240" w:lineRule="auto"/>
              <w:rPr>
                <w:rFonts w:cstheme="minorHAnsi"/>
                <w:b/>
                <w:i/>
              </w:rPr>
            </w:pPr>
            <w:r w:rsidRPr="00C165E8">
              <w:rPr>
                <w:rFonts w:cstheme="minorHAnsi"/>
                <w:b/>
              </w:rPr>
              <w:t>Project acronym and title</w:t>
            </w:r>
          </w:p>
        </w:tc>
        <w:tc>
          <w:tcPr>
            <w:tcW w:w="5802" w:type="dxa"/>
            <w:gridSpan w:val="2"/>
            <w:tcBorders>
              <w:top w:val="single" w:sz="8" w:space="0" w:color="4F81BD"/>
              <w:bottom w:val="single" w:sz="8" w:space="0" w:color="4F81BD"/>
              <w:right w:val="single" w:sz="8" w:space="0" w:color="4F81BD"/>
            </w:tcBorders>
            <w:shd w:val="clear" w:color="auto" w:fill="auto"/>
          </w:tcPr>
          <w:p w14:paraId="452E5996" w14:textId="77777777" w:rsidR="000F3428" w:rsidRPr="00324F31" w:rsidRDefault="000F3428" w:rsidP="007B3ACA">
            <w:pPr>
              <w:pStyle w:val="FootnoteText"/>
              <w:tabs>
                <w:tab w:val="right" w:pos="8789"/>
              </w:tabs>
              <w:spacing w:before="60" w:after="60"/>
              <w:rPr>
                <w:rFonts w:cstheme="minorHAnsi"/>
                <w:i/>
                <w:sz w:val="22"/>
                <w:szCs w:val="22"/>
              </w:rPr>
            </w:pPr>
            <w:r w:rsidRPr="00324F31">
              <w:rPr>
                <w:rFonts w:cstheme="minorHAnsi"/>
                <w:i/>
                <w:sz w:val="22"/>
                <w:szCs w:val="22"/>
              </w:rPr>
              <w:t>Please indicate the full title of your project.</w:t>
            </w:r>
          </w:p>
          <w:p w14:paraId="1E2FAC2E" w14:textId="77777777" w:rsidR="000F3428" w:rsidRPr="00C165E8" w:rsidRDefault="000F3428" w:rsidP="007B3ACA">
            <w:pPr>
              <w:pStyle w:val="FootnoteText"/>
              <w:tabs>
                <w:tab w:val="right" w:pos="8789"/>
              </w:tabs>
              <w:spacing w:before="60" w:after="60"/>
              <w:rPr>
                <w:rFonts w:cstheme="minorHAnsi"/>
                <w:sz w:val="22"/>
                <w:szCs w:val="22"/>
              </w:rPr>
            </w:pPr>
            <w:r w:rsidRPr="00324F31">
              <w:rPr>
                <w:rFonts w:cstheme="minorHAnsi"/>
                <w:i/>
                <w:sz w:val="22"/>
                <w:szCs w:val="22"/>
              </w:rPr>
              <w:t>Please choose an acronym for your project.</w:t>
            </w:r>
            <w:r>
              <w:rPr>
                <w:rFonts w:cstheme="minorHAnsi"/>
                <w:sz w:val="22"/>
                <w:szCs w:val="22"/>
              </w:rPr>
              <w:t xml:space="preserve"> </w:t>
            </w:r>
          </w:p>
        </w:tc>
      </w:tr>
      <w:tr w:rsidR="000F3428" w:rsidRPr="00C165E8" w14:paraId="1B0583CE" w14:textId="77777777" w:rsidTr="002B6EC8">
        <w:tc>
          <w:tcPr>
            <w:tcW w:w="4122" w:type="dxa"/>
            <w:vMerge w:val="restart"/>
            <w:tcBorders>
              <w:top w:val="single" w:sz="8" w:space="0" w:color="4F81BD"/>
              <w:left w:val="single" w:sz="8" w:space="0" w:color="4F81BD"/>
              <w:right w:val="single" w:sz="8" w:space="0" w:color="4F81BD"/>
            </w:tcBorders>
            <w:shd w:val="clear" w:color="auto" w:fill="auto"/>
          </w:tcPr>
          <w:p w14:paraId="1722F976"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 xml:space="preserve">Location </w:t>
            </w:r>
            <w:r>
              <w:rPr>
                <w:rFonts w:cstheme="minorHAnsi"/>
                <w:color w:val="auto"/>
                <w:sz w:val="22"/>
                <w:szCs w:val="22"/>
                <w:lang w:val="en-GB"/>
              </w:rPr>
              <w:t xml:space="preserve">of the main intervention(s) </w:t>
            </w:r>
            <w:r w:rsidRPr="00C52B3A">
              <w:rPr>
                <w:rFonts w:cstheme="minorHAnsi"/>
                <w:color w:val="auto"/>
                <w:sz w:val="22"/>
                <w:szCs w:val="22"/>
                <w:lang w:val="en-GB"/>
              </w:rPr>
              <w:t>within the ITS area</w:t>
            </w:r>
          </w:p>
          <w:p w14:paraId="33C8D9F7" w14:textId="77777777" w:rsidR="000F3428" w:rsidRPr="00C52B3A" w:rsidRDefault="000F3428" w:rsidP="007B3ACA">
            <w:pPr>
              <w:pStyle w:val="BodyTextIndent"/>
              <w:spacing w:before="60" w:after="60" w:line="240" w:lineRule="auto"/>
              <w:rPr>
                <w:rFonts w:cstheme="minorHAnsi"/>
                <w:b/>
                <w:i/>
              </w:rPr>
            </w:pPr>
          </w:p>
        </w:tc>
        <w:tc>
          <w:tcPr>
            <w:tcW w:w="2557" w:type="dxa"/>
            <w:tcBorders>
              <w:top w:val="single" w:sz="8" w:space="0" w:color="4F81BD"/>
              <w:bottom w:val="single" w:sz="8" w:space="0" w:color="4F81BD"/>
              <w:right w:val="single" w:sz="4" w:space="0" w:color="auto"/>
            </w:tcBorders>
            <w:shd w:val="clear" w:color="auto" w:fill="auto"/>
          </w:tcPr>
          <w:p w14:paraId="3B5EB81D" w14:textId="77777777" w:rsidR="000F3428" w:rsidRPr="00C52B3A" w:rsidRDefault="000F3428" w:rsidP="007B3ACA">
            <w:pPr>
              <w:pStyle w:val="FootnoteText"/>
              <w:tabs>
                <w:tab w:val="right" w:pos="8789"/>
              </w:tabs>
              <w:spacing w:before="60" w:after="60"/>
              <w:rPr>
                <w:rFonts w:cstheme="minorHAnsi"/>
                <w:b/>
                <w:sz w:val="22"/>
                <w:szCs w:val="22"/>
              </w:rPr>
            </w:pPr>
          </w:p>
          <w:p w14:paraId="3BCA1324" w14:textId="77777777" w:rsidR="000F3428" w:rsidRPr="00C52B3A" w:rsidRDefault="000F3428" w:rsidP="007B3ACA">
            <w:pPr>
              <w:pStyle w:val="FootnoteText"/>
              <w:tabs>
                <w:tab w:val="right" w:pos="8789"/>
              </w:tabs>
              <w:spacing w:before="60" w:after="60"/>
              <w:rPr>
                <w:rFonts w:cstheme="minorHAnsi"/>
                <w:b/>
                <w:sz w:val="22"/>
                <w:szCs w:val="22"/>
              </w:rPr>
            </w:pPr>
            <w:r w:rsidRPr="00C52B3A">
              <w:rPr>
                <w:rFonts w:cstheme="minorHAnsi"/>
                <w:b/>
                <w:sz w:val="22"/>
                <w:szCs w:val="22"/>
              </w:rPr>
              <w:t>Romania</w:t>
            </w:r>
          </w:p>
          <w:p w14:paraId="524D276A" w14:textId="77777777" w:rsidR="000F3428" w:rsidRPr="00C52B3A" w:rsidRDefault="000F3428" w:rsidP="007B3ACA">
            <w:pPr>
              <w:pStyle w:val="FootnoteText"/>
              <w:tabs>
                <w:tab w:val="right" w:pos="8789"/>
              </w:tabs>
              <w:spacing w:before="60" w:after="60"/>
              <w:rPr>
                <w:rFonts w:cstheme="minorHAnsi"/>
                <w:b/>
                <w:sz w:val="22"/>
                <w:szCs w:val="22"/>
              </w:rPr>
            </w:pPr>
          </w:p>
        </w:tc>
        <w:tc>
          <w:tcPr>
            <w:tcW w:w="3245" w:type="dxa"/>
            <w:tcBorders>
              <w:top w:val="single" w:sz="8" w:space="0" w:color="4F81BD"/>
              <w:left w:val="single" w:sz="4" w:space="0" w:color="auto"/>
              <w:bottom w:val="single" w:sz="8" w:space="0" w:color="4F81BD"/>
              <w:right w:val="single" w:sz="8" w:space="0" w:color="4F81BD"/>
            </w:tcBorders>
            <w:shd w:val="clear" w:color="auto" w:fill="auto"/>
          </w:tcPr>
          <w:p w14:paraId="74EDF774" w14:textId="77777777" w:rsidR="000F3428" w:rsidRPr="00C52B3A" w:rsidRDefault="000F3428" w:rsidP="007B3ACA">
            <w:pPr>
              <w:pStyle w:val="Title"/>
              <w:spacing w:before="60" w:after="60"/>
              <w:rPr>
                <w:rFonts w:cstheme="minorHAnsi"/>
                <w:b/>
                <w:color w:val="auto"/>
                <w:sz w:val="22"/>
                <w:szCs w:val="22"/>
                <w:lang w:val="en-GB"/>
              </w:rPr>
            </w:pPr>
            <w:r w:rsidRPr="00C52B3A">
              <w:rPr>
                <w:rFonts w:cstheme="minorHAnsi"/>
                <w:color w:val="auto"/>
                <w:sz w:val="22"/>
                <w:szCs w:val="22"/>
                <w:lang w:val="en-GB"/>
              </w:rPr>
              <w:t>County</w:t>
            </w:r>
            <w:r>
              <w:rPr>
                <w:rFonts w:cstheme="minorHAnsi"/>
                <w:color w:val="auto"/>
                <w:sz w:val="22"/>
                <w:szCs w:val="22"/>
                <w:lang w:val="en-GB"/>
              </w:rPr>
              <w:t>, Municipality / Town / Commune</w:t>
            </w:r>
          </w:p>
          <w:p w14:paraId="683B1732" w14:textId="77777777" w:rsidR="000F3428" w:rsidRPr="00C52B3A" w:rsidRDefault="000F3428" w:rsidP="007B3ACA">
            <w:pPr>
              <w:spacing w:before="60" w:after="60" w:line="240" w:lineRule="auto"/>
              <w:rPr>
                <w:rFonts w:cstheme="minorHAnsi"/>
                <w:spacing w:val="-2"/>
              </w:rPr>
            </w:pPr>
            <w:r w:rsidRPr="00C52B3A">
              <w:rPr>
                <w:rFonts w:cstheme="minorHAnsi"/>
                <w:b/>
              </w:rPr>
              <w:t>[…]</w:t>
            </w:r>
          </w:p>
          <w:p w14:paraId="3DF5D552" w14:textId="77777777" w:rsidR="000F3428" w:rsidRPr="00C52B3A" w:rsidRDefault="000F3428" w:rsidP="007B3ACA">
            <w:pPr>
              <w:pStyle w:val="FootnoteText"/>
              <w:tabs>
                <w:tab w:val="right" w:pos="8789"/>
              </w:tabs>
              <w:spacing w:before="60" w:after="60"/>
              <w:rPr>
                <w:rFonts w:cstheme="minorHAnsi"/>
                <w:sz w:val="22"/>
                <w:szCs w:val="22"/>
              </w:rPr>
            </w:pPr>
          </w:p>
        </w:tc>
      </w:tr>
      <w:tr w:rsidR="000F3428" w:rsidRPr="00C165E8" w14:paraId="28719FAA" w14:textId="77777777" w:rsidTr="002B6EC8">
        <w:tc>
          <w:tcPr>
            <w:tcW w:w="4122" w:type="dxa"/>
            <w:vMerge/>
            <w:tcBorders>
              <w:left w:val="single" w:sz="8" w:space="0" w:color="4F81BD"/>
              <w:bottom w:val="single" w:sz="8" w:space="0" w:color="4F81BD"/>
              <w:right w:val="single" w:sz="8" w:space="0" w:color="4F81BD"/>
            </w:tcBorders>
            <w:shd w:val="clear" w:color="auto" w:fill="auto"/>
          </w:tcPr>
          <w:p w14:paraId="3D9E4795" w14:textId="77777777" w:rsidR="000F3428" w:rsidRPr="00C52B3A" w:rsidRDefault="000F3428" w:rsidP="007B3ACA">
            <w:pPr>
              <w:pStyle w:val="Title"/>
              <w:spacing w:before="60" w:after="60"/>
              <w:rPr>
                <w:rFonts w:cstheme="minorHAnsi"/>
                <w:color w:val="auto"/>
                <w:sz w:val="22"/>
                <w:szCs w:val="22"/>
                <w:lang w:val="en-GB"/>
              </w:rPr>
            </w:pPr>
          </w:p>
        </w:tc>
        <w:tc>
          <w:tcPr>
            <w:tcW w:w="2557" w:type="dxa"/>
            <w:tcBorders>
              <w:top w:val="single" w:sz="8" w:space="0" w:color="4F81BD"/>
              <w:bottom w:val="single" w:sz="8" w:space="0" w:color="4F81BD"/>
              <w:right w:val="single" w:sz="4" w:space="0" w:color="auto"/>
            </w:tcBorders>
            <w:shd w:val="clear" w:color="auto" w:fill="auto"/>
          </w:tcPr>
          <w:p w14:paraId="7C2CFF7C" w14:textId="77777777" w:rsidR="000F3428" w:rsidRPr="00C52B3A" w:rsidRDefault="000F3428" w:rsidP="007B3ACA">
            <w:pPr>
              <w:pStyle w:val="FootnoteText"/>
              <w:tabs>
                <w:tab w:val="right" w:pos="8789"/>
              </w:tabs>
              <w:spacing w:before="60" w:after="60"/>
              <w:rPr>
                <w:rFonts w:cstheme="minorHAnsi"/>
                <w:b/>
                <w:sz w:val="22"/>
                <w:szCs w:val="22"/>
              </w:rPr>
            </w:pPr>
          </w:p>
          <w:p w14:paraId="65522883" w14:textId="77777777" w:rsidR="000F3428" w:rsidRPr="00C52B3A" w:rsidRDefault="000F3428" w:rsidP="007B3ACA">
            <w:pPr>
              <w:pStyle w:val="FootnoteText"/>
              <w:tabs>
                <w:tab w:val="right" w:pos="8789"/>
              </w:tabs>
              <w:spacing w:before="60" w:after="60"/>
              <w:rPr>
                <w:rFonts w:cstheme="minorHAnsi"/>
                <w:b/>
                <w:sz w:val="22"/>
                <w:szCs w:val="22"/>
              </w:rPr>
            </w:pPr>
            <w:r w:rsidRPr="00C52B3A">
              <w:rPr>
                <w:rFonts w:cstheme="minorHAnsi"/>
                <w:b/>
                <w:sz w:val="22"/>
                <w:szCs w:val="22"/>
              </w:rPr>
              <w:t>Bulgaria</w:t>
            </w:r>
          </w:p>
          <w:p w14:paraId="1BE91C28" w14:textId="77777777" w:rsidR="000F3428" w:rsidRPr="00C52B3A" w:rsidRDefault="000F3428" w:rsidP="007B3ACA">
            <w:pPr>
              <w:pStyle w:val="FootnoteText"/>
              <w:tabs>
                <w:tab w:val="right" w:pos="8789"/>
              </w:tabs>
              <w:spacing w:before="60" w:after="60"/>
              <w:rPr>
                <w:rFonts w:cstheme="minorHAnsi"/>
                <w:b/>
                <w:sz w:val="22"/>
                <w:szCs w:val="22"/>
              </w:rPr>
            </w:pPr>
          </w:p>
        </w:tc>
        <w:tc>
          <w:tcPr>
            <w:tcW w:w="3245" w:type="dxa"/>
            <w:tcBorders>
              <w:top w:val="single" w:sz="8" w:space="0" w:color="4F81BD"/>
              <w:left w:val="single" w:sz="4" w:space="0" w:color="auto"/>
              <w:bottom w:val="single" w:sz="8" w:space="0" w:color="4F81BD"/>
              <w:right w:val="single" w:sz="8" w:space="0" w:color="4F81BD"/>
            </w:tcBorders>
            <w:shd w:val="clear" w:color="auto" w:fill="auto"/>
          </w:tcPr>
          <w:p w14:paraId="58E9F9F4" w14:textId="77777777" w:rsidR="000F3428" w:rsidRPr="00C52B3A" w:rsidRDefault="000F3428" w:rsidP="007B3ACA">
            <w:pPr>
              <w:pStyle w:val="Title"/>
              <w:spacing w:before="60" w:after="60"/>
              <w:rPr>
                <w:rFonts w:cstheme="minorHAnsi"/>
                <w:b/>
                <w:color w:val="auto"/>
                <w:sz w:val="22"/>
                <w:szCs w:val="22"/>
                <w:lang w:val="en-GB"/>
              </w:rPr>
            </w:pPr>
            <w:r w:rsidRPr="00C52B3A">
              <w:rPr>
                <w:rFonts w:cstheme="minorHAnsi"/>
                <w:color w:val="auto"/>
                <w:sz w:val="22"/>
                <w:szCs w:val="22"/>
                <w:lang w:val="en-GB"/>
              </w:rPr>
              <w:t>District</w:t>
            </w:r>
            <w:r>
              <w:rPr>
                <w:rFonts w:cstheme="minorHAnsi"/>
                <w:color w:val="auto"/>
                <w:sz w:val="22"/>
                <w:szCs w:val="22"/>
                <w:lang w:val="en-GB"/>
              </w:rPr>
              <w:t>, Municipality</w:t>
            </w:r>
            <w:r w:rsidRPr="00C52B3A">
              <w:rPr>
                <w:rFonts w:cstheme="minorHAnsi"/>
                <w:color w:val="auto"/>
                <w:sz w:val="22"/>
                <w:szCs w:val="22"/>
                <w:lang w:val="en-GB"/>
              </w:rPr>
              <w:t xml:space="preserve"> </w:t>
            </w:r>
          </w:p>
          <w:p w14:paraId="2326F429" w14:textId="77777777" w:rsidR="000F3428" w:rsidRPr="00C52B3A" w:rsidRDefault="000F3428" w:rsidP="007B3ACA">
            <w:pPr>
              <w:pStyle w:val="Title"/>
              <w:spacing w:before="60" w:after="60"/>
              <w:rPr>
                <w:rFonts w:cstheme="minorHAnsi"/>
                <w:b/>
                <w:color w:val="auto"/>
                <w:sz w:val="22"/>
                <w:szCs w:val="22"/>
                <w:lang w:val="en-GB"/>
              </w:rPr>
            </w:pPr>
            <w:r w:rsidRPr="00C52B3A">
              <w:rPr>
                <w:rFonts w:cstheme="minorHAnsi"/>
                <w:color w:val="auto"/>
                <w:sz w:val="22"/>
                <w:szCs w:val="22"/>
                <w:lang w:val="en-GB"/>
              </w:rPr>
              <w:t>[…]</w:t>
            </w:r>
          </w:p>
        </w:tc>
      </w:tr>
      <w:tr w:rsidR="000F3428" w:rsidRPr="00C165E8" w14:paraId="514370F5" w14:textId="77777777" w:rsidTr="002B6EC8">
        <w:trPr>
          <w:trHeight w:val="1028"/>
        </w:trPr>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A06FD46" w14:textId="77777777" w:rsidR="000F3428" w:rsidRPr="00C52B3A" w:rsidRDefault="000F3428" w:rsidP="007B3ACA">
            <w:pPr>
              <w:pStyle w:val="Title"/>
              <w:spacing w:before="60" w:after="60"/>
              <w:rPr>
                <w:rFonts w:cstheme="minorHAnsi"/>
                <w:color w:val="auto"/>
                <w:sz w:val="22"/>
                <w:szCs w:val="22"/>
                <w:lang w:val="en-GB"/>
              </w:rPr>
            </w:pPr>
            <w:r>
              <w:rPr>
                <w:rFonts w:cstheme="minorHAnsi"/>
                <w:color w:val="auto"/>
                <w:sz w:val="22"/>
                <w:szCs w:val="22"/>
                <w:lang w:val="en-GB"/>
              </w:rPr>
              <w:t>Project completion status</w:t>
            </w:r>
          </w:p>
        </w:tc>
        <w:tc>
          <w:tcPr>
            <w:tcW w:w="5802" w:type="dxa"/>
            <w:gridSpan w:val="2"/>
            <w:tcBorders>
              <w:top w:val="single" w:sz="8" w:space="0" w:color="4F81BD"/>
              <w:bottom w:val="single" w:sz="8" w:space="0" w:color="4F81BD"/>
              <w:right w:val="single" w:sz="8" w:space="0" w:color="4F81BD"/>
            </w:tcBorders>
            <w:shd w:val="clear" w:color="auto" w:fill="auto"/>
          </w:tcPr>
          <w:p w14:paraId="692F28F7" w14:textId="4EB27DE8" w:rsidR="000F3428" w:rsidRDefault="000F3428" w:rsidP="007B3ACA">
            <w:pPr>
              <w:pStyle w:val="FootnoteText"/>
              <w:tabs>
                <w:tab w:val="right" w:pos="8789"/>
              </w:tabs>
              <w:spacing w:before="60" w:after="60"/>
              <w:rPr>
                <w:rFonts w:cstheme="minorHAnsi"/>
                <w:i/>
                <w:sz w:val="22"/>
                <w:szCs w:val="22"/>
              </w:rPr>
            </w:pPr>
            <w:r>
              <w:rPr>
                <w:rFonts w:cstheme="minorHAnsi"/>
                <w:i/>
                <w:sz w:val="22"/>
                <w:szCs w:val="22"/>
              </w:rPr>
              <w:t>Please confirm that t</w:t>
            </w:r>
            <w:r w:rsidRPr="00324F31">
              <w:rPr>
                <w:rFonts w:cstheme="minorHAnsi"/>
                <w:i/>
                <w:sz w:val="22"/>
                <w:szCs w:val="22"/>
              </w:rPr>
              <w:t xml:space="preserve">he project has not been physically completed or fully implemented </w:t>
            </w:r>
            <w:r w:rsidR="00DC4740">
              <w:rPr>
                <w:rFonts w:cstheme="minorHAnsi"/>
                <w:i/>
                <w:sz w:val="22"/>
                <w:szCs w:val="22"/>
              </w:rPr>
              <w:t>before</w:t>
            </w:r>
            <w:r w:rsidRPr="00324F31">
              <w:rPr>
                <w:rFonts w:cstheme="minorHAnsi"/>
                <w:i/>
                <w:sz w:val="22"/>
                <w:szCs w:val="22"/>
              </w:rPr>
              <w:t xml:space="preserve"> the application for funding.</w:t>
            </w:r>
          </w:p>
        </w:tc>
      </w:tr>
      <w:tr w:rsidR="000F3428" w:rsidRPr="00C165E8" w14:paraId="310E285F" w14:textId="77777777" w:rsidTr="002B6EC8">
        <w:trPr>
          <w:trHeight w:val="1211"/>
        </w:trPr>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351500E"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Contribution to ITS Specific Objective</w:t>
            </w:r>
          </w:p>
          <w:p w14:paraId="0178F5E4" w14:textId="77777777" w:rsidR="000F3428" w:rsidRPr="00C52B3A" w:rsidRDefault="000F3428" w:rsidP="007B3ACA">
            <w:pPr>
              <w:pStyle w:val="Title"/>
              <w:spacing w:before="60" w:after="60"/>
              <w:rPr>
                <w:rFonts w:cstheme="minorHAnsi"/>
                <w:color w:val="auto"/>
                <w:sz w:val="22"/>
                <w:szCs w:val="22"/>
                <w:lang w:val="en-GB"/>
              </w:rPr>
            </w:pPr>
          </w:p>
        </w:tc>
        <w:tc>
          <w:tcPr>
            <w:tcW w:w="5802" w:type="dxa"/>
            <w:gridSpan w:val="2"/>
            <w:tcBorders>
              <w:top w:val="single" w:sz="8" w:space="0" w:color="4F81BD"/>
              <w:bottom w:val="single" w:sz="8" w:space="0" w:color="4F81BD"/>
              <w:right w:val="single" w:sz="8" w:space="0" w:color="4F81BD"/>
            </w:tcBorders>
            <w:shd w:val="clear" w:color="auto" w:fill="auto"/>
          </w:tcPr>
          <w:p w14:paraId="187DE646" w14:textId="3F16D9CD" w:rsidR="000F3428" w:rsidRDefault="000F3428" w:rsidP="007B3ACA">
            <w:pPr>
              <w:pStyle w:val="Title"/>
              <w:spacing w:before="60" w:after="60"/>
              <w:jc w:val="both"/>
              <w:rPr>
                <w:rFonts w:cstheme="minorHAnsi"/>
                <w:i/>
                <w:color w:val="auto"/>
                <w:sz w:val="22"/>
                <w:szCs w:val="22"/>
                <w:lang w:val="en-GB"/>
              </w:rPr>
            </w:pPr>
            <w:r>
              <w:rPr>
                <w:rFonts w:cstheme="minorHAnsi"/>
                <w:i/>
                <w:color w:val="auto"/>
                <w:sz w:val="22"/>
                <w:szCs w:val="22"/>
                <w:lang w:val="en-GB"/>
              </w:rPr>
              <w:t xml:space="preserve">Select </w:t>
            </w:r>
            <w:r w:rsidR="00DC4740">
              <w:rPr>
                <w:rFonts w:cstheme="minorHAnsi"/>
                <w:i/>
                <w:color w:val="auto"/>
                <w:sz w:val="22"/>
                <w:szCs w:val="22"/>
                <w:lang w:val="en-GB"/>
              </w:rPr>
              <w:t>from</w:t>
            </w:r>
            <w:r>
              <w:rPr>
                <w:rFonts w:cstheme="minorHAnsi"/>
                <w:i/>
                <w:color w:val="auto"/>
                <w:sz w:val="22"/>
                <w:szCs w:val="22"/>
                <w:lang w:val="en-GB"/>
              </w:rPr>
              <w:t xml:space="preserve"> the drop-down list:</w:t>
            </w:r>
          </w:p>
          <w:p w14:paraId="30F7D8FC" w14:textId="77777777" w:rsidR="000F3428" w:rsidRDefault="000F3428" w:rsidP="007B3ACA">
            <w:pPr>
              <w:pStyle w:val="Title"/>
              <w:spacing w:before="60" w:after="60"/>
              <w:jc w:val="both"/>
              <w:rPr>
                <w:rFonts w:cstheme="minorHAnsi"/>
                <w:i/>
                <w:color w:val="auto"/>
                <w:sz w:val="22"/>
                <w:szCs w:val="22"/>
                <w:lang w:val="en-GB"/>
              </w:rPr>
            </w:pPr>
          </w:p>
          <w:p w14:paraId="2F4BFA73" w14:textId="77777777" w:rsidR="000F3428" w:rsidRPr="00C52B3A" w:rsidRDefault="000F3428" w:rsidP="007B3ACA">
            <w:pPr>
              <w:pStyle w:val="Title"/>
              <w:spacing w:before="60" w:after="60"/>
              <w:jc w:val="both"/>
              <w:rPr>
                <w:rFonts w:cstheme="minorHAnsi"/>
                <w:b/>
                <w:i/>
                <w:color w:val="auto"/>
                <w:sz w:val="22"/>
                <w:szCs w:val="22"/>
                <w:lang w:val="en-GB"/>
              </w:rPr>
            </w:pPr>
            <w:r w:rsidRPr="00C52B3A">
              <w:rPr>
                <w:rFonts w:cstheme="minorHAnsi"/>
                <w:i/>
                <w:color w:val="auto"/>
                <w:sz w:val="22"/>
                <w:szCs w:val="22"/>
                <w:lang w:val="en-GB"/>
              </w:rPr>
              <w:t>SO 1 Developing sustainable mobility, mainly cycling infrastructure and associated facilities</w:t>
            </w:r>
          </w:p>
          <w:p w14:paraId="10D3E722" w14:textId="77777777" w:rsidR="000F3428" w:rsidRPr="00C52B3A" w:rsidRDefault="000F3428" w:rsidP="007B3ACA">
            <w:pPr>
              <w:pStyle w:val="Title"/>
              <w:spacing w:before="60" w:after="60"/>
              <w:jc w:val="both"/>
              <w:rPr>
                <w:rFonts w:cstheme="minorHAnsi"/>
                <w:b/>
                <w:i/>
                <w:color w:val="auto"/>
                <w:sz w:val="22"/>
                <w:szCs w:val="22"/>
                <w:lang w:val="en-GB"/>
              </w:rPr>
            </w:pPr>
            <w:r w:rsidRPr="00C52B3A">
              <w:rPr>
                <w:rFonts w:cstheme="minorHAnsi"/>
                <w:i/>
                <w:color w:val="auto"/>
                <w:sz w:val="22"/>
                <w:szCs w:val="22"/>
                <w:lang w:val="en-GB"/>
              </w:rPr>
              <w:t>SO 2 Supporting the sustainable development of the local economy and quality of life</w:t>
            </w:r>
          </w:p>
          <w:p w14:paraId="2C56BAEA" w14:textId="77777777" w:rsidR="000F3428" w:rsidRDefault="000F3428" w:rsidP="007B3ACA">
            <w:pPr>
              <w:pStyle w:val="Title"/>
              <w:spacing w:before="60" w:after="60"/>
              <w:jc w:val="both"/>
              <w:rPr>
                <w:rFonts w:cstheme="minorHAnsi"/>
                <w:color w:val="auto"/>
                <w:sz w:val="22"/>
                <w:szCs w:val="22"/>
                <w:lang w:val="en-GB"/>
              </w:rPr>
            </w:pPr>
            <w:r w:rsidRPr="00C52B3A">
              <w:rPr>
                <w:rFonts w:cstheme="minorHAnsi"/>
                <w:i/>
                <w:color w:val="auto"/>
                <w:sz w:val="22"/>
                <w:szCs w:val="22"/>
                <w:lang w:val="en-GB"/>
              </w:rPr>
              <w:t>SO 3 Fostering integrated development of tourism and green mobility</w:t>
            </w:r>
          </w:p>
          <w:p w14:paraId="164D5DA4" w14:textId="77777777" w:rsidR="000F3428" w:rsidRPr="00C52B3A" w:rsidRDefault="000F3428" w:rsidP="007B3ACA">
            <w:pPr>
              <w:pStyle w:val="Title"/>
              <w:spacing w:before="60" w:after="60"/>
              <w:jc w:val="both"/>
              <w:rPr>
                <w:rFonts w:cstheme="minorHAnsi"/>
                <w:b/>
                <w:i/>
                <w:color w:val="auto"/>
                <w:sz w:val="22"/>
                <w:szCs w:val="22"/>
                <w:highlight w:val="yellow"/>
                <w:lang w:val="en-GB"/>
              </w:rPr>
            </w:pPr>
            <w:r>
              <w:rPr>
                <w:rFonts w:cstheme="minorHAnsi"/>
                <w:color w:val="auto"/>
                <w:sz w:val="22"/>
                <w:szCs w:val="22"/>
                <w:lang w:val="en-GB"/>
              </w:rPr>
              <w:t>P</w:t>
            </w:r>
            <w:r w:rsidRPr="00C52B3A">
              <w:rPr>
                <w:rFonts w:cstheme="minorHAnsi"/>
                <w:color w:val="auto"/>
                <w:sz w:val="22"/>
                <w:szCs w:val="22"/>
                <w:lang w:val="en-GB"/>
              </w:rPr>
              <w:t>lease justify the contribution to the respective specific objective selected in max. 200 words)</w:t>
            </w:r>
          </w:p>
        </w:tc>
      </w:tr>
      <w:tr w:rsidR="000F3428" w:rsidRPr="00C165E8" w14:paraId="23BAF8A6"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072F80CC"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 xml:space="preserve">Contribution to indicators  </w:t>
            </w:r>
          </w:p>
          <w:p w14:paraId="446CB763" w14:textId="77777777" w:rsidR="000F3428" w:rsidRPr="00C52B3A" w:rsidRDefault="000F3428" w:rsidP="007B3ACA">
            <w:pPr>
              <w:pStyle w:val="Title"/>
              <w:spacing w:before="60" w:after="60"/>
              <w:rPr>
                <w:rFonts w:cstheme="minorHAnsi"/>
                <w:color w:val="auto"/>
                <w:sz w:val="22"/>
                <w:szCs w:val="22"/>
                <w:lang w:val="en-GB"/>
              </w:rPr>
            </w:pPr>
          </w:p>
        </w:tc>
        <w:tc>
          <w:tcPr>
            <w:tcW w:w="5802" w:type="dxa"/>
            <w:gridSpan w:val="2"/>
            <w:tcBorders>
              <w:top w:val="single" w:sz="8" w:space="0" w:color="4F81BD"/>
              <w:bottom w:val="single" w:sz="8" w:space="0" w:color="4F81BD"/>
              <w:right w:val="single" w:sz="8" w:space="0" w:color="4F81BD"/>
            </w:tcBorders>
            <w:shd w:val="clear" w:color="auto" w:fill="auto"/>
          </w:tcPr>
          <w:p w14:paraId="19C425AD" w14:textId="05611EC0" w:rsidR="000F3428" w:rsidRPr="00DC4740" w:rsidRDefault="000F3428" w:rsidP="007B3ACA">
            <w:pPr>
              <w:pStyle w:val="Title"/>
              <w:spacing w:before="60" w:after="60"/>
              <w:jc w:val="both"/>
              <w:rPr>
                <w:rFonts w:cstheme="minorHAnsi"/>
                <w:i/>
                <w:color w:val="auto"/>
                <w:sz w:val="22"/>
                <w:szCs w:val="22"/>
                <w:lang w:val="en-GB"/>
              </w:rPr>
            </w:pPr>
            <w:r w:rsidRPr="00DC4740">
              <w:rPr>
                <w:rFonts w:cstheme="minorHAnsi"/>
                <w:i/>
                <w:color w:val="auto"/>
                <w:sz w:val="22"/>
                <w:szCs w:val="22"/>
                <w:lang w:val="en-GB"/>
              </w:rPr>
              <w:t xml:space="preserve">Select </w:t>
            </w:r>
            <w:r w:rsidR="00DC4740">
              <w:rPr>
                <w:rFonts w:cstheme="minorHAnsi"/>
                <w:i/>
                <w:color w:val="auto"/>
                <w:sz w:val="22"/>
                <w:szCs w:val="22"/>
                <w:lang w:val="en-GB"/>
              </w:rPr>
              <w:t>from</w:t>
            </w:r>
            <w:r w:rsidRPr="00DC4740">
              <w:rPr>
                <w:rFonts w:cstheme="minorHAnsi"/>
                <w:i/>
                <w:color w:val="auto"/>
                <w:sz w:val="22"/>
                <w:szCs w:val="22"/>
                <w:lang w:val="en-GB"/>
              </w:rPr>
              <w:t xml:space="preserve"> the drop-down list</w:t>
            </w:r>
            <w:r w:rsidR="00DC4740" w:rsidRPr="00DC4740">
              <w:rPr>
                <w:rFonts w:cstheme="minorHAnsi"/>
                <w:i/>
                <w:color w:val="auto"/>
                <w:sz w:val="22"/>
                <w:szCs w:val="22"/>
                <w:lang w:val="en-GB"/>
              </w:rPr>
              <w:t xml:space="preserve"> of ITS pair of indicators</w:t>
            </w:r>
            <w:r w:rsidRPr="00DC4740">
              <w:rPr>
                <w:rFonts w:cstheme="minorHAnsi"/>
                <w:i/>
                <w:color w:val="auto"/>
                <w:sz w:val="22"/>
                <w:szCs w:val="22"/>
                <w:lang w:val="en-GB"/>
              </w:rPr>
              <w:t>:</w:t>
            </w:r>
          </w:p>
          <w:p w14:paraId="14E60B68" w14:textId="77777777" w:rsidR="000F3428" w:rsidRPr="001265BD" w:rsidRDefault="000F3428" w:rsidP="007B3ACA">
            <w:pPr>
              <w:pStyle w:val="Title"/>
              <w:spacing w:before="60" w:after="60"/>
              <w:jc w:val="both"/>
              <w:rPr>
                <w:rFonts w:cstheme="minorHAnsi"/>
                <w:i/>
                <w:color w:val="auto"/>
                <w:sz w:val="22"/>
                <w:szCs w:val="22"/>
                <w:highlight w:val="yellow"/>
                <w:lang w:val="en-GB"/>
              </w:rPr>
            </w:pPr>
          </w:p>
          <w:tbl>
            <w:tblPr>
              <w:tblStyle w:val="Civittatable"/>
              <w:tblW w:w="5000" w:type="pct"/>
              <w:tblLook w:val="04A0" w:firstRow="1" w:lastRow="0" w:firstColumn="1" w:lastColumn="0" w:noHBand="0" w:noVBand="1"/>
            </w:tblPr>
            <w:tblGrid>
              <w:gridCol w:w="2856"/>
              <w:gridCol w:w="2720"/>
            </w:tblGrid>
            <w:tr w:rsidR="002B6EC8" w:rsidRPr="00BE4EBC" w14:paraId="7DFE1FEA" w14:textId="77777777" w:rsidTr="002B6EC8">
              <w:trPr>
                <w:cnfStyle w:val="100000000000" w:firstRow="1" w:lastRow="0" w:firstColumn="0" w:lastColumn="0" w:oddVBand="0" w:evenVBand="0" w:oddHBand="0" w:evenHBand="0" w:firstRowFirstColumn="0" w:firstRowLastColumn="0" w:lastRowFirstColumn="0" w:lastRowLastColumn="0"/>
                <w:trHeight w:val="710"/>
              </w:trPr>
              <w:tc>
                <w:tcPr>
                  <w:tcW w:w="2561" w:type="pct"/>
                </w:tcPr>
                <w:p w14:paraId="32EF16BD" w14:textId="77777777" w:rsidR="002B6EC8" w:rsidRPr="00195E63" w:rsidRDefault="002B6EC8" w:rsidP="007B3ACA">
                  <w:pPr>
                    <w:spacing w:after="60" w:line="240" w:lineRule="auto"/>
                    <w:contextualSpacing/>
                    <w:rPr>
                      <w:rFonts w:ascii="Calibri" w:hAnsi="Calibri"/>
                      <w:b/>
                    </w:rPr>
                  </w:pPr>
                  <w:r>
                    <w:rPr>
                      <w:rFonts w:ascii="Calibri" w:hAnsi="Calibri"/>
                      <w:b/>
                    </w:rPr>
                    <w:t xml:space="preserve">OUTPUT </w:t>
                  </w:r>
                  <w:r w:rsidRPr="00195E63">
                    <w:rPr>
                      <w:rFonts w:ascii="Calibri" w:hAnsi="Calibri"/>
                      <w:b/>
                    </w:rPr>
                    <w:t>Indicator</w:t>
                  </w:r>
                </w:p>
              </w:tc>
              <w:tc>
                <w:tcPr>
                  <w:tcW w:w="2439" w:type="pct"/>
                </w:tcPr>
                <w:p w14:paraId="19481945" w14:textId="77777777" w:rsidR="002B6EC8" w:rsidRPr="00195E63" w:rsidRDefault="002B6EC8" w:rsidP="007B3ACA">
                  <w:pPr>
                    <w:spacing w:after="60" w:line="240" w:lineRule="auto"/>
                    <w:contextualSpacing/>
                    <w:rPr>
                      <w:rFonts w:ascii="Calibri" w:hAnsi="Calibri"/>
                      <w:b/>
                    </w:rPr>
                  </w:pPr>
                  <w:r>
                    <w:rPr>
                      <w:rFonts w:ascii="Calibri" w:hAnsi="Calibri"/>
                      <w:b/>
                    </w:rPr>
                    <w:t>RESULT INDICATOR</w:t>
                  </w:r>
                </w:p>
              </w:tc>
            </w:tr>
            <w:tr w:rsidR="002B6EC8" w:rsidRPr="00BE4EBC" w14:paraId="68D9E233" w14:textId="77777777" w:rsidTr="002B6EC8">
              <w:trPr>
                <w:cnfStyle w:val="000000100000" w:firstRow="0" w:lastRow="0" w:firstColumn="0" w:lastColumn="0" w:oddVBand="0" w:evenVBand="0" w:oddHBand="1" w:evenHBand="0" w:firstRowFirstColumn="0" w:firstRowLastColumn="0" w:lastRowFirstColumn="0" w:lastRowLastColumn="0"/>
                <w:trHeight w:val="1021"/>
              </w:trPr>
              <w:tc>
                <w:tcPr>
                  <w:tcW w:w="2561" w:type="pct"/>
                </w:tcPr>
                <w:p w14:paraId="191B4886" w14:textId="77777777" w:rsidR="002B6EC8" w:rsidRPr="00E6543E" w:rsidRDefault="002B6EC8" w:rsidP="007B3ACA">
                  <w:pPr>
                    <w:spacing w:after="60" w:line="240" w:lineRule="auto"/>
                    <w:contextualSpacing/>
                    <w:rPr>
                      <w:rFonts w:ascii="Calibri" w:hAnsi="Calibri"/>
                    </w:rPr>
                  </w:pPr>
                  <w:r w:rsidRPr="00E6543E">
                    <w:rPr>
                      <w:rFonts w:ascii="Calibri" w:hAnsi="Calibri"/>
                    </w:rPr>
                    <w:t>RCO58 Dedicated cycling infrastructure supported</w:t>
                  </w:r>
                </w:p>
              </w:tc>
              <w:tc>
                <w:tcPr>
                  <w:tcW w:w="2439" w:type="pct"/>
                </w:tcPr>
                <w:p w14:paraId="46BA018A" w14:textId="77777777" w:rsidR="002B6EC8" w:rsidRPr="00E6543E" w:rsidRDefault="002B6EC8" w:rsidP="007B3ACA">
                  <w:pPr>
                    <w:spacing w:after="60" w:line="240" w:lineRule="auto"/>
                    <w:contextualSpacing/>
                    <w:rPr>
                      <w:rFonts w:ascii="Calibri" w:hAnsi="Calibri"/>
                    </w:rPr>
                  </w:pPr>
                  <w:r w:rsidRPr="00E6543E">
                    <w:rPr>
                      <w:rFonts w:ascii="Calibri" w:hAnsi="Calibri"/>
                    </w:rPr>
                    <w:t>RCR64 Annual users of dedicated cycling infrastructure</w:t>
                  </w:r>
                </w:p>
              </w:tc>
            </w:tr>
            <w:tr w:rsidR="002B6EC8" w:rsidRPr="00BE4EBC" w14:paraId="0884A4F7" w14:textId="77777777" w:rsidTr="002B6EC8">
              <w:trPr>
                <w:cnfStyle w:val="000000010000" w:firstRow="0" w:lastRow="0" w:firstColumn="0" w:lastColumn="0" w:oddVBand="0" w:evenVBand="0" w:oddHBand="0" w:evenHBand="1" w:firstRowFirstColumn="0" w:firstRowLastColumn="0" w:lastRowFirstColumn="0" w:lastRowLastColumn="0"/>
                <w:trHeight w:val="150"/>
              </w:trPr>
              <w:tc>
                <w:tcPr>
                  <w:tcW w:w="2561" w:type="pct"/>
                </w:tcPr>
                <w:p w14:paraId="09C79AEB" w14:textId="77777777" w:rsidR="002B6EC8" w:rsidRPr="00E6543E" w:rsidRDefault="002B6EC8" w:rsidP="007B3ACA">
                  <w:pPr>
                    <w:spacing w:after="60" w:line="240" w:lineRule="auto"/>
                    <w:contextualSpacing/>
                    <w:rPr>
                      <w:rFonts w:ascii="Calibri" w:hAnsi="Calibri"/>
                    </w:rPr>
                  </w:pPr>
                  <w:r w:rsidRPr="00E6543E">
                    <w:rPr>
                      <w:rFonts w:ascii="Calibri" w:hAnsi="Calibri"/>
                    </w:rPr>
                    <w:t xml:space="preserve">ITS01 Number of tourist attractions with connectivity to the EuroVelo6 cycling route </w:t>
                  </w:r>
                </w:p>
              </w:tc>
              <w:tc>
                <w:tcPr>
                  <w:tcW w:w="2439" w:type="pct"/>
                  <w:vMerge w:val="restart"/>
                </w:tcPr>
                <w:p w14:paraId="498EDB6C" w14:textId="77777777" w:rsidR="002B6EC8" w:rsidRPr="00E6543E" w:rsidRDefault="002B6EC8" w:rsidP="007B3ACA">
                  <w:pPr>
                    <w:spacing w:after="60" w:line="240" w:lineRule="auto"/>
                    <w:contextualSpacing/>
                    <w:rPr>
                      <w:rFonts w:ascii="Calibri" w:hAnsi="Calibri"/>
                    </w:rPr>
                  </w:pPr>
                  <w:r w:rsidRPr="00E6543E">
                    <w:rPr>
                      <w:rFonts w:ascii="Calibri" w:hAnsi="Calibri"/>
                    </w:rPr>
                    <w:t>RCR77 Visitors of cultural and tourism sites supported</w:t>
                  </w:r>
                </w:p>
              </w:tc>
            </w:tr>
            <w:tr w:rsidR="002B6EC8" w:rsidRPr="00BE4EBC" w14:paraId="0A81EEDA" w14:textId="77777777" w:rsidTr="002B6EC8">
              <w:trPr>
                <w:cnfStyle w:val="000000100000" w:firstRow="0" w:lastRow="0" w:firstColumn="0" w:lastColumn="0" w:oddVBand="0" w:evenVBand="0" w:oddHBand="1" w:evenHBand="0" w:firstRowFirstColumn="0" w:firstRowLastColumn="0" w:lastRowFirstColumn="0" w:lastRowLastColumn="0"/>
                <w:trHeight w:val="150"/>
              </w:trPr>
              <w:tc>
                <w:tcPr>
                  <w:tcW w:w="2561" w:type="pct"/>
                </w:tcPr>
                <w:p w14:paraId="63B94C54" w14:textId="77777777" w:rsidR="002B6EC8" w:rsidRPr="00E6543E" w:rsidRDefault="002B6EC8" w:rsidP="007B3ACA">
                  <w:pPr>
                    <w:spacing w:after="60" w:line="240" w:lineRule="auto"/>
                    <w:contextualSpacing/>
                    <w:rPr>
                      <w:rFonts w:ascii="Calibri" w:hAnsi="Calibri"/>
                    </w:rPr>
                  </w:pPr>
                  <w:r w:rsidRPr="00195E63">
                    <w:rPr>
                      <w:rFonts w:ascii="Calibri" w:hAnsi="Calibri"/>
                      <w:spacing w:val="-1"/>
                    </w:rPr>
                    <w:t xml:space="preserve">ITS02 Number of new/modernized connections of </w:t>
                  </w:r>
                  <w:r w:rsidRPr="00195E63">
                    <w:rPr>
                      <w:rFonts w:ascii="Calibri" w:hAnsi="Calibri"/>
                      <w:spacing w:val="-1"/>
                    </w:rPr>
                    <w:lastRenderedPageBreak/>
                    <w:t>EuroVelo6 with public transportation hubs</w:t>
                  </w:r>
                </w:p>
              </w:tc>
              <w:tc>
                <w:tcPr>
                  <w:tcW w:w="2439" w:type="pct"/>
                  <w:vMerge/>
                </w:tcPr>
                <w:p w14:paraId="56B21FFC" w14:textId="77777777" w:rsidR="002B6EC8" w:rsidRPr="00E6543E" w:rsidRDefault="002B6EC8" w:rsidP="007B3ACA">
                  <w:pPr>
                    <w:spacing w:after="60" w:line="240" w:lineRule="auto"/>
                    <w:contextualSpacing/>
                    <w:rPr>
                      <w:rFonts w:ascii="Calibri" w:hAnsi="Calibri"/>
                    </w:rPr>
                  </w:pPr>
                </w:p>
              </w:tc>
            </w:tr>
            <w:tr w:rsidR="002B6EC8" w:rsidRPr="00BE4EBC" w14:paraId="14256CAC" w14:textId="77777777" w:rsidTr="002B6EC8">
              <w:trPr>
                <w:cnfStyle w:val="000000010000" w:firstRow="0" w:lastRow="0" w:firstColumn="0" w:lastColumn="0" w:oddVBand="0" w:evenVBand="0" w:oddHBand="0" w:evenHBand="1" w:firstRowFirstColumn="0" w:firstRowLastColumn="0" w:lastRowFirstColumn="0" w:lastRowLastColumn="0"/>
              </w:trPr>
              <w:tc>
                <w:tcPr>
                  <w:tcW w:w="2561" w:type="pct"/>
                </w:tcPr>
                <w:p w14:paraId="35B4CEAE" w14:textId="77777777" w:rsidR="002B6EC8" w:rsidRPr="00E6543E" w:rsidRDefault="002B6EC8" w:rsidP="007B3ACA">
                  <w:pPr>
                    <w:spacing w:after="60" w:line="240" w:lineRule="auto"/>
                    <w:contextualSpacing/>
                    <w:rPr>
                      <w:rFonts w:ascii="Calibri" w:hAnsi="Calibri"/>
                    </w:rPr>
                  </w:pPr>
                  <w:r w:rsidRPr="00E6543E">
                    <w:rPr>
                      <w:rFonts w:ascii="Calibri" w:hAnsi="Calibri"/>
                    </w:rPr>
                    <w:t>RCO77 Number of cultural and tourism sites supported</w:t>
                  </w:r>
                </w:p>
              </w:tc>
              <w:tc>
                <w:tcPr>
                  <w:tcW w:w="2439" w:type="pct"/>
                </w:tcPr>
                <w:p w14:paraId="7469A680" w14:textId="77777777" w:rsidR="002B6EC8" w:rsidRPr="00E6543E" w:rsidRDefault="002B6EC8" w:rsidP="007B3ACA">
                  <w:pPr>
                    <w:spacing w:after="60" w:line="240" w:lineRule="auto"/>
                    <w:contextualSpacing/>
                    <w:rPr>
                      <w:rFonts w:ascii="Calibri" w:hAnsi="Calibri"/>
                    </w:rPr>
                  </w:pPr>
                  <w:r w:rsidRPr="00E6543E">
                    <w:rPr>
                      <w:rFonts w:ascii="Calibri" w:hAnsi="Calibri"/>
                    </w:rPr>
                    <w:t>RCR77 Visitors of cultural and tourism sites supported</w:t>
                  </w:r>
                </w:p>
              </w:tc>
            </w:tr>
            <w:tr w:rsidR="002B6EC8" w:rsidRPr="00BE4EBC" w14:paraId="692CA99D" w14:textId="77777777" w:rsidTr="002B6EC8">
              <w:trPr>
                <w:cnfStyle w:val="000000100000" w:firstRow="0" w:lastRow="0" w:firstColumn="0" w:lastColumn="0" w:oddVBand="0" w:evenVBand="0" w:oddHBand="1" w:evenHBand="0" w:firstRowFirstColumn="0" w:firstRowLastColumn="0" w:lastRowFirstColumn="0" w:lastRowLastColumn="0"/>
              </w:trPr>
              <w:tc>
                <w:tcPr>
                  <w:tcW w:w="2561" w:type="pct"/>
                </w:tcPr>
                <w:p w14:paraId="7AC6B2CF" w14:textId="77777777" w:rsidR="002B6EC8" w:rsidRPr="00E6543E" w:rsidRDefault="002B6EC8" w:rsidP="007B3ACA">
                  <w:pPr>
                    <w:spacing w:after="60" w:line="240" w:lineRule="auto"/>
                    <w:contextualSpacing/>
                    <w:rPr>
                      <w:rFonts w:ascii="Calibri" w:hAnsi="Calibri"/>
                    </w:rPr>
                  </w:pPr>
                  <w:r w:rsidRPr="00E6543E">
                    <w:rPr>
                      <w:rFonts w:ascii="Calibri" w:hAnsi="Calibri"/>
                    </w:rPr>
                    <w:t>RCO85 Participation in joint training schemes</w:t>
                  </w:r>
                </w:p>
              </w:tc>
              <w:tc>
                <w:tcPr>
                  <w:tcW w:w="2439" w:type="pct"/>
                </w:tcPr>
                <w:p w14:paraId="33C6B579" w14:textId="77777777" w:rsidR="002B6EC8" w:rsidRPr="00151CF4" w:rsidRDefault="002B6EC8" w:rsidP="007B3ACA">
                  <w:pPr>
                    <w:spacing w:after="60" w:line="240" w:lineRule="auto"/>
                    <w:contextualSpacing/>
                    <w:rPr>
                      <w:rFonts w:ascii="Calibri" w:eastAsia="Calibri" w:hAnsi="Calibri"/>
                    </w:rPr>
                  </w:pPr>
                  <w:r w:rsidRPr="00E6543E">
                    <w:rPr>
                      <w:rFonts w:ascii="Calibri" w:hAnsi="Calibri"/>
                    </w:rPr>
                    <w:t>RCR81 Completion of joint training schemes</w:t>
                  </w:r>
                  <w:r w:rsidRPr="00151CF4">
                    <w:rPr>
                      <w:rFonts w:ascii="Calibri" w:eastAsia="Calibri" w:hAnsi="Calibri"/>
                    </w:rPr>
                    <w:t xml:space="preserve"> </w:t>
                  </w:r>
                </w:p>
              </w:tc>
            </w:tr>
            <w:tr w:rsidR="002B6EC8" w:rsidRPr="00BE4EBC" w14:paraId="7C7C06A7" w14:textId="77777777" w:rsidTr="002B6EC8">
              <w:trPr>
                <w:cnfStyle w:val="000000010000" w:firstRow="0" w:lastRow="0" w:firstColumn="0" w:lastColumn="0" w:oddVBand="0" w:evenVBand="0" w:oddHBand="0" w:evenHBand="1" w:firstRowFirstColumn="0" w:firstRowLastColumn="0" w:lastRowFirstColumn="0" w:lastRowLastColumn="0"/>
                <w:trHeight w:val="1161"/>
              </w:trPr>
              <w:tc>
                <w:tcPr>
                  <w:tcW w:w="2561" w:type="pct"/>
                </w:tcPr>
                <w:p w14:paraId="7173D0E3" w14:textId="77777777" w:rsidR="002B6EC8" w:rsidRPr="00E6543E" w:rsidRDefault="002B6EC8" w:rsidP="007B3ACA">
                  <w:pPr>
                    <w:spacing w:after="60" w:line="240" w:lineRule="auto"/>
                    <w:contextualSpacing/>
                    <w:rPr>
                      <w:rFonts w:ascii="Calibri" w:hAnsi="Calibri"/>
                    </w:rPr>
                  </w:pPr>
                  <w:r w:rsidRPr="00E6543E">
                    <w:rPr>
                      <w:rFonts w:ascii="Calibri" w:hAnsi="Calibri"/>
                    </w:rPr>
                    <w:t>RCO76 Integrated projects for territorial development</w:t>
                  </w:r>
                  <w:r w:rsidRPr="00E6543E">
                    <w:rPr>
                      <w:rStyle w:val="FootnoteReference"/>
                      <w:rFonts w:ascii="Calibri" w:hAnsi="Calibri"/>
                    </w:rPr>
                    <w:footnoteReference w:id="8"/>
                  </w:r>
                </w:p>
              </w:tc>
              <w:tc>
                <w:tcPr>
                  <w:tcW w:w="2439" w:type="pct"/>
                  <w:vMerge w:val="restart"/>
                </w:tcPr>
                <w:p w14:paraId="0321810A" w14:textId="77777777" w:rsidR="002B6EC8" w:rsidRPr="00BE4EBC" w:rsidRDefault="002B6EC8" w:rsidP="007B3ACA">
                  <w:pPr>
                    <w:pStyle w:val="NormalWeb"/>
                    <w:spacing w:before="60" w:beforeAutospacing="0" w:after="60" w:afterAutospacing="0"/>
                    <w:contextualSpacing/>
                    <w:rPr>
                      <w:rFonts w:ascii="Calibri" w:hAnsi="Calibri" w:cs="Calibri"/>
                      <w:sz w:val="20"/>
                      <w:szCs w:val="20"/>
                      <w:lang w:val="en-GB"/>
                    </w:rPr>
                  </w:pPr>
                  <w:r w:rsidRPr="00BE4EBC">
                    <w:rPr>
                      <w:rFonts w:ascii="Calibri" w:hAnsi="Calibri" w:cs="Calibri"/>
                      <w:sz w:val="20"/>
                      <w:szCs w:val="20"/>
                      <w:lang w:val="en-GB"/>
                    </w:rPr>
                    <w:t xml:space="preserve">RCR84 Organizations </w:t>
                  </w:r>
                  <w:r>
                    <w:rPr>
                      <w:rFonts w:ascii="Calibri" w:hAnsi="Calibri" w:cs="Calibri"/>
                      <w:sz w:val="20"/>
                      <w:szCs w:val="20"/>
                      <w:lang w:val="en-GB"/>
                    </w:rPr>
                    <w:t>cooperate</w:t>
                  </w:r>
                  <w:r w:rsidRPr="00BE4EBC">
                    <w:rPr>
                      <w:rFonts w:ascii="Calibri" w:hAnsi="Calibri" w:cs="Calibri"/>
                      <w:sz w:val="20"/>
                      <w:szCs w:val="20"/>
                      <w:lang w:val="en-GB"/>
                    </w:rPr>
                    <w:t xml:space="preserve"> across borders after project completion. </w:t>
                  </w:r>
                </w:p>
                <w:p w14:paraId="376017C1" w14:textId="77777777" w:rsidR="002B6EC8" w:rsidRPr="00E6543E" w:rsidRDefault="002B6EC8" w:rsidP="007B3ACA">
                  <w:pPr>
                    <w:spacing w:after="60" w:line="240" w:lineRule="auto"/>
                    <w:contextualSpacing/>
                    <w:rPr>
                      <w:rFonts w:ascii="Calibri" w:hAnsi="Calibri"/>
                    </w:rPr>
                  </w:pPr>
                </w:p>
              </w:tc>
            </w:tr>
            <w:tr w:rsidR="002B6EC8" w:rsidRPr="00BE4EBC" w14:paraId="1049455F" w14:textId="77777777" w:rsidTr="002B6EC8">
              <w:trPr>
                <w:cnfStyle w:val="000000100000" w:firstRow="0" w:lastRow="0" w:firstColumn="0" w:lastColumn="0" w:oddVBand="0" w:evenVBand="0" w:oddHBand="1" w:evenHBand="0" w:firstRowFirstColumn="0" w:firstRowLastColumn="0" w:lastRowFirstColumn="0" w:lastRowLastColumn="0"/>
                <w:trHeight w:val="1161"/>
              </w:trPr>
              <w:tc>
                <w:tcPr>
                  <w:tcW w:w="2561" w:type="pct"/>
                </w:tcPr>
                <w:p w14:paraId="3D1826B6" w14:textId="77777777" w:rsidR="002B6EC8" w:rsidRPr="00E6543E" w:rsidRDefault="002B6EC8" w:rsidP="007B3ACA">
                  <w:pPr>
                    <w:spacing w:after="60" w:line="240" w:lineRule="auto"/>
                    <w:contextualSpacing/>
                    <w:rPr>
                      <w:rFonts w:ascii="Calibri" w:hAnsi="Calibri"/>
                    </w:rPr>
                  </w:pPr>
                  <w:r w:rsidRPr="00E6543E">
                    <w:rPr>
                      <w:rFonts w:ascii="Calibri" w:hAnsi="Calibri"/>
                    </w:rPr>
                    <w:t>RCO87 Organizations cooperating across borders</w:t>
                  </w:r>
                </w:p>
              </w:tc>
              <w:tc>
                <w:tcPr>
                  <w:tcW w:w="2439" w:type="pct"/>
                  <w:vMerge/>
                </w:tcPr>
                <w:p w14:paraId="6291D946" w14:textId="77777777" w:rsidR="002B6EC8" w:rsidRPr="00E6543E" w:rsidRDefault="002B6EC8" w:rsidP="007B3ACA">
                  <w:pPr>
                    <w:spacing w:after="60" w:line="240" w:lineRule="auto"/>
                    <w:contextualSpacing/>
                    <w:rPr>
                      <w:rFonts w:ascii="Calibri" w:hAnsi="Calibri"/>
                    </w:rPr>
                  </w:pPr>
                </w:p>
              </w:tc>
            </w:tr>
            <w:tr w:rsidR="002B6EC8" w:rsidRPr="00BE4EBC" w14:paraId="5BECF4E0" w14:textId="77777777" w:rsidTr="002B6EC8">
              <w:trPr>
                <w:cnfStyle w:val="000000010000" w:firstRow="0" w:lastRow="0" w:firstColumn="0" w:lastColumn="0" w:oddVBand="0" w:evenVBand="0" w:oddHBand="0" w:evenHBand="1" w:firstRowFirstColumn="0" w:firstRowLastColumn="0" w:lastRowFirstColumn="0" w:lastRowLastColumn="0"/>
                <w:trHeight w:val="341"/>
              </w:trPr>
              <w:tc>
                <w:tcPr>
                  <w:tcW w:w="2561" w:type="pct"/>
                </w:tcPr>
                <w:p w14:paraId="65F71969" w14:textId="77777777" w:rsidR="002B6EC8" w:rsidRPr="00E6543E" w:rsidRDefault="002B6EC8" w:rsidP="007B3ACA">
                  <w:pPr>
                    <w:spacing w:after="60" w:line="240" w:lineRule="auto"/>
                    <w:contextualSpacing/>
                    <w:rPr>
                      <w:rFonts w:ascii="Calibri" w:hAnsi="Calibri"/>
                    </w:rPr>
                  </w:pPr>
                  <w:r w:rsidRPr="00E6543E">
                    <w:rPr>
                      <w:rFonts w:ascii="Calibri" w:hAnsi="Calibri"/>
                    </w:rPr>
                    <w:t xml:space="preserve">ITS03 Integrated strategy brand </w:t>
                  </w:r>
                </w:p>
              </w:tc>
              <w:tc>
                <w:tcPr>
                  <w:tcW w:w="2439" w:type="pct"/>
                  <w:vMerge/>
                </w:tcPr>
                <w:p w14:paraId="5396D16C" w14:textId="77777777" w:rsidR="002B6EC8" w:rsidRPr="00E6543E" w:rsidRDefault="002B6EC8" w:rsidP="007B3ACA">
                  <w:pPr>
                    <w:spacing w:after="60" w:line="240" w:lineRule="auto"/>
                    <w:contextualSpacing/>
                    <w:rPr>
                      <w:rFonts w:ascii="Calibri" w:hAnsi="Calibri"/>
                    </w:rPr>
                  </w:pPr>
                </w:p>
              </w:tc>
            </w:tr>
            <w:tr w:rsidR="002B6EC8" w:rsidRPr="00BE4EBC" w14:paraId="42F0DEBA" w14:textId="77777777" w:rsidTr="002B6EC8">
              <w:trPr>
                <w:cnfStyle w:val="000000100000" w:firstRow="0" w:lastRow="0" w:firstColumn="0" w:lastColumn="0" w:oddVBand="0" w:evenVBand="0" w:oddHBand="1" w:evenHBand="0" w:firstRowFirstColumn="0" w:firstRowLastColumn="0" w:lastRowFirstColumn="0" w:lastRowLastColumn="0"/>
                <w:trHeight w:val="530"/>
              </w:trPr>
              <w:tc>
                <w:tcPr>
                  <w:tcW w:w="2561" w:type="pct"/>
                </w:tcPr>
                <w:p w14:paraId="2C7B0AA5" w14:textId="77777777" w:rsidR="002B6EC8" w:rsidRPr="00E6543E" w:rsidRDefault="002B6EC8" w:rsidP="007B3ACA">
                  <w:pPr>
                    <w:spacing w:after="60" w:line="240" w:lineRule="auto"/>
                    <w:contextualSpacing/>
                    <w:rPr>
                      <w:rFonts w:ascii="Calibri" w:hAnsi="Calibri"/>
                    </w:rPr>
                  </w:pPr>
                  <w:r w:rsidRPr="00E6543E">
                    <w:rPr>
                      <w:rFonts w:ascii="Calibri" w:hAnsi="Calibri"/>
                    </w:rPr>
                    <w:t xml:space="preserve">ITS04 Number of strategic joint actions (online actions, public campaigns, public events) promoting integrated tourism and green and non-motorized transport (for the </w:t>
                  </w:r>
                  <w:r w:rsidRPr="00195E63">
                    <w:rPr>
                      <w:rFonts w:ascii="Calibri" w:hAnsi="Calibri"/>
                    </w:rPr>
                    <w:t>EuroVelo</w:t>
                  </w:r>
                  <w:r w:rsidRPr="00BE4EBC">
                    <w:rPr>
                      <w:rFonts w:ascii="Calibri" w:hAnsi="Calibri"/>
                    </w:rPr>
                    <w:t xml:space="preserve"> </w:t>
                  </w:r>
                  <w:r w:rsidRPr="00195E63">
                    <w:rPr>
                      <w:rFonts w:ascii="Calibri" w:hAnsi="Calibri"/>
                    </w:rPr>
                    <w:t>6</w:t>
                  </w:r>
                  <w:r w:rsidRPr="00E6543E">
                    <w:rPr>
                      <w:rFonts w:ascii="Calibri" w:hAnsi="Calibri"/>
                    </w:rPr>
                    <w:t xml:space="preserve"> route and connected routes) organized.</w:t>
                  </w:r>
                </w:p>
              </w:tc>
              <w:tc>
                <w:tcPr>
                  <w:tcW w:w="2439" w:type="pct"/>
                </w:tcPr>
                <w:p w14:paraId="07542A8C" w14:textId="77777777" w:rsidR="002B6EC8" w:rsidRPr="00E6543E" w:rsidRDefault="002B6EC8" w:rsidP="007B3ACA">
                  <w:pPr>
                    <w:spacing w:after="60" w:line="240" w:lineRule="auto"/>
                    <w:contextualSpacing/>
                    <w:rPr>
                      <w:rFonts w:ascii="Calibri" w:hAnsi="Calibri"/>
                    </w:rPr>
                  </w:pPr>
                  <w:r w:rsidRPr="00195E63">
                    <w:rPr>
                      <w:rFonts w:ascii="Calibri" w:hAnsi="Calibri"/>
                    </w:rPr>
                    <w:t>RCR 85 Participations in joint actions across borders after project completion</w:t>
                  </w:r>
                </w:p>
              </w:tc>
            </w:tr>
            <w:tr w:rsidR="002B6EC8" w:rsidRPr="00BE4EBC" w14:paraId="6141FC58" w14:textId="77777777" w:rsidTr="002B6EC8">
              <w:trPr>
                <w:cnfStyle w:val="000000010000" w:firstRow="0" w:lastRow="0" w:firstColumn="0" w:lastColumn="0" w:oddVBand="0" w:evenVBand="0" w:oddHBand="0" w:evenHBand="1" w:firstRowFirstColumn="0" w:firstRowLastColumn="0" w:lastRowFirstColumn="0" w:lastRowLastColumn="0"/>
                <w:trHeight w:val="1161"/>
              </w:trPr>
              <w:tc>
                <w:tcPr>
                  <w:tcW w:w="2561" w:type="pct"/>
                </w:tcPr>
                <w:p w14:paraId="2D9D634F" w14:textId="77777777" w:rsidR="002B6EC8" w:rsidRPr="00195E63" w:rsidRDefault="002B6EC8" w:rsidP="007B3ACA">
                  <w:pPr>
                    <w:spacing w:after="60" w:line="240" w:lineRule="auto"/>
                    <w:contextualSpacing/>
                    <w:rPr>
                      <w:rFonts w:ascii="Calibri" w:hAnsi="Calibri"/>
                    </w:rPr>
                  </w:pPr>
                  <w:r w:rsidRPr="00195E63">
                    <w:rPr>
                      <w:rFonts w:ascii="Calibri" w:hAnsi="Calibri"/>
                    </w:rPr>
                    <w:t xml:space="preserve">ITS05 Website performance, measured through: </w:t>
                  </w:r>
                </w:p>
                <w:p w14:paraId="09F78A18" w14:textId="77777777" w:rsidR="002B6EC8" w:rsidRPr="00E6543E" w:rsidRDefault="002B6EC8" w:rsidP="00C56E04">
                  <w:pPr>
                    <w:numPr>
                      <w:ilvl w:val="0"/>
                      <w:numId w:val="28"/>
                    </w:numPr>
                    <w:shd w:val="clear" w:color="auto" w:fill="F2F2F2" w:themeFill="background1" w:themeFillShade="F2"/>
                    <w:suppressAutoHyphens w:val="0"/>
                    <w:spacing w:after="60" w:line="240" w:lineRule="auto"/>
                    <w:contextualSpacing/>
                    <w:jc w:val="both"/>
                    <w:rPr>
                      <w:rFonts w:ascii="Calibri" w:hAnsi="Calibri"/>
                    </w:rPr>
                  </w:pPr>
                  <w:r w:rsidRPr="00E6543E">
                    <w:rPr>
                      <w:rFonts w:ascii="Calibri" w:hAnsi="Calibri"/>
                    </w:rPr>
                    <w:t>Website Traffic</w:t>
                  </w:r>
                </w:p>
                <w:p w14:paraId="78797DA0" w14:textId="77777777" w:rsidR="002B6EC8" w:rsidRPr="00E6543E" w:rsidRDefault="002B6EC8" w:rsidP="00C56E04">
                  <w:pPr>
                    <w:numPr>
                      <w:ilvl w:val="0"/>
                      <w:numId w:val="28"/>
                    </w:numPr>
                    <w:shd w:val="clear" w:color="auto" w:fill="F2F2F2" w:themeFill="background1" w:themeFillShade="F2"/>
                    <w:suppressAutoHyphens w:val="0"/>
                    <w:spacing w:after="60" w:line="240" w:lineRule="auto"/>
                    <w:contextualSpacing/>
                    <w:jc w:val="both"/>
                    <w:rPr>
                      <w:rFonts w:ascii="Calibri" w:hAnsi="Calibri"/>
                    </w:rPr>
                  </w:pPr>
                  <w:r w:rsidRPr="00E6543E">
                    <w:rPr>
                      <w:rFonts w:ascii="Calibri" w:hAnsi="Calibri"/>
                    </w:rPr>
                    <w:t>Click-Through Rate (CTR)</w:t>
                  </w:r>
                </w:p>
                <w:p w14:paraId="67D56B31" w14:textId="77777777" w:rsidR="002B6EC8" w:rsidRPr="00E6543E" w:rsidRDefault="002B6EC8" w:rsidP="007B3ACA">
                  <w:pPr>
                    <w:spacing w:after="60" w:line="240" w:lineRule="auto"/>
                    <w:contextualSpacing/>
                    <w:rPr>
                      <w:rFonts w:ascii="Calibri" w:hAnsi="Calibri"/>
                    </w:rPr>
                  </w:pPr>
                  <w:r w:rsidRPr="00E6543E">
                    <w:rPr>
                      <w:rFonts w:ascii="Calibri" w:hAnsi="Calibri"/>
                    </w:rPr>
                    <w:t>Conversion Rate</w:t>
                  </w:r>
                </w:p>
              </w:tc>
              <w:tc>
                <w:tcPr>
                  <w:tcW w:w="2439" w:type="pct"/>
                </w:tcPr>
                <w:p w14:paraId="017E319D" w14:textId="77777777" w:rsidR="002B6EC8" w:rsidRPr="00E6543E" w:rsidRDefault="002B6EC8" w:rsidP="007B3ACA">
                  <w:pPr>
                    <w:spacing w:after="60" w:line="240" w:lineRule="auto"/>
                    <w:contextualSpacing/>
                    <w:rPr>
                      <w:rFonts w:ascii="Calibri" w:hAnsi="Calibri"/>
                    </w:rPr>
                  </w:pPr>
                  <w:r w:rsidRPr="00E6543E">
                    <w:rPr>
                      <w:rFonts w:ascii="Calibri" w:hAnsi="Calibri"/>
                    </w:rPr>
                    <w:t>ITSR1 Awareness in the territory about the opportunities created for local development by the ITS strategy (baseline survey and final survey)</w:t>
                  </w:r>
                </w:p>
              </w:tc>
            </w:tr>
          </w:tbl>
          <w:p w14:paraId="5AD1D94A" w14:textId="77777777" w:rsidR="000F3428" w:rsidRDefault="000F3428" w:rsidP="007B3ACA">
            <w:pPr>
              <w:spacing w:before="60" w:after="60" w:line="240" w:lineRule="auto"/>
              <w:rPr>
                <w:i/>
                <w:highlight w:val="yellow"/>
              </w:rPr>
            </w:pPr>
          </w:p>
          <w:p w14:paraId="6045F2C4" w14:textId="7877040C" w:rsidR="00996308" w:rsidRPr="00C165E8" w:rsidRDefault="00996308" w:rsidP="007B3ACA">
            <w:pPr>
              <w:spacing w:before="60" w:after="60" w:line="240" w:lineRule="auto"/>
              <w:rPr>
                <w:rFonts w:cstheme="minorHAnsi"/>
                <w:i/>
                <w:snapToGrid w:val="0"/>
              </w:rPr>
            </w:pPr>
            <w:r>
              <w:rPr>
                <w:rFonts w:cstheme="minorHAnsi"/>
                <w:i/>
                <w:snapToGrid w:val="0"/>
                <w:highlight w:val="yellow"/>
              </w:rPr>
              <w:t xml:space="preserve">SPECIAL </w:t>
            </w:r>
            <w:r w:rsidR="00FA02D4" w:rsidRPr="00D85C12">
              <w:rPr>
                <w:rFonts w:cstheme="minorHAnsi"/>
                <w:i/>
                <w:snapToGrid w:val="0"/>
                <w:highlight w:val="yellow"/>
              </w:rPr>
              <w:t xml:space="preserve">ATTENTION </w:t>
            </w:r>
            <w:r>
              <w:rPr>
                <w:rFonts w:cstheme="minorHAnsi"/>
                <w:i/>
                <w:snapToGrid w:val="0"/>
                <w:highlight w:val="yellow"/>
              </w:rPr>
              <w:t>FOR INTERREG</w:t>
            </w:r>
            <w:r w:rsidR="00FA02D4">
              <w:rPr>
                <w:rFonts w:cstheme="minorHAnsi"/>
                <w:i/>
                <w:snapToGrid w:val="0"/>
                <w:highlight w:val="yellow"/>
              </w:rPr>
              <w:t xml:space="preserve"> </w:t>
            </w:r>
            <w:r w:rsidR="002B6EC8">
              <w:rPr>
                <w:rFonts w:cstheme="minorHAnsi"/>
                <w:i/>
                <w:snapToGrid w:val="0"/>
                <w:highlight w:val="yellow"/>
              </w:rPr>
              <w:t>–</w:t>
            </w:r>
            <w:r w:rsidRPr="00D85C12">
              <w:rPr>
                <w:rFonts w:cstheme="minorHAnsi"/>
                <w:i/>
                <w:snapToGrid w:val="0"/>
                <w:highlight w:val="yellow"/>
              </w:rPr>
              <w:t xml:space="preserve"> </w:t>
            </w:r>
            <w:r w:rsidR="002B6EC8">
              <w:rPr>
                <w:rFonts w:cstheme="minorHAnsi"/>
                <w:i/>
                <w:snapToGrid w:val="0"/>
                <w:highlight w:val="yellow"/>
              </w:rPr>
              <w:t xml:space="preserve">please see section 2.3 disclaimer </w:t>
            </w:r>
          </w:p>
          <w:p w14:paraId="7FF7CB7A" w14:textId="77777777" w:rsidR="00996308" w:rsidRPr="001265BD" w:rsidRDefault="00996308" w:rsidP="007B3ACA">
            <w:pPr>
              <w:spacing w:before="60" w:after="60" w:line="240" w:lineRule="auto"/>
              <w:rPr>
                <w:i/>
                <w:highlight w:val="yellow"/>
              </w:rPr>
            </w:pPr>
          </w:p>
          <w:p w14:paraId="3F89C798" w14:textId="77777777" w:rsidR="000F3428" w:rsidRPr="001265BD" w:rsidRDefault="000F3428" w:rsidP="007B3ACA">
            <w:pPr>
              <w:spacing w:before="60" w:after="60" w:line="240" w:lineRule="auto"/>
              <w:rPr>
                <w:i/>
                <w:highlight w:val="yellow"/>
              </w:rPr>
            </w:pPr>
            <w:r w:rsidRPr="001265BD">
              <w:rPr>
                <w:rFonts w:cstheme="minorHAnsi"/>
                <w:i/>
                <w:highlight w:val="yellow"/>
              </w:rPr>
              <w:t>Please select and justify the contribution to the respective indicators selected in max. 50 words for each indicator.</w:t>
            </w:r>
            <w:r w:rsidRPr="001265BD">
              <w:rPr>
                <w:i/>
                <w:highlight w:val="yellow"/>
                <w:lang w:eastAsia="en-GB"/>
              </w:rPr>
              <w:t xml:space="preserve"> </w:t>
            </w:r>
          </w:p>
        </w:tc>
      </w:tr>
      <w:tr w:rsidR="000F3428" w:rsidRPr="00C165E8" w14:paraId="7FB131F4"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56E1B765"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lastRenderedPageBreak/>
              <w:t>Duration</w:t>
            </w:r>
          </w:p>
        </w:tc>
        <w:tc>
          <w:tcPr>
            <w:tcW w:w="5802" w:type="dxa"/>
            <w:gridSpan w:val="2"/>
            <w:tcBorders>
              <w:top w:val="single" w:sz="8" w:space="0" w:color="4F81BD"/>
              <w:bottom w:val="single" w:sz="8" w:space="0" w:color="4F81BD"/>
              <w:right w:val="single" w:sz="8" w:space="0" w:color="4F81BD"/>
            </w:tcBorders>
            <w:shd w:val="clear" w:color="auto" w:fill="auto"/>
          </w:tcPr>
          <w:p w14:paraId="2C457549" w14:textId="77777777" w:rsidR="000F3428" w:rsidRPr="00324F31" w:rsidRDefault="000F3428" w:rsidP="007B3ACA">
            <w:pPr>
              <w:spacing w:before="60" w:after="60" w:line="240" w:lineRule="auto"/>
              <w:rPr>
                <w:rFonts w:cstheme="minorHAnsi"/>
                <w:i/>
              </w:rPr>
            </w:pPr>
            <w:r w:rsidRPr="00324F31">
              <w:rPr>
                <w:rFonts w:cstheme="minorHAnsi"/>
                <w:i/>
              </w:rPr>
              <w:t xml:space="preserve">Please indicate the number of months needed to implement the project. </w:t>
            </w:r>
          </w:p>
        </w:tc>
      </w:tr>
      <w:tr w:rsidR="000F3428" w:rsidRPr="00C165E8" w14:paraId="664C3F87"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4BD665EF"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Total budget (euro)</w:t>
            </w:r>
          </w:p>
        </w:tc>
        <w:tc>
          <w:tcPr>
            <w:tcW w:w="5802" w:type="dxa"/>
            <w:gridSpan w:val="2"/>
            <w:tcBorders>
              <w:top w:val="single" w:sz="8" w:space="0" w:color="4F81BD"/>
              <w:bottom w:val="single" w:sz="8" w:space="0" w:color="4F81BD"/>
              <w:right w:val="single" w:sz="8" w:space="0" w:color="4F81BD"/>
            </w:tcBorders>
            <w:shd w:val="clear" w:color="auto" w:fill="auto"/>
          </w:tcPr>
          <w:p w14:paraId="7B116B3F" w14:textId="77777777" w:rsidR="000F3428" w:rsidRPr="00324F31" w:rsidRDefault="000F3428" w:rsidP="007B3ACA">
            <w:pPr>
              <w:pStyle w:val="FootnoteText"/>
              <w:tabs>
                <w:tab w:val="right" w:pos="8789"/>
              </w:tabs>
              <w:spacing w:before="60" w:after="60"/>
              <w:rPr>
                <w:rFonts w:cstheme="minorHAnsi"/>
                <w:i/>
                <w:iCs/>
                <w:sz w:val="22"/>
                <w:szCs w:val="22"/>
              </w:rPr>
            </w:pPr>
            <w:r w:rsidRPr="00324F31">
              <w:rPr>
                <w:rFonts w:cstheme="minorHAnsi"/>
                <w:i/>
                <w:iCs/>
                <w:sz w:val="22"/>
                <w:szCs w:val="22"/>
              </w:rPr>
              <w:t>Please present the budget broken down on co-financing and own contribution.</w:t>
            </w:r>
          </w:p>
        </w:tc>
      </w:tr>
      <w:tr w:rsidR="000F3428" w:rsidRPr="00C165E8" w14:paraId="706EF914"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162E10C3" w14:textId="77777777" w:rsidR="000F3428" w:rsidRPr="00C52B3A" w:rsidRDefault="000F3428" w:rsidP="007B3ACA">
            <w:pPr>
              <w:pStyle w:val="Title"/>
              <w:spacing w:before="60" w:after="60"/>
              <w:rPr>
                <w:rFonts w:cstheme="minorHAnsi"/>
                <w:color w:val="auto"/>
                <w:sz w:val="22"/>
                <w:szCs w:val="22"/>
                <w:highlight w:val="magenta"/>
                <w:lang w:val="en-GB"/>
              </w:rPr>
            </w:pPr>
            <w:r w:rsidRPr="00C52B3A">
              <w:rPr>
                <w:rFonts w:cstheme="minorHAnsi"/>
                <w:color w:val="auto"/>
                <w:sz w:val="22"/>
                <w:szCs w:val="22"/>
                <w:lang w:val="en-GB"/>
              </w:rPr>
              <w:t>Integrated territorial approach</w:t>
            </w:r>
          </w:p>
        </w:tc>
        <w:tc>
          <w:tcPr>
            <w:tcW w:w="5802" w:type="dxa"/>
            <w:gridSpan w:val="2"/>
            <w:tcBorders>
              <w:top w:val="single" w:sz="8" w:space="0" w:color="4F81BD"/>
              <w:bottom w:val="single" w:sz="8" w:space="0" w:color="4F81BD"/>
              <w:right w:val="single" w:sz="8" w:space="0" w:color="4F81BD"/>
            </w:tcBorders>
            <w:shd w:val="clear" w:color="auto" w:fill="auto"/>
          </w:tcPr>
          <w:p w14:paraId="0045BFD7" w14:textId="5C923312" w:rsidR="000F3428" w:rsidRPr="00C52B3A" w:rsidRDefault="000F3428" w:rsidP="007B3ACA">
            <w:pPr>
              <w:pStyle w:val="Title"/>
              <w:spacing w:before="60" w:after="60"/>
              <w:jc w:val="both"/>
              <w:rPr>
                <w:rFonts w:cstheme="minorHAnsi"/>
                <w:b/>
                <w:bCs/>
                <w:color w:val="auto"/>
                <w:sz w:val="22"/>
                <w:szCs w:val="22"/>
              </w:rPr>
            </w:pPr>
            <w:r w:rsidRPr="00AA1D3C">
              <w:rPr>
                <w:rFonts w:cstheme="minorHAnsi"/>
                <w:i/>
                <w:color w:val="auto"/>
                <w:sz w:val="22"/>
                <w:szCs w:val="22"/>
                <w:lang w:val="en-GB"/>
              </w:rPr>
              <w:t xml:space="preserve">Describe how the project idea reflects the integrated territorial approach, as defined in the </w:t>
            </w:r>
            <w:r w:rsidR="00AA1D3C">
              <w:rPr>
                <w:rFonts w:cstheme="minorHAnsi"/>
                <w:i/>
                <w:color w:val="auto"/>
                <w:sz w:val="22"/>
                <w:szCs w:val="22"/>
                <w:lang w:val="en-GB"/>
              </w:rPr>
              <w:t>present guidelines</w:t>
            </w:r>
            <w:r w:rsidRPr="00C52B3A">
              <w:rPr>
                <w:rFonts w:cstheme="minorHAnsi"/>
                <w:color w:val="auto"/>
                <w:sz w:val="22"/>
                <w:szCs w:val="22"/>
              </w:rPr>
              <w:t xml:space="preserve"> </w:t>
            </w:r>
          </w:p>
          <w:p w14:paraId="0EDD5B06" w14:textId="77777777" w:rsidR="000F3428" w:rsidRPr="00C52B3A" w:rsidRDefault="000F3428" w:rsidP="007B3ACA">
            <w:pPr>
              <w:spacing w:before="60" w:after="60" w:line="240" w:lineRule="auto"/>
              <w:rPr>
                <w:rFonts w:cstheme="minorHAnsi"/>
                <w:highlight w:val="yellow"/>
              </w:rPr>
            </w:pPr>
          </w:p>
          <w:p w14:paraId="5CF9A655" w14:textId="77777777" w:rsidR="000F3428" w:rsidRPr="00C52B3A" w:rsidRDefault="000F3428" w:rsidP="007B3ACA">
            <w:pPr>
              <w:spacing w:before="60" w:after="60" w:line="240" w:lineRule="auto"/>
              <w:rPr>
                <w:rFonts w:cstheme="minorHAnsi"/>
                <w:i/>
                <w:iCs/>
                <w:highlight w:val="yellow"/>
              </w:rPr>
            </w:pPr>
            <w:r w:rsidRPr="00C52B3A">
              <w:rPr>
                <w:rFonts w:cstheme="minorHAnsi"/>
                <w:i/>
                <w:iCs/>
              </w:rPr>
              <w:lastRenderedPageBreak/>
              <w:t>Max. 300 words</w:t>
            </w:r>
          </w:p>
        </w:tc>
      </w:tr>
      <w:tr w:rsidR="000F3428" w:rsidRPr="00C165E8" w14:paraId="143C0D42"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6C565D63" w14:textId="77777777" w:rsidR="000F3428" w:rsidRPr="00C52B3A" w:rsidRDefault="000F3428" w:rsidP="007B3ACA">
            <w:pPr>
              <w:pStyle w:val="Title"/>
              <w:spacing w:before="60" w:after="60"/>
              <w:rPr>
                <w:rFonts w:cstheme="minorHAnsi"/>
                <w:color w:val="auto"/>
                <w:sz w:val="22"/>
                <w:szCs w:val="22"/>
                <w:highlight w:val="magenta"/>
                <w:lang w:val="en-GB"/>
              </w:rPr>
            </w:pPr>
            <w:r w:rsidRPr="00C52B3A">
              <w:rPr>
                <w:rFonts w:cstheme="minorHAnsi"/>
                <w:color w:val="auto"/>
                <w:sz w:val="22"/>
                <w:szCs w:val="22"/>
                <w:lang w:val="en-GB"/>
              </w:rPr>
              <w:lastRenderedPageBreak/>
              <w:t xml:space="preserve">Cross-border </w:t>
            </w:r>
            <w:r>
              <w:rPr>
                <w:rFonts w:cstheme="minorHAnsi"/>
                <w:color w:val="auto"/>
                <w:sz w:val="22"/>
                <w:szCs w:val="22"/>
                <w:lang w:val="en-GB"/>
              </w:rPr>
              <w:t>dimension</w:t>
            </w:r>
          </w:p>
        </w:tc>
        <w:tc>
          <w:tcPr>
            <w:tcW w:w="5802" w:type="dxa"/>
            <w:gridSpan w:val="2"/>
            <w:tcBorders>
              <w:top w:val="single" w:sz="8" w:space="0" w:color="4F81BD"/>
              <w:bottom w:val="single" w:sz="8" w:space="0" w:color="4F81BD"/>
              <w:right w:val="single" w:sz="8" w:space="0" w:color="4F81BD"/>
            </w:tcBorders>
            <w:shd w:val="clear" w:color="auto" w:fill="auto"/>
          </w:tcPr>
          <w:p w14:paraId="4849992C" w14:textId="798326B3" w:rsidR="000F3428" w:rsidRPr="00C52B3A" w:rsidRDefault="000F3428" w:rsidP="007B3ACA">
            <w:pPr>
              <w:autoSpaceDE w:val="0"/>
              <w:adjustRightInd w:val="0"/>
              <w:spacing w:before="60" w:after="60" w:line="240" w:lineRule="auto"/>
              <w:rPr>
                <w:rFonts w:cstheme="minorHAnsi"/>
                <w:i/>
                <w:snapToGrid w:val="0"/>
              </w:rPr>
            </w:pPr>
            <w:r w:rsidRPr="00C52B3A">
              <w:rPr>
                <w:rFonts w:cstheme="minorHAnsi"/>
                <w:i/>
                <w:snapToGrid w:val="0"/>
              </w:rPr>
              <w:t>Please explain why the project objectives cannot be efficiently reached acting only on a national/regional/local level and/or describe what benefits the project partners/target groups/ project area/ITS area/</w:t>
            </w:r>
            <w:r w:rsidR="00AA1D3C">
              <w:rPr>
                <w:rFonts w:cstheme="minorHAnsi"/>
                <w:i/>
                <w:snapToGrid w:val="0"/>
              </w:rPr>
              <w:t>program</w:t>
            </w:r>
            <w:r w:rsidRPr="00C52B3A">
              <w:rPr>
                <w:rFonts w:cstheme="minorHAnsi"/>
                <w:i/>
                <w:snapToGrid w:val="0"/>
              </w:rPr>
              <w:t xml:space="preserve"> area gain in taking a cross-border approach</w:t>
            </w:r>
            <w:r>
              <w:rPr>
                <w:rFonts w:cstheme="minorHAnsi"/>
                <w:i/>
                <w:snapToGrid w:val="0"/>
              </w:rPr>
              <w:t>, fostering collaboration and benefits across borders.</w:t>
            </w:r>
          </w:p>
          <w:p w14:paraId="4A8610B7" w14:textId="77777777" w:rsidR="000F3428" w:rsidRPr="00C52B3A" w:rsidRDefault="000F3428" w:rsidP="007B3ACA">
            <w:pPr>
              <w:autoSpaceDE w:val="0"/>
              <w:adjustRightInd w:val="0"/>
              <w:spacing w:before="60" w:after="60" w:line="240" w:lineRule="auto"/>
              <w:rPr>
                <w:rFonts w:cstheme="minorHAnsi"/>
                <w:i/>
                <w:iCs/>
                <w:snapToGrid w:val="0"/>
              </w:rPr>
            </w:pPr>
            <w:r w:rsidRPr="00C52B3A">
              <w:rPr>
                <w:rFonts w:cstheme="minorHAnsi"/>
                <w:i/>
                <w:iCs/>
              </w:rPr>
              <w:t>Max. 300 words</w:t>
            </w:r>
          </w:p>
        </w:tc>
      </w:tr>
      <w:tr w:rsidR="000F3428" w:rsidRPr="00C165E8" w14:paraId="7EC7373C"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5ED5491C"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Synergies with past or current EU and other projects or initiatives</w:t>
            </w:r>
          </w:p>
        </w:tc>
        <w:tc>
          <w:tcPr>
            <w:tcW w:w="5802" w:type="dxa"/>
            <w:gridSpan w:val="2"/>
            <w:tcBorders>
              <w:top w:val="single" w:sz="8" w:space="0" w:color="4F81BD"/>
              <w:bottom w:val="single" w:sz="8" w:space="0" w:color="4F81BD"/>
              <w:right w:val="single" w:sz="8" w:space="0" w:color="4F81BD"/>
            </w:tcBorders>
            <w:shd w:val="clear" w:color="auto" w:fill="auto"/>
          </w:tcPr>
          <w:p w14:paraId="3762907D" w14:textId="535D5110" w:rsidR="000F3428" w:rsidRPr="00C52B3A" w:rsidRDefault="000F3428" w:rsidP="007B3ACA">
            <w:pPr>
              <w:autoSpaceDE w:val="0"/>
              <w:adjustRightInd w:val="0"/>
              <w:spacing w:before="60" w:after="60" w:line="240" w:lineRule="auto"/>
              <w:rPr>
                <w:rFonts w:cstheme="minorHAnsi"/>
                <w:i/>
                <w:snapToGrid w:val="0"/>
              </w:rPr>
            </w:pPr>
            <w:r w:rsidRPr="00C52B3A">
              <w:rPr>
                <w:rFonts w:cstheme="minorHAnsi"/>
                <w:i/>
                <w:snapToGrid w:val="0"/>
              </w:rPr>
              <w:t xml:space="preserve">Please list other projects or initiatives implemented in the cross-border and/or ITS area that are complementary </w:t>
            </w:r>
            <w:r w:rsidR="00AA1D3C">
              <w:rPr>
                <w:rFonts w:cstheme="minorHAnsi"/>
                <w:i/>
                <w:snapToGrid w:val="0"/>
              </w:rPr>
              <w:t>to</w:t>
            </w:r>
            <w:r w:rsidRPr="00C52B3A">
              <w:rPr>
                <w:rFonts w:cstheme="minorHAnsi"/>
                <w:i/>
                <w:snapToGrid w:val="0"/>
              </w:rPr>
              <w:t xml:space="preserve"> the present project idea. </w:t>
            </w:r>
          </w:p>
          <w:p w14:paraId="5B4DD2AA" w14:textId="77777777" w:rsidR="000F3428" w:rsidRPr="00C52B3A" w:rsidRDefault="000F3428" w:rsidP="007B3ACA">
            <w:pPr>
              <w:autoSpaceDE w:val="0"/>
              <w:adjustRightInd w:val="0"/>
              <w:spacing w:before="60" w:after="60" w:line="240" w:lineRule="auto"/>
              <w:rPr>
                <w:rFonts w:cstheme="minorHAnsi"/>
                <w:i/>
                <w:iCs/>
                <w:snapToGrid w:val="0"/>
              </w:rPr>
            </w:pPr>
            <w:r w:rsidRPr="00C52B3A">
              <w:rPr>
                <w:rFonts w:cstheme="minorHAnsi"/>
                <w:i/>
                <w:iCs/>
              </w:rPr>
              <w:t>Max. 300 words</w:t>
            </w:r>
          </w:p>
          <w:p w14:paraId="5397B9FE" w14:textId="77777777" w:rsidR="000F3428" w:rsidRPr="00C52B3A" w:rsidRDefault="000F3428" w:rsidP="007B3ACA">
            <w:pPr>
              <w:pStyle w:val="FootnoteText"/>
              <w:tabs>
                <w:tab w:val="right" w:pos="8789"/>
              </w:tabs>
              <w:spacing w:before="60" w:after="60"/>
              <w:rPr>
                <w:rFonts w:cstheme="minorHAnsi"/>
                <w:sz w:val="22"/>
                <w:szCs w:val="22"/>
              </w:rPr>
            </w:pPr>
          </w:p>
        </w:tc>
      </w:tr>
      <w:tr w:rsidR="000F3428" w:rsidRPr="00C165E8" w14:paraId="6CB753CF"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3B9F0391"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Location(s) of the</w:t>
            </w:r>
            <w:r>
              <w:rPr>
                <w:rFonts w:cstheme="minorHAnsi"/>
                <w:color w:val="auto"/>
                <w:sz w:val="22"/>
                <w:szCs w:val="22"/>
                <w:lang w:val="en-GB"/>
              </w:rPr>
              <w:t xml:space="preserve"> interventions and</w:t>
            </w:r>
            <w:r w:rsidRPr="00C52B3A">
              <w:rPr>
                <w:rFonts w:cstheme="minorHAnsi"/>
                <w:color w:val="auto"/>
                <w:sz w:val="22"/>
                <w:szCs w:val="22"/>
                <w:lang w:val="en-GB"/>
              </w:rPr>
              <w:t xml:space="preserve"> investment</w:t>
            </w:r>
            <w:r>
              <w:rPr>
                <w:rFonts w:cstheme="minorHAnsi"/>
                <w:color w:val="auto"/>
                <w:sz w:val="22"/>
                <w:szCs w:val="22"/>
                <w:lang w:val="en-GB"/>
              </w:rPr>
              <w:t>(s)</w:t>
            </w:r>
          </w:p>
        </w:tc>
        <w:tc>
          <w:tcPr>
            <w:tcW w:w="5802" w:type="dxa"/>
            <w:gridSpan w:val="2"/>
            <w:tcBorders>
              <w:top w:val="single" w:sz="8" w:space="0" w:color="4F81BD"/>
              <w:bottom w:val="single" w:sz="8" w:space="0" w:color="4F81BD"/>
              <w:right w:val="single" w:sz="8" w:space="0" w:color="4F81BD"/>
            </w:tcBorders>
            <w:shd w:val="clear" w:color="auto" w:fill="auto"/>
          </w:tcPr>
          <w:p w14:paraId="5E58946F" w14:textId="77777777" w:rsidR="000F3428" w:rsidRDefault="000F3428" w:rsidP="007B3ACA">
            <w:pPr>
              <w:autoSpaceDE w:val="0"/>
              <w:adjustRightInd w:val="0"/>
              <w:spacing w:before="60" w:after="60" w:line="240" w:lineRule="auto"/>
              <w:rPr>
                <w:rFonts w:cstheme="minorHAnsi"/>
                <w:i/>
                <w:snapToGrid w:val="0"/>
              </w:rPr>
            </w:pPr>
            <w:r>
              <w:rPr>
                <w:rFonts w:cstheme="minorHAnsi"/>
                <w:i/>
                <w:snapToGrid w:val="0"/>
              </w:rPr>
              <w:t xml:space="preserve">Please </w:t>
            </w:r>
            <w:r w:rsidRPr="00C52B3A">
              <w:rPr>
                <w:rFonts w:cstheme="minorHAnsi"/>
                <w:i/>
                <w:snapToGrid w:val="0"/>
              </w:rPr>
              <w:t xml:space="preserve">indicate the specific location(s) </w:t>
            </w:r>
            <w:r>
              <w:rPr>
                <w:rFonts w:cstheme="minorHAnsi"/>
                <w:i/>
                <w:snapToGrid w:val="0"/>
              </w:rPr>
              <w:t>of</w:t>
            </w:r>
            <w:r w:rsidRPr="00C52B3A">
              <w:rPr>
                <w:rFonts w:cstheme="minorHAnsi"/>
                <w:i/>
                <w:snapToGrid w:val="0"/>
              </w:rPr>
              <w:t xml:space="preserve"> the planned</w:t>
            </w:r>
            <w:r>
              <w:rPr>
                <w:rFonts w:cstheme="minorHAnsi"/>
                <w:i/>
                <w:snapToGrid w:val="0"/>
              </w:rPr>
              <w:t xml:space="preserve"> project intervention(s). </w:t>
            </w:r>
          </w:p>
          <w:p w14:paraId="07436076" w14:textId="34A26AC8" w:rsidR="000F3428" w:rsidRDefault="000F3428" w:rsidP="007B3ACA">
            <w:pPr>
              <w:autoSpaceDE w:val="0"/>
              <w:adjustRightInd w:val="0"/>
              <w:spacing w:before="60" w:after="60" w:line="240" w:lineRule="auto"/>
              <w:rPr>
                <w:rFonts w:cstheme="minorHAnsi"/>
                <w:i/>
                <w:snapToGrid w:val="0"/>
              </w:rPr>
            </w:pPr>
            <w:r>
              <w:rPr>
                <w:rFonts w:cstheme="minorHAnsi"/>
                <w:i/>
                <w:snapToGrid w:val="0"/>
              </w:rPr>
              <w:t xml:space="preserve">If there are </w:t>
            </w:r>
            <w:r w:rsidR="00AA1D3C">
              <w:rPr>
                <w:rFonts w:cstheme="minorHAnsi"/>
                <w:i/>
                <w:snapToGrid w:val="0"/>
              </w:rPr>
              <w:t>interventions</w:t>
            </w:r>
            <w:r>
              <w:rPr>
                <w:rFonts w:cstheme="minorHAnsi"/>
                <w:i/>
                <w:snapToGrid w:val="0"/>
              </w:rPr>
              <w:t xml:space="preserve"> intended as investments, please indicate their location </w:t>
            </w:r>
          </w:p>
          <w:p w14:paraId="3ED84531" w14:textId="6FEE268B" w:rsidR="000F3428" w:rsidRDefault="000F3428" w:rsidP="007B3ACA">
            <w:pPr>
              <w:autoSpaceDE w:val="0"/>
              <w:adjustRightInd w:val="0"/>
              <w:spacing w:before="60" w:after="60" w:line="240" w:lineRule="auto"/>
              <w:rPr>
                <w:rFonts w:cstheme="minorHAnsi"/>
                <w:i/>
                <w:snapToGrid w:val="0"/>
              </w:rPr>
            </w:pPr>
            <w:r>
              <w:rPr>
                <w:rFonts w:cstheme="minorHAnsi"/>
                <w:i/>
                <w:snapToGrid w:val="0"/>
              </w:rPr>
              <w:t xml:space="preserve">In case of </w:t>
            </w:r>
            <w:r w:rsidR="00AA1D3C">
              <w:rPr>
                <w:rFonts w:cstheme="minorHAnsi"/>
                <w:i/>
                <w:snapToGrid w:val="0"/>
              </w:rPr>
              <w:t xml:space="preserve">a </w:t>
            </w:r>
            <w:r>
              <w:rPr>
                <w:rFonts w:cstheme="minorHAnsi"/>
                <w:i/>
                <w:snapToGrid w:val="0"/>
              </w:rPr>
              <w:t>project aiming to develop cycling routes or lanes, please i</w:t>
            </w:r>
            <w:r w:rsidRPr="00C52B3A">
              <w:rPr>
                <w:rFonts w:cstheme="minorHAnsi"/>
                <w:i/>
                <w:snapToGrid w:val="0"/>
              </w:rPr>
              <w:t xml:space="preserve">nclude details such as key waypoints, nearby landmarks, and any relevant geographical or municipal boundaries that define the route’s path. </w:t>
            </w:r>
            <w:r>
              <w:rPr>
                <w:rFonts w:cstheme="minorHAnsi"/>
                <w:i/>
                <w:snapToGrid w:val="0"/>
              </w:rPr>
              <w:t>Please</w:t>
            </w:r>
            <w:r w:rsidRPr="00C52B3A">
              <w:rPr>
                <w:rFonts w:cstheme="minorHAnsi"/>
                <w:i/>
                <w:snapToGrid w:val="0"/>
              </w:rPr>
              <w:t xml:space="preserve"> provide a map or GPS coordinates </w:t>
            </w:r>
            <w:r>
              <w:rPr>
                <w:rFonts w:cstheme="minorHAnsi"/>
                <w:i/>
                <w:snapToGrid w:val="0"/>
              </w:rPr>
              <w:t xml:space="preserve">(start/ending point) </w:t>
            </w:r>
            <w:proofErr w:type="gramStart"/>
            <w:r w:rsidRPr="00C52B3A">
              <w:rPr>
                <w:rFonts w:cstheme="minorHAnsi"/>
                <w:i/>
                <w:snapToGrid w:val="0"/>
              </w:rPr>
              <w:t>to clearly illustrate</w:t>
            </w:r>
            <w:proofErr w:type="gramEnd"/>
            <w:r w:rsidRPr="00C52B3A">
              <w:rPr>
                <w:rFonts w:cstheme="minorHAnsi"/>
                <w:i/>
                <w:snapToGrid w:val="0"/>
              </w:rPr>
              <w:t xml:space="preserve"> the proposed cycling route.</w:t>
            </w:r>
          </w:p>
          <w:p w14:paraId="09E336BB" w14:textId="77777777" w:rsidR="000F3428" w:rsidRPr="00C52B3A" w:rsidRDefault="000F3428" w:rsidP="007B3ACA">
            <w:pPr>
              <w:autoSpaceDE w:val="0"/>
              <w:adjustRightInd w:val="0"/>
              <w:spacing w:before="60" w:after="60" w:line="240" w:lineRule="auto"/>
              <w:rPr>
                <w:rFonts w:cstheme="minorHAnsi"/>
                <w:i/>
                <w:snapToGrid w:val="0"/>
              </w:rPr>
            </w:pPr>
            <w:r w:rsidRPr="00C52B3A">
              <w:rPr>
                <w:rFonts w:cstheme="minorHAnsi"/>
                <w:i/>
                <w:iCs/>
              </w:rPr>
              <w:t>M</w:t>
            </w:r>
            <w:r>
              <w:rPr>
                <w:rFonts w:cstheme="minorHAnsi"/>
                <w:i/>
                <w:iCs/>
              </w:rPr>
              <w:t>ax. 4</w:t>
            </w:r>
            <w:r w:rsidRPr="00C52B3A">
              <w:rPr>
                <w:rFonts w:cstheme="minorHAnsi"/>
                <w:i/>
                <w:iCs/>
              </w:rPr>
              <w:t>00 words</w:t>
            </w:r>
          </w:p>
        </w:tc>
      </w:tr>
      <w:tr w:rsidR="000F3428" w:rsidRPr="00C165E8" w14:paraId="2D13121C"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50172F06"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Effective support for cycling tourism</w:t>
            </w:r>
          </w:p>
        </w:tc>
        <w:tc>
          <w:tcPr>
            <w:tcW w:w="5802" w:type="dxa"/>
            <w:gridSpan w:val="2"/>
            <w:tcBorders>
              <w:top w:val="single" w:sz="8" w:space="0" w:color="4F81BD"/>
              <w:bottom w:val="single" w:sz="8" w:space="0" w:color="4F81BD"/>
              <w:right w:val="single" w:sz="8" w:space="0" w:color="4F81BD"/>
            </w:tcBorders>
            <w:shd w:val="clear" w:color="auto" w:fill="auto"/>
          </w:tcPr>
          <w:p w14:paraId="2473D8B7" w14:textId="62AED0ED" w:rsidR="000F3428" w:rsidRPr="00C52B3A" w:rsidRDefault="000F3428" w:rsidP="007B3ACA">
            <w:pPr>
              <w:autoSpaceDE w:val="0"/>
              <w:adjustRightInd w:val="0"/>
              <w:spacing w:before="60" w:after="60" w:line="240" w:lineRule="auto"/>
              <w:rPr>
                <w:rFonts w:cstheme="minorHAnsi"/>
                <w:i/>
                <w:snapToGrid w:val="0"/>
              </w:rPr>
            </w:pPr>
            <w:proofErr w:type="gramStart"/>
            <w:r w:rsidRPr="00C52B3A">
              <w:rPr>
                <w:rFonts w:cstheme="minorHAnsi"/>
                <w:i/>
                <w:snapToGrid w:val="0"/>
              </w:rPr>
              <w:t xml:space="preserve">Please describe how the project idea will contribute to the development of the cycling tourism, by including information on: the length of the newly built / significantly upgraded cycling routes or lanes, the support facilities that will be installed or created, the facilities for cycling tourism that will be developed, the safety features of the cycling routes, the changes in the use of </w:t>
            </w:r>
            <w:r w:rsidR="00AA1D3C">
              <w:rPr>
                <w:rFonts w:cstheme="minorHAnsi"/>
                <w:i/>
                <w:snapToGrid w:val="0"/>
              </w:rPr>
              <w:t>transportation/routes</w:t>
            </w:r>
            <w:r w:rsidRPr="00C52B3A">
              <w:rPr>
                <w:rFonts w:cstheme="minorHAnsi"/>
                <w:i/>
                <w:snapToGrid w:val="0"/>
              </w:rPr>
              <w:t>, the estimated number of users, etc.</w:t>
            </w:r>
            <w:proofErr w:type="gramEnd"/>
            <w:r w:rsidRPr="00C52B3A">
              <w:rPr>
                <w:rFonts w:cstheme="minorHAnsi"/>
                <w:i/>
                <w:snapToGrid w:val="0"/>
              </w:rPr>
              <w:t xml:space="preserve"> </w:t>
            </w:r>
          </w:p>
          <w:p w14:paraId="0B4DAEAA" w14:textId="77777777" w:rsidR="000F3428" w:rsidRPr="00C52B3A" w:rsidRDefault="000F3428" w:rsidP="007B3ACA">
            <w:pPr>
              <w:autoSpaceDE w:val="0"/>
              <w:adjustRightInd w:val="0"/>
              <w:spacing w:before="60" w:after="60" w:line="240" w:lineRule="auto"/>
              <w:rPr>
                <w:rFonts w:cstheme="minorHAnsi"/>
                <w:i/>
                <w:snapToGrid w:val="0"/>
              </w:rPr>
            </w:pPr>
          </w:p>
          <w:p w14:paraId="3E325C7E" w14:textId="77777777" w:rsidR="000F3428" w:rsidRPr="00C52B3A" w:rsidRDefault="000F3428" w:rsidP="007B3ACA">
            <w:pPr>
              <w:autoSpaceDE w:val="0"/>
              <w:adjustRightInd w:val="0"/>
              <w:spacing w:before="60" w:after="60" w:line="240" w:lineRule="auto"/>
              <w:rPr>
                <w:rFonts w:cstheme="minorHAnsi"/>
                <w:i/>
                <w:iCs/>
                <w:snapToGrid w:val="0"/>
              </w:rPr>
            </w:pPr>
            <w:r w:rsidRPr="00C52B3A">
              <w:rPr>
                <w:rFonts w:cstheme="minorHAnsi"/>
                <w:i/>
                <w:iCs/>
              </w:rPr>
              <w:t>Max. 300 words</w:t>
            </w:r>
          </w:p>
        </w:tc>
      </w:tr>
      <w:tr w:rsidR="000F3428" w:rsidRPr="00C165E8" w14:paraId="55C5F50E"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4FAA88D3" w14:textId="77777777" w:rsidR="000F3428" w:rsidRDefault="000F3428" w:rsidP="007B3ACA">
            <w:pPr>
              <w:spacing w:before="60" w:after="60" w:line="240" w:lineRule="auto"/>
              <w:rPr>
                <w:rFonts w:cstheme="minorHAnsi"/>
                <w:b/>
                <w:bCs/>
              </w:rPr>
            </w:pPr>
            <w:r w:rsidRPr="00C165E8">
              <w:rPr>
                <w:rFonts w:cstheme="minorHAnsi"/>
                <w:b/>
                <w:bCs/>
              </w:rPr>
              <w:t>III.2. OBJECTIVE</w:t>
            </w:r>
          </w:p>
          <w:p w14:paraId="5C4FD986" w14:textId="77777777" w:rsidR="000F3428" w:rsidRPr="00C52B3A" w:rsidRDefault="000F3428" w:rsidP="007B3ACA">
            <w:pPr>
              <w:spacing w:before="60" w:after="60" w:line="240" w:lineRule="auto"/>
              <w:rPr>
                <w:rFonts w:cstheme="minorHAnsi"/>
                <w:b/>
                <w:bCs/>
              </w:rPr>
            </w:pPr>
            <w:r>
              <w:rPr>
                <w:rFonts w:cstheme="minorHAnsi"/>
                <w:i/>
              </w:rPr>
              <w:t>Please present t</w:t>
            </w:r>
            <w:r w:rsidRPr="00C52B3A">
              <w:rPr>
                <w:rFonts w:cstheme="minorHAnsi"/>
                <w:i/>
              </w:rPr>
              <w:t>he o</w:t>
            </w:r>
            <w:r w:rsidRPr="00C165E8">
              <w:rPr>
                <w:rFonts w:cstheme="minorHAnsi"/>
                <w:i/>
              </w:rPr>
              <w:t>verall objective of the project idea and the expected change your project will make to the current situation/the project context.</w:t>
            </w:r>
          </w:p>
          <w:p w14:paraId="7E58BF78" w14:textId="66D9F5FD" w:rsidR="000F3428" w:rsidRPr="00C165E8" w:rsidRDefault="000F3428" w:rsidP="007B3ACA">
            <w:pPr>
              <w:autoSpaceDE w:val="0"/>
              <w:adjustRightInd w:val="0"/>
              <w:spacing w:before="60" w:after="60" w:line="240" w:lineRule="auto"/>
              <w:rPr>
                <w:rFonts w:cstheme="minorHAnsi"/>
                <w:i/>
                <w:iCs/>
              </w:rPr>
            </w:pPr>
            <w:r w:rsidRPr="00C165E8">
              <w:rPr>
                <w:rFonts w:cstheme="minorHAnsi"/>
                <w:i/>
                <w:iCs/>
              </w:rPr>
              <w:t xml:space="preserve">Formulate the </w:t>
            </w:r>
            <w:r w:rsidR="004754AD">
              <w:rPr>
                <w:rFonts w:cstheme="minorHAnsi"/>
                <w:i/>
                <w:iCs/>
              </w:rPr>
              <w:t>project's</w:t>
            </w:r>
            <w:r w:rsidRPr="00C165E8">
              <w:rPr>
                <w:rFonts w:cstheme="minorHAnsi"/>
                <w:i/>
                <w:iCs/>
              </w:rPr>
              <w:t xml:space="preserve"> overall objective: what do you aim to achieve by the end of your project? </w:t>
            </w:r>
          </w:p>
          <w:p w14:paraId="2DB65DF9" w14:textId="77777777" w:rsidR="000F3428" w:rsidRPr="00C165E8" w:rsidRDefault="000F3428" w:rsidP="007B3ACA">
            <w:pPr>
              <w:autoSpaceDE w:val="0"/>
              <w:adjustRightInd w:val="0"/>
              <w:spacing w:before="60" w:after="60" w:line="240" w:lineRule="auto"/>
              <w:rPr>
                <w:rFonts w:cstheme="minorHAnsi"/>
                <w:i/>
                <w:iCs/>
              </w:rPr>
            </w:pPr>
          </w:p>
          <w:p w14:paraId="483FEB34" w14:textId="77777777" w:rsidR="000F3428" w:rsidRPr="00C165E8" w:rsidRDefault="000F3428" w:rsidP="007B3ACA">
            <w:pPr>
              <w:autoSpaceDE w:val="0"/>
              <w:adjustRightInd w:val="0"/>
              <w:spacing w:before="60" w:after="60" w:line="240" w:lineRule="auto"/>
              <w:rPr>
                <w:rFonts w:cstheme="minorHAnsi"/>
                <w:i/>
                <w:iCs/>
              </w:rPr>
            </w:pPr>
            <w:r w:rsidRPr="00C165E8">
              <w:rPr>
                <w:rFonts w:cstheme="minorHAnsi"/>
                <w:i/>
                <w:iCs/>
              </w:rPr>
              <w:t>The project objective should:</w:t>
            </w:r>
          </w:p>
          <w:p w14:paraId="572F0A3F" w14:textId="29833671" w:rsidR="000F3428" w:rsidRPr="00C165E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sidRPr="00C165E8">
              <w:rPr>
                <w:rFonts w:cstheme="minorHAnsi"/>
                <w:i/>
                <w:iCs/>
              </w:rPr>
              <w:t xml:space="preserve">be aligned </w:t>
            </w:r>
            <w:r w:rsidR="004754AD">
              <w:rPr>
                <w:rFonts w:cstheme="minorHAnsi"/>
                <w:i/>
                <w:iCs/>
              </w:rPr>
              <w:t>with</w:t>
            </w:r>
            <w:r w:rsidRPr="00C165E8">
              <w:rPr>
                <w:rFonts w:cstheme="minorHAnsi"/>
                <w:i/>
                <w:iCs/>
              </w:rPr>
              <w:t xml:space="preserve"> the programme’s and ITS objectives</w:t>
            </w:r>
          </w:p>
          <w:p w14:paraId="42A9035B" w14:textId="77777777" w:rsidR="000F3428" w:rsidRPr="00C165E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sidRPr="00C165E8">
              <w:rPr>
                <w:rFonts w:cstheme="minorHAnsi"/>
                <w:i/>
                <w:iCs/>
              </w:rPr>
              <w:t>be realistic and achievable by the end of the project, or shortly after;</w:t>
            </w:r>
          </w:p>
          <w:p w14:paraId="68F2862F" w14:textId="77777777" w:rsidR="000F342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sidRPr="00C165E8">
              <w:rPr>
                <w:rFonts w:cstheme="minorHAnsi"/>
                <w:i/>
                <w:iCs/>
              </w:rPr>
              <w:lastRenderedPageBreak/>
              <w:t>specify who needs project results and in which territory;</w:t>
            </w:r>
          </w:p>
          <w:p w14:paraId="3B12A7E5" w14:textId="77777777" w:rsidR="000F3428" w:rsidRPr="00C165E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Pr>
                <w:rFonts w:cstheme="minorHAnsi"/>
                <w:i/>
                <w:iCs/>
              </w:rPr>
              <w:t xml:space="preserve">explain the problem addressed by the project </w:t>
            </w:r>
          </w:p>
          <w:p w14:paraId="55BFC878" w14:textId="77777777" w:rsidR="000F342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proofErr w:type="gramStart"/>
            <w:r w:rsidRPr="00C165E8">
              <w:rPr>
                <w:rFonts w:cstheme="minorHAnsi"/>
                <w:i/>
                <w:iCs/>
              </w:rPr>
              <w:t>be</w:t>
            </w:r>
            <w:proofErr w:type="gramEnd"/>
            <w:r w:rsidRPr="00C165E8">
              <w:rPr>
                <w:rFonts w:cstheme="minorHAnsi"/>
                <w:i/>
                <w:iCs/>
              </w:rPr>
              <w:t xml:space="preserve"> measurable – indicate the </w:t>
            </w:r>
            <w:r>
              <w:rPr>
                <w:rFonts w:cstheme="minorHAnsi"/>
                <w:i/>
                <w:iCs/>
              </w:rPr>
              <w:t xml:space="preserve">size of the </w:t>
            </w:r>
            <w:r w:rsidRPr="00C165E8">
              <w:rPr>
                <w:rFonts w:cstheme="minorHAnsi"/>
                <w:i/>
                <w:iCs/>
              </w:rPr>
              <w:t>change you are aiming for.</w:t>
            </w:r>
          </w:p>
          <w:p w14:paraId="397A79FD" w14:textId="77777777" w:rsidR="000F3428" w:rsidRDefault="000F3428" w:rsidP="007B3ACA">
            <w:pPr>
              <w:suppressAutoHyphens w:val="0"/>
              <w:autoSpaceDE w:val="0"/>
              <w:adjustRightInd w:val="0"/>
              <w:spacing w:before="60" w:after="60" w:line="240" w:lineRule="auto"/>
              <w:ind w:left="720"/>
              <w:contextualSpacing/>
              <w:rPr>
                <w:rFonts w:cstheme="minorHAnsi"/>
                <w:i/>
                <w:iCs/>
              </w:rPr>
            </w:pPr>
          </w:p>
          <w:p w14:paraId="2AA6A2F2" w14:textId="77777777" w:rsidR="000F3428" w:rsidRPr="00324F31" w:rsidRDefault="000F3428" w:rsidP="007B3ACA">
            <w:pPr>
              <w:suppressAutoHyphens w:val="0"/>
              <w:autoSpaceDE w:val="0"/>
              <w:adjustRightInd w:val="0"/>
              <w:spacing w:before="60" w:after="60" w:line="240" w:lineRule="auto"/>
              <w:contextualSpacing/>
              <w:rPr>
                <w:rFonts w:cstheme="minorHAnsi"/>
                <w:b/>
                <w:i/>
                <w:iCs/>
              </w:rPr>
            </w:pPr>
            <w:r w:rsidRPr="00324F31">
              <w:rPr>
                <w:rFonts w:cstheme="minorHAnsi"/>
                <w:i/>
                <w:iCs/>
              </w:rPr>
              <w:t>M</w:t>
            </w:r>
            <w:r w:rsidRPr="00175156">
              <w:rPr>
                <w:rFonts w:cstheme="minorHAnsi"/>
                <w:i/>
                <w:iCs/>
              </w:rPr>
              <w:t xml:space="preserve">ax. </w:t>
            </w:r>
            <w:r>
              <w:rPr>
                <w:rFonts w:cstheme="minorHAnsi"/>
                <w:i/>
                <w:iCs/>
              </w:rPr>
              <w:t>15</w:t>
            </w:r>
            <w:r w:rsidRPr="00324F31">
              <w:rPr>
                <w:rFonts w:cstheme="minorHAnsi"/>
                <w:i/>
                <w:iCs/>
              </w:rPr>
              <w:t>0 words</w:t>
            </w:r>
          </w:p>
        </w:tc>
      </w:tr>
      <w:tr w:rsidR="000F3428" w:rsidRPr="00C165E8" w14:paraId="7FEB6C48"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2656FD71" w14:textId="77777777" w:rsidR="000F3428" w:rsidRPr="00C165E8" w:rsidRDefault="000F3428" w:rsidP="007B3ACA">
            <w:pPr>
              <w:spacing w:before="60" w:after="60" w:line="240" w:lineRule="auto"/>
              <w:rPr>
                <w:rFonts w:cstheme="minorHAnsi"/>
                <w:b/>
                <w:bCs/>
              </w:rPr>
            </w:pPr>
            <w:r w:rsidRPr="00C165E8">
              <w:rPr>
                <w:rFonts w:cstheme="minorHAnsi"/>
                <w:b/>
                <w:bCs/>
              </w:rPr>
              <w:lastRenderedPageBreak/>
              <w:t xml:space="preserve">III.3. MAIN ACTIVITIES </w:t>
            </w:r>
          </w:p>
          <w:p w14:paraId="7245AC58" w14:textId="77777777" w:rsidR="000F3428" w:rsidRPr="00C165E8" w:rsidRDefault="000F3428" w:rsidP="007B3ACA">
            <w:pPr>
              <w:autoSpaceDE w:val="0"/>
              <w:adjustRightInd w:val="0"/>
              <w:spacing w:before="60" w:after="60" w:line="240" w:lineRule="auto"/>
              <w:rPr>
                <w:rFonts w:cstheme="minorHAnsi"/>
                <w:i/>
                <w:snapToGrid w:val="0"/>
              </w:rPr>
            </w:pPr>
            <w:r w:rsidRPr="00C165E8">
              <w:rPr>
                <w:rFonts w:cstheme="minorHAnsi"/>
                <w:i/>
                <w:snapToGrid w:val="0"/>
              </w:rPr>
              <w:t>Please describe the main activities by which the project achieves the project specific objective and related communication objective(s).</w:t>
            </w:r>
          </w:p>
          <w:p w14:paraId="75F19311" w14:textId="77777777" w:rsidR="000F3428" w:rsidRPr="00C52B3A" w:rsidRDefault="000F3428" w:rsidP="007B3ACA">
            <w:pPr>
              <w:spacing w:before="60" w:after="60" w:line="240" w:lineRule="auto"/>
              <w:rPr>
                <w:rFonts w:cstheme="minorHAnsi"/>
                <w:bCs/>
                <w:i/>
              </w:rPr>
            </w:pPr>
            <w:r w:rsidRPr="00C165E8">
              <w:rPr>
                <w:rFonts w:cstheme="minorHAnsi"/>
                <w:bCs/>
                <w:i/>
              </w:rPr>
              <w:t xml:space="preserve">Activity 1: title </w:t>
            </w:r>
            <w:r w:rsidRPr="00C52B3A">
              <w:rPr>
                <w:rFonts w:cstheme="minorHAnsi"/>
                <w:bCs/>
                <w:i/>
              </w:rPr>
              <w:t>and description</w:t>
            </w:r>
          </w:p>
          <w:p w14:paraId="4FA3F0FB" w14:textId="77777777" w:rsidR="000F3428" w:rsidRPr="00C52B3A" w:rsidRDefault="000F3428" w:rsidP="007B3ACA">
            <w:pPr>
              <w:spacing w:before="60" w:after="60" w:line="240" w:lineRule="auto"/>
              <w:rPr>
                <w:rFonts w:cstheme="minorHAnsi"/>
                <w:bCs/>
                <w:i/>
              </w:rPr>
            </w:pPr>
            <w:r w:rsidRPr="00C52B3A">
              <w:rPr>
                <w:rFonts w:cstheme="minorHAnsi"/>
                <w:bCs/>
                <w:i/>
              </w:rPr>
              <w:t>Activity 2: title and description</w:t>
            </w:r>
          </w:p>
          <w:p w14:paraId="5F60A61F" w14:textId="77777777" w:rsidR="000F3428" w:rsidRPr="00C52B3A" w:rsidRDefault="000F3428" w:rsidP="007B3ACA">
            <w:pPr>
              <w:spacing w:before="60" w:after="60" w:line="240" w:lineRule="auto"/>
              <w:rPr>
                <w:rFonts w:cstheme="minorHAnsi"/>
                <w:bCs/>
                <w:i/>
              </w:rPr>
            </w:pPr>
            <w:r w:rsidRPr="00C52B3A">
              <w:rPr>
                <w:rFonts w:cstheme="minorHAnsi"/>
                <w:bCs/>
                <w:i/>
              </w:rPr>
              <w:t>Activity 3: title and description</w:t>
            </w:r>
          </w:p>
          <w:p w14:paraId="19D1E468" w14:textId="77777777" w:rsidR="000F3428" w:rsidRPr="00C52B3A" w:rsidRDefault="000F3428" w:rsidP="007B3ACA">
            <w:pPr>
              <w:spacing w:before="60" w:after="60" w:line="240" w:lineRule="auto"/>
              <w:rPr>
                <w:rFonts w:cstheme="minorHAnsi"/>
                <w:bCs/>
                <w:i/>
              </w:rPr>
            </w:pPr>
            <w:r w:rsidRPr="00C52B3A">
              <w:rPr>
                <w:rFonts w:cstheme="minorHAnsi"/>
                <w:bCs/>
                <w:i/>
              </w:rPr>
              <w:t xml:space="preserve">&lt; If applicable, please multiply &gt; </w:t>
            </w:r>
          </w:p>
          <w:p w14:paraId="243427E6" w14:textId="77777777" w:rsidR="000F3428" w:rsidRPr="00C165E8" w:rsidRDefault="000F3428" w:rsidP="007B3ACA">
            <w:pPr>
              <w:pStyle w:val="FootnoteText"/>
              <w:tabs>
                <w:tab w:val="right" w:pos="8789"/>
              </w:tabs>
              <w:spacing w:before="60" w:after="60"/>
              <w:rPr>
                <w:rFonts w:cstheme="minorHAnsi"/>
                <w:sz w:val="22"/>
                <w:szCs w:val="22"/>
              </w:rPr>
            </w:pPr>
            <w:r w:rsidRPr="00C52B3A">
              <w:rPr>
                <w:rFonts w:cstheme="minorHAnsi"/>
                <w:i/>
                <w:sz w:val="22"/>
                <w:szCs w:val="22"/>
              </w:rPr>
              <w:t>Max. 1,000 words in total</w:t>
            </w:r>
          </w:p>
        </w:tc>
      </w:tr>
      <w:tr w:rsidR="000F3428" w:rsidRPr="00C165E8" w14:paraId="449B89AC" w14:textId="77777777" w:rsidTr="002B6EC8">
        <w:trPr>
          <w:trHeight w:val="4329"/>
        </w:trPr>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05A5FC2C" w14:textId="77777777" w:rsidR="000F3428" w:rsidRPr="00C165E8" w:rsidRDefault="000F3428" w:rsidP="007B3ACA">
            <w:pPr>
              <w:spacing w:before="60" w:after="60" w:line="240" w:lineRule="auto"/>
              <w:rPr>
                <w:rFonts w:cstheme="minorHAnsi"/>
                <w:b/>
                <w:bCs/>
              </w:rPr>
            </w:pPr>
            <w:r w:rsidRPr="00C165E8">
              <w:rPr>
                <w:rFonts w:cstheme="minorHAnsi"/>
                <w:b/>
                <w:bCs/>
              </w:rPr>
              <w:t>III.4. OUTPUTS</w:t>
            </w:r>
          </w:p>
          <w:p w14:paraId="4BC7DAC2" w14:textId="0C35FB03" w:rsidR="000F3428" w:rsidRPr="00C165E8" w:rsidRDefault="000F3428" w:rsidP="007B3ACA">
            <w:pPr>
              <w:spacing w:before="60" w:after="60" w:line="240" w:lineRule="auto"/>
              <w:rPr>
                <w:rFonts w:cstheme="minorHAnsi"/>
                <w:i/>
                <w:snapToGrid w:val="0"/>
              </w:rPr>
            </w:pPr>
            <w:r w:rsidRPr="00C165E8">
              <w:rPr>
                <w:rFonts w:cstheme="minorHAnsi"/>
                <w:i/>
                <w:snapToGrid w:val="0"/>
              </w:rPr>
              <w:t xml:space="preserve">Based on the activities you need to implement to achieve the specific objective </w:t>
            </w:r>
            <w:r w:rsidR="00AC03E5">
              <w:rPr>
                <w:rFonts w:cstheme="minorHAnsi"/>
                <w:i/>
                <w:snapToGrid w:val="0"/>
              </w:rPr>
              <w:t xml:space="preserve">and the selected indicators in section III.1 </w:t>
            </w:r>
            <w:r w:rsidRPr="00C165E8">
              <w:rPr>
                <w:rFonts w:cstheme="minorHAnsi"/>
                <w:i/>
                <w:snapToGrid w:val="0"/>
              </w:rPr>
              <w:t xml:space="preserve">in this work package, please </w:t>
            </w:r>
            <w:r w:rsidR="00AC03E5">
              <w:rPr>
                <w:rFonts w:cstheme="minorHAnsi"/>
                <w:i/>
                <w:snapToGrid w:val="0"/>
              </w:rPr>
              <w:t>detail</w:t>
            </w:r>
            <w:r w:rsidRPr="00C165E8">
              <w:rPr>
                <w:rFonts w:cstheme="minorHAnsi"/>
                <w:i/>
                <w:snapToGrid w:val="0"/>
              </w:rPr>
              <w:t xml:space="preserve"> below the outputs that will be delivered during the implementation</w:t>
            </w:r>
            <w:r>
              <w:rPr>
                <w:rFonts w:cstheme="minorHAnsi"/>
                <w:i/>
                <w:snapToGrid w:val="0"/>
              </w:rPr>
              <w:t xml:space="preserve"> </w:t>
            </w:r>
          </w:p>
          <w:p w14:paraId="62F309B6" w14:textId="77777777" w:rsidR="000F3428" w:rsidRPr="00C165E8" w:rsidRDefault="000F3428" w:rsidP="007B3ACA">
            <w:pPr>
              <w:autoSpaceDE w:val="0"/>
              <w:adjustRightInd w:val="0"/>
              <w:spacing w:before="60" w:after="60" w:line="240" w:lineRule="auto"/>
              <w:rPr>
                <w:rFonts w:cstheme="minorHAnsi"/>
                <w:i/>
                <w:iCs/>
                <w:shd w:val="clear" w:color="auto" w:fill="FFFFFF"/>
              </w:rPr>
            </w:pPr>
            <w:r w:rsidRPr="00C165E8">
              <w:rPr>
                <w:rFonts w:cstheme="minorHAnsi"/>
                <w:i/>
                <w:iCs/>
                <w:shd w:val="clear" w:color="auto" w:fill="FFFFFF"/>
              </w:rPr>
              <w:t>Output 1.1.</w:t>
            </w:r>
          </w:p>
          <w:tbl>
            <w:tblPr>
              <w:tblStyle w:val="TableGrid"/>
              <w:tblW w:w="9581" w:type="dxa"/>
              <w:tblLook w:val="04A0" w:firstRow="1" w:lastRow="0" w:firstColumn="1" w:lastColumn="0" w:noHBand="0" w:noVBand="1"/>
            </w:tblPr>
            <w:tblGrid>
              <w:gridCol w:w="1792"/>
              <w:gridCol w:w="3865"/>
              <w:gridCol w:w="1226"/>
              <w:gridCol w:w="2698"/>
            </w:tblGrid>
            <w:tr w:rsidR="000F3428" w:rsidRPr="00C165E8" w14:paraId="4483FCB4" w14:textId="77777777" w:rsidTr="002B6EC8">
              <w:tc>
                <w:tcPr>
                  <w:tcW w:w="1792" w:type="dxa"/>
                </w:tcPr>
                <w:p w14:paraId="20C869D4"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Output title</w:t>
                  </w:r>
                </w:p>
              </w:tc>
              <w:tc>
                <w:tcPr>
                  <w:tcW w:w="3865" w:type="dxa"/>
                </w:tcPr>
                <w:p w14:paraId="4390B44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output indicator</w:t>
                  </w:r>
                </w:p>
              </w:tc>
              <w:tc>
                <w:tcPr>
                  <w:tcW w:w="1226" w:type="dxa"/>
                </w:tcPr>
                <w:p w14:paraId="2160952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w:t>
                  </w:r>
                  <w:r>
                    <w:rPr>
                      <w:rFonts w:cstheme="minorHAnsi"/>
                      <w:b w:val="0"/>
                      <w:bCs w:val="0"/>
                      <w:i/>
                      <w:iCs/>
                      <w:color w:val="auto"/>
                      <w:sz w:val="22"/>
                    </w:rPr>
                    <w:t xml:space="preserve">easuring </w:t>
                  </w:r>
                  <w:r w:rsidRPr="00C165E8">
                    <w:rPr>
                      <w:rFonts w:cstheme="minorHAnsi"/>
                      <w:b w:val="0"/>
                      <w:bCs w:val="0"/>
                      <w:i/>
                      <w:iCs/>
                      <w:color w:val="auto"/>
                      <w:sz w:val="22"/>
                    </w:rPr>
                    <w:t>U</w:t>
                  </w:r>
                  <w:r>
                    <w:rPr>
                      <w:rFonts w:cstheme="minorHAnsi"/>
                      <w:b w:val="0"/>
                      <w:bCs w:val="0"/>
                      <w:i/>
                      <w:iCs/>
                      <w:color w:val="auto"/>
                      <w:sz w:val="22"/>
                    </w:rPr>
                    <w:t>nit</w:t>
                  </w:r>
                </w:p>
              </w:tc>
              <w:tc>
                <w:tcPr>
                  <w:tcW w:w="2698" w:type="dxa"/>
                </w:tcPr>
                <w:p w14:paraId="1145F991"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61FF0334" w14:textId="77777777" w:rsidTr="002B6EC8">
              <w:tc>
                <w:tcPr>
                  <w:tcW w:w="1792" w:type="dxa"/>
                </w:tcPr>
                <w:p w14:paraId="168254BE" w14:textId="77777777" w:rsidR="000F3428" w:rsidRPr="00C165E8" w:rsidRDefault="000F3428" w:rsidP="007B3ACA">
                  <w:pPr>
                    <w:pStyle w:val="BoldCIVITTALightBlue"/>
                    <w:spacing w:before="60" w:after="60"/>
                    <w:rPr>
                      <w:rFonts w:cstheme="minorHAnsi"/>
                      <w:b w:val="0"/>
                      <w:bCs w:val="0"/>
                      <w:i/>
                      <w:iCs/>
                      <w:color w:val="auto"/>
                      <w:sz w:val="22"/>
                    </w:rPr>
                  </w:pPr>
                </w:p>
              </w:tc>
              <w:tc>
                <w:tcPr>
                  <w:tcW w:w="3865" w:type="dxa"/>
                </w:tcPr>
                <w:p w14:paraId="20F9BE37" w14:textId="51F4DA5A" w:rsidR="000F3428" w:rsidRPr="00C165E8" w:rsidRDefault="00AA1D3C" w:rsidP="007B3ACA">
                  <w:pPr>
                    <w:pStyle w:val="BoldCIVITTALightBlue"/>
                    <w:spacing w:before="60" w:after="60"/>
                    <w:rPr>
                      <w:rFonts w:cstheme="minorHAnsi"/>
                      <w:b w:val="0"/>
                      <w:bCs w:val="0"/>
                      <w:i/>
                      <w:iCs/>
                      <w:color w:val="auto"/>
                      <w:spacing w:val="-2"/>
                      <w:sz w:val="22"/>
                    </w:rPr>
                  </w:pPr>
                  <w:proofErr w:type="spellStart"/>
                  <w:r>
                    <w:rPr>
                      <w:rFonts w:cstheme="minorHAnsi"/>
                      <w:b w:val="0"/>
                      <w:bCs w:val="0"/>
                      <w:i/>
                      <w:iCs/>
                      <w:color w:val="auto"/>
                      <w:sz w:val="22"/>
                    </w:rPr>
                    <w:t>Pls</w:t>
                  </w:r>
                  <w:proofErr w:type="spellEnd"/>
                  <w:r>
                    <w:rPr>
                      <w:rFonts w:cstheme="minorHAnsi"/>
                      <w:b w:val="0"/>
                      <w:bCs w:val="0"/>
                      <w:i/>
                      <w:iCs/>
                      <w:color w:val="auto"/>
                      <w:sz w:val="22"/>
                    </w:rPr>
                    <w:t xml:space="preserve"> select the same output indicator as in section III.1</w:t>
                  </w:r>
                </w:p>
              </w:tc>
              <w:tc>
                <w:tcPr>
                  <w:tcW w:w="1226" w:type="dxa"/>
                </w:tcPr>
                <w:p w14:paraId="2802F882" w14:textId="77777777" w:rsidR="000F3428" w:rsidRPr="00C165E8" w:rsidRDefault="000F3428" w:rsidP="007B3ACA">
                  <w:pPr>
                    <w:pStyle w:val="BoldCIVITTALightBlue"/>
                    <w:spacing w:before="60" w:after="60"/>
                    <w:rPr>
                      <w:rFonts w:cstheme="minorHAnsi"/>
                      <w:b w:val="0"/>
                      <w:bCs w:val="0"/>
                      <w:i/>
                      <w:iCs/>
                      <w:color w:val="auto"/>
                      <w:sz w:val="22"/>
                    </w:rPr>
                  </w:pPr>
                </w:p>
              </w:tc>
              <w:tc>
                <w:tcPr>
                  <w:tcW w:w="2698" w:type="dxa"/>
                </w:tcPr>
                <w:p w14:paraId="1504535E" w14:textId="77777777" w:rsidR="000F3428" w:rsidRPr="00C165E8" w:rsidRDefault="000F3428" w:rsidP="007B3ACA">
                  <w:pPr>
                    <w:pStyle w:val="BoldCIVITTALightBlue"/>
                    <w:spacing w:before="60" w:after="60"/>
                    <w:rPr>
                      <w:rFonts w:cstheme="minorHAnsi"/>
                      <w:b w:val="0"/>
                      <w:bCs w:val="0"/>
                      <w:i/>
                      <w:iCs/>
                      <w:color w:val="auto"/>
                      <w:sz w:val="22"/>
                    </w:rPr>
                  </w:pPr>
                </w:p>
              </w:tc>
            </w:tr>
          </w:tbl>
          <w:p w14:paraId="0F2ADBBA" w14:textId="77777777" w:rsidR="000F3428" w:rsidRPr="00C165E8" w:rsidRDefault="000F3428" w:rsidP="007B3ACA">
            <w:pPr>
              <w:spacing w:before="60" w:after="60" w:line="240" w:lineRule="auto"/>
              <w:rPr>
                <w:rFonts w:cstheme="minorHAnsi"/>
                <w:iCs/>
                <w:snapToGrid w:val="0"/>
              </w:rPr>
            </w:pPr>
            <w:r w:rsidRPr="00C165E8">
              <w:rPr>
                <w:rFonts w:cstheme="minorHAnsi"/>
                <w:iCs/>
                <w:snapToGrid w:val="0"/>
              </w:rPr>
              <w:t>Output description: Max. 100 words per output</w:t>
            </w:r>
          </w:p>
          <w:p w14:paraId="7A3C2F61" w14:textId="77777777" w:rsidR="000F3428" w:rsidRPr="00C165E8" w:rsidRDefault="000F3428" w:rsidP="007B3ACA">
            <w:pPr>
              <w:spacing w:before="60" w:after="60" w:line="240" w:lineRule="auto"/>
              <w:rPr>
                <w:rFonts w:cstheme="minorHAnsi"/>
                <w:iCs/>
                <w:snapToGrid w:val="0"/>
              </w:rPr>
            </w:pPr>
          </w:p>
          <w:tbl>
            <w:tblPr>
              <w:tblStyle w:val="TableGrid"/>
              <w:tblW w:w="9581" w:type="dxa"/>
              <w:tblLook w:val="04A0" w:firstRow="1" w:lastRow="0" w:firstColumn="1" w:lastColumn="0" w:noHBand="0" w:noVBand="1"/>
            </w:tblPr>
            <w:tblGrid>
              <w:gridCol w:w="1792"/>
              <w:gridCol w:w="3865"/>
              <w:gridCol w:w="1226"/>
              <w:gridCol w:w="2698"/>
            </w:tblGrid>
            <w:tr w:rsidR="000F3428" w:rsidRPr="00C165E8" w14:paraId="2591395A" w14:textId="77777777" w:rsidTr="002B6EC8">
              <w:tc>
                <w:tcPr>
                  <w:tcW w:w="1792" w:type="dxa"/>
                </w:tcPr>
                <w:p w14:paraId="71F2A10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Output title</w:t>
                  </w:r>
                </w:p>
              </w:tc>
              <w:tc>
                <w:tcPr>
                  <w:tcW w:w="3865" w:type="dxa"/>
                </w:tcPr>
                <w:p w14:paraId="0417C4D6"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output indicator</w:t>
                  </w:r>
                </w:p>
              </w:tc>
              <w:tc>
                <w:tcPr>
                  <w:tcW w:w="1226" w:type="dxa"/>
                </w:tcPr>
                <w:p w14:paraId="1EE70A01" w14:textId="77777777" w:rsidR="000F3428" w:rsidRPr="00C165E8" w:rsidRDefault="000F3428" w:rsidP="007B3ACA">
                  <w:pPr>
                    <w:pStyle w:val="BoldCIVITTALightBlue"/>
                    <w:spacing w:before="60" w:after="60"/>
                    <w:rPr>
                      <w:rFonts w:cstheme="minorHAnsi"/>
                      <w:b w:val="0"/>
                      <w:bCs w:val="0"/>
                      <w:i/>
                      <w:iCs/>
                      <w:color w:val="auto"/>
                      <w:sz w:val="22"/>
                    </w:rPr>
                  </w:pPr>
                  <w:r w:rsidRPr="003856A1">
                    <w:rPr>
                      <w:rFonts w:cstheme="minorHAnsi"/>
                      <w:b w:val="0"/>
                      <w:bCs w:val="0"/>
                      <w:i/>
                      <w:iCs/>
                      <w:color w:val="auto"/>
                      <w:sz w:val="22"/>
                    </w:rPr>
                    <w:t>Measuring Unit</w:t>
                  </w:r>
                </w:p>
              </w:tc>
              <w:tc>
                <w:tcPr>
                  <w:tcW w:w="2698" w:type="dxa"/>
                </w:tcPr>
                <w:p w14:paraId="20778E0D"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6B8235C6" w14:textId="77777777" w:rsidTr="002B6EC8">
              <w:trPr>
                <w:trHeight w:val="818"/>
              </w:trPr>
              <w:tc>
                <w:tcPr>
                  <w:tcW w:w="1792" w:type="dxa"/>
                </w:tcPr>
                <w:p w14:paraId="4F52071D" w14:textId="77777777" w:rsidR="000F3428" w:rsidRPr="00C165E8" w:rsidRDefault="000F3428" w:rsidP="007B3ACA">
                  <w:pPr>
                    <w:pStyle w:val="BoldCIVITTALightBlue"/>
                    <w:spacing w:before="60" w:after="60"/>
                    <w:rPr>
                      <w:rFonts w:cstheme="minorHAnsi"/>
                      <w:b w:val="0"/>
                      <w:bCs w:val="0"/>
                      <w:i/>
                      <w:iCs/>
                      <w:color w:val="auto"/>
                      <w:sz w:val="22"/>
                    </w:rPr>
                  </w:pPr>
                </w:p>
              </w:tc>
              <w:tc>
                <w:tcPr>
                  <w:tcW w:w="3865" w:type="dxa"/>
                </w:tcPr>
                <w:p w14:paraId="18E7C013" w14:textId="4A8584B3" w:rsidR="000F3428" w:rsidRPr="00C165E8" w:rsidRDefault="00AA1D3C" w:rsidP="007B3ACA">
                  <w:pPr>
                    <w:pStyle w:val="BoldCIVITTALightBlue"/>
                    <w:spacing w:before="60" w:after="60"/>
                    <w:rPr>
                      <w:rFonts w:cstheme="minorHAnsi"/>
                      <w:b w:val="0"/>
                      <w:bCs w:val="0"/>
                      <w:i/>
                      <w:iCs/>
                      <w:color w:val="auto"/>
                      <w:spacing w:val="-2"/>
                      <w:sz w:val="22"/>
                    </w:rPr>
                  </w:pPr>
                  <w:proofErr w:type="spellStart"/>
                  <w:r>
                    <w:rPr>
                      <w:rFonts w:cstheme="minorHAnsi"/>
                      <w:b w:val="0"/>
                      <w:bCs w:val="0"/>
                      <w:i/>
                      <w:iCs/>
                      <w:color w:val="auto"/>
                      <w:sz w:val="22"/>
                    </w:rPr>
                    <w:t>Pls</w:t>
                  </w:r>
                  <w:proofErr w:type="spellEnd"/>
                  <w:r>
                    <w:rPr>
                      <w:rFonts w:cstheme="minorHAnsi"/>
                      <w:b w:val="0"/>
                      <w:bCs w:val="0"/>
                      <w:i/>
                      <w:iCs/>
                      <w:color w:val="auto"/>
                      <w:sz w:val="22"/>
                    </w:rPr>
                    <w:t xml:space="preserve"> select the same output indicator as in section III.1</w:t>
                  </w:r>
                </w:p>
              </w:tc>
              <w:tc>
                <w:tcPr>
                  <w:tcW w:w="1226" w:type="dxa"/>
                </w:tcPr>
                <w:p w14:paraId="0DC058E5" w14:textId="77777777" w:rsidR="000F3428" w:rsidRPr="00C165E8" w:rsidRDefault="000F3428" w:rsidP="007B3ACA">
                  <w:pPr>
                    <w:pStyle w:val="BoldCIVITTALightBlue"/>
                    <w:spacing w:before="60" w:after="60"/>
                    <w:rPr>
                      <w:rFonts w:cstheme="minorHAnsi"/>
                      <w:b w:val="0"/>
                      <w:bCs w:val="0"/>
                      <w:i/>
                      <w:iCs/>
                      <w:color w:val="auto"/>
                      <w:sz w:val="22"/>
                    </w:rPr>
                  </w:pPr>
                </w:p>
              </w:tc>
              <w:tc>
                <w:tcPr>
                  <w:tcW w:w="2698" w:type="dxa"/>
                </w:tcPr>
                <w:p w14:paraId="271F0151" w14:textId="77777777" w:rsidR="000F3428" w:rsidRPr="00C165E8" w:rsidRDefault="000F3428" w:rsidP="007B3ACA">
                  <w:pPr>
                    <w:pStyle w:val="BoldCIVITTALightBlue"/>
                    <w:spacing w:before="60" w:after="60"/>
                    <w:rPr>
                      <w:rFonts w:cstheme="minorHAnsi"/>
                      <w:b w:val="0"/>
                      <w:bCs w:val="0"/>
                      <w:i/>
                      <w:iCs/>
                      <w:color w:val="auto"/>
                      <w:sz w:val="22"/>
                    </w:rPr>
                  </w:pPr>
                </w:p>
              </w:tc>
            </w:tr>
          </w:tbl>
          <w:p w14:paraId="7D55D35A" w14:textId="77777777" w:rsidR="000F3428" w:rsidRPr="00C165E8" w:rsidRDefault="000F3428" w:rsidP="007B3ACA">
            <w:pPr>
              <w:spacing w:before="60" w:after="60" w:line="240" w:lineRule="auto"/>
              <w:rPr>
                <w:rFonts w:cstheme="minorHAnsi"/>
                <w:iCs/>
                <w:snapToGrid w:val="0"/>
              </w:rPr>
            </w:pPr>
            <w:r w:rsidRPr="00C165E8">
              <w:rPr>
                <w:rFonts w:cstheme="minorHAnsi"/>
                <w:iCs/>
                <w:snapToGrid w:val="0"/>
              </w:rPr>
              <w:t>Output description: Max. 100 words per output</w:t>
            </w:r>
          </w:p>
          <w:p w14:paraId="609A2F96" w14:textId="77777777" w:rsidR="000F3428" w:rsidRPr="00C165E8" w:rsidRDefault="000F3428" w:rsidP="007B3ACA">
            <w:pPr>
              <w:spacing w:before="60" w:after="60" w:line="240" w:lineRule="auto"/>
              <w:rPr>
                <w:rFonts w:cstheme="minorHAnsi"/>
                <w:iCs/>
                <w:snapToGrid w:val="0"/>
              </w:rPr>
            </w:pPr>
          </w:p>
          <w:tbl>
            <w:tblPr>
              <w:tblStyle w:val="TableGrid"/>
              <w:tblW w:w="9581" w:type="dxa"/>
              <w:tblLook w:val="04A0" w:firstRow="1" w:lastRow="0" w:firstColumn="1" w:lastColumn="0" w:noHBand="0" w:noVBand="1"/>
            </w:tblPr>
            <w:tblGrid>
              <w:gridCol w:w="1792"/>
              <w:gridCol w:w="3865"/>
              <w:gridCol w:w="1226"/>
              <w:gridCol w:w="2698"/>
            </w:tblGrid>
            <w:tr w:rsidR="000F3428" w:rsidRPr="00C165E8" w14:paraId="6FB495A7" w14:textId="77777777" w:rsidTr="002B6EC8">
              <w:tc>
                <w:tcPr>
                  <w:tcW w:w="1792" w:type="dxa"/>
                </w:tcPr>
                <w:p w14:paraId="16206C21"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Output title</w:t>
                  </w:r>
                </w:p>
              </w:tc>
              <w:tc>
                <w:tcPr>
                  <w:tcW w:w="3865" w:type="dxa"/>
                </w:tcPr>
                <w:p w14:paraId="74E0F14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output indicator</w:t>
                  </w:r>
                </w:p>
              </w:tc>
              <w:tc>
                <w:tcPr>
                  <w:tcW w:w="1226" w:type="dxa"/>
                </w:tcPr>
                <w:p w14:paraId="7494E89D" w14:textId="77777777" w:rsidR="000F3428" w:rsidRPr="00C165E8" w:rsidRDefault="000F3428" w:rsidP="007B3ACA">
                  <w:pPr>
                    <w:pStyle w:val="BoldCIVITTALightBlue"/>
                    <w:spacing w:before="60" w:after="60"/>
                    <w:rPr>
                      <w:rFonts w:cstheme="minorHAnsi"/>
                      <w:b w:val="0"/>
                      <w:bCs w:val="0"/>
                      <w:i/>
                      <w:iCs/>
                      <w:color w:val="auto"/>
                      <w:sz w:val="22"/>
                    </w:rPr>
                  </w:pPr>
                  <w:r w:rsidRPr="003856A1">
                    <w:rPr>
                      <w:rFonts w:cstheme="minorHAnsi"/>
                      <w:b w:val="0"/>
                      <w:bCs w:val="0"/>
                      <w:i/>
                      <w:iCs/>
                      <w:color w:val="auto"/>
                      <w:sz w:val="22"/>
                    </w:rPr>
                    <w:t>Measuring Unit</w:t>
                  </w:r>
                </w:p>
              </w:tc>
              <w:tc>
                <w:tcPr>
                  <w:tcW w:w="2698" w:type="dxa"/>
                </w:tcPr>
                <w:p w14:paraId="0FACB551"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3F66CC8F" w14:textId="77777777" w:rsidTr="002B6EC8">
              <w:tc>
                <w:tcPr>
                  <w:tcW w:w="1792" w:type="dxa"/>
                </w:tcPr>
                <w:p w14:paraId="7DDE0E77" w14:textId="77777777" w:rsidR="000F3428" w:rsidRPr="00C165E8" w:rsidRDefault="000F3428" w:rsidP="007B3ACA">
                  <w:pPr>
                    <w:pStyle w:val="BoldCIVITTALightBlue"/>
                    <w:spacing w:before="60" w:after="60"/>
                    <w:rPr>
                      <w:rFonts w:cstheme="minorHAnsi"/>
                      <w:b w:val="0"/>
                      <w:bCs w:val="0"/>
                      <w:i/>
                      <w:iCs/>
                      <w:color w:val="auto"/>
                      <w:sz w:val="22"/>
                    </w:rPr>
                  </w:pPr>
                </w:p>
              </w:tc>
              <w:tc>
                <w:tcPr>
                  <w:tcW w:w="3865" w:type="dxa"/>
                </w:tcPr>
                <w:p w14:paraId="4ADDF386"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RCO87</w:t>
                  </w:r>
                  <w:r w:rsidRPr="00C165E8">
                    <w:rPr>
                      <w:rFonts w:cstheme="minorHAnsi"/>
                      <w:b w:val="0"/>
                      <w:bCs w:val="0"/>
                      <w:i/>
                      <w:iCs/>
                      <w:color w:val="auto"/>
                      <w:spacing w:val="-13"/>
                      <w:sz w:val="22"/>
                    </w:rPr>
                    <w:t xml:space="preserve"> </w:t>
                  </w:r>
                  <w:r w:rsidRPr="00C165E8">
                    <w:rPr>
                      <w:rFonts w:cstheme="minorHAnsi"/>
                      <w:b w:val="0"/>
                      <w:bCs w:val="0"/>
                      <w:i/>
                      <w:iCs/>
                      <w:color w:val="auto"/>
                      <w:sz w:val="22"/>
                    </w:rPr>
                    <w:t xml:space="preserve">Organizations cooperating across </w:t>
                  </w:r>
                  <w:r w:rsidRPr="00C165E8">
                    <w:rPr>
                      <w:rFonts w:cstheme="minorHAnsi"/>
                      <w:b w:val="0"/>
                      <w:bCs w:val="0"/>
                      <w:i/>
                      <w:iCs/>
                      <w:color w:val="auto"/>
                      <w:spacing w:val="-2"/>
                      <w:sz w:val="22"/>
                    </w:rPr>
                    <w:t>borders</w:t>
                  </w:r>
                </w:p>
              </w:tc>
              <w:tc>
                <w:tcPr>
                  <w:tcW w:w="1226" w:type="dxa"/>
                </w:tcPr>
                <w:p w14:paraId="3FD4451B" w14:textId="77777777" w:rsidR="000F3428" w:rsidRPr="00C165E8" w:rsidRDefault="000F3428" w:rsidP="007B3ACA">
                  <w:pPr>
                    <w:pStyle w:val="BoldCIVITTALightBlue"/>
                    <w:spacing w:before="60" w:after="60"/>
                    <w:rPr>
                      <w:rFonts w:cstheme="minorHAnsi"/>
                      <w:b w:val="0"/>
                      <w:bCs w:val="0"/>
                      <w:i/>
                      <w:iCs/>
                      <w:color w:val="auto"/>
                      <w:sz w:val="22"/>
                    </w:rPr>
                  </w:pPr>
                </w:p>
              </w:tc>
              <w:tc>
                <w:tcPr>
                  <w:tcW w:w="2698" w:type="dxa"/>
                </w:tcPr>
                <w:p w14:paraId="4D6BE617" w14:textId="77777777" w:rsidR="000F3428" w:rsidRPr="00C165E8" w:rsidRDefault="000F3428" w:rsidP="007B3ACA">
                  <w:pPr>
                    <w:pStyle w:val="BoldCIVITTALightBlue"/>
                    <w:spacing w:before="60" w:after="60"/>
                    <w:rPr>
                      <w:rFonts w:cstheme="minorHAnsi"/>
                      <w:b w:val="0"/>
                      <w:bCs w:val="0"/>
                      <w:i/>
                      <w:iCs/>
                      <w:color w:val="auto"/>
                      <w:sz w:val="22"/>
                    </w:rPr>
                  </w:pPr>
                </w:p>
              </w:tc>
            </w:tr>
          </w:tbl>
          <w:p w14:paraId="65C2595F" w14:textId="77777777" w:rsidR="000F3428" w:rsidRDefault="000F3428" w:rsidP="007B3ACA">
            <w:pPr>
              <w:pStyle w:val="FootnoteText"/>
              <w:tabs>
                <w:tab w:val="right" w:pos="8789"/>
              </w:tabs>
              <w:spacing w:before="60" w:after="60"/>
              <w:rPr>
                <w:rFonts w:cstheme="minorHAnsi"/>
                <w:i/>
              </w:rPr>
            </w:pPr>
          </w:p>
          <w:p w14:paraId="6BEB8007" w14:textId="77777777" w:rsidR="000F3428" w:rsidRPr="00C165E8" w:rsidRDefault="000F3428" w:rsidP="007B3ACA">
            <w:pPr>
              <w:pStyle w:val="FootnoteText"/>
              <w:tabs>
                <w:tab w:val="right" w:pos="8789"/>
              </w:tabs>
              <w:spacing w:before="60" w:after="60"/>
            </w:pPr>
            <w:r w:rsidRPr="00324F31">
              <w:rPr>
                <w:rFonts w:cstheme="minorHAnsi"/>
                <w:i/>
              </w:rPr>
              <w:t>Output description: Max. 100 words per output</w:t>
            </w:r>
          </w:p>
        </w:tc>
      </w:tr>
      <w:tr w:rsidR="000F3428" w:rsidRPr="00C165E8" w14:paraId="6C22CAF8"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DFD7283" w14:textId="77777777" w:rsidR="000F3428" w:rsidRPr="00C165E8" w:rsidRDefault="000F3428" w:rsidP="007B3ACA">
            <w:pPr>
              <w:spacing w:before="60" w:after="60" w:line="240" w:lineRule="auto"/>
              <w:rPr>
                <w:rFonts w:cstheme="minorHAnsi"/>
                <w:iCs/>
                <w:snapToGrid w:val="0"/>
              </w:rPr>
            </w:pPr>
          </w:p>
          <w:p w14:paraId="1F1EDC11" w14:textId="77777777" w:rsidR="000F3428" w:rsidRPr="00C165E8" w:rsidRDefault="000F3428" w:rsidP="007B3ACA">
            <w:pPr>
              <w:spacing w:before="60" w:after="60" w:line="240" w:lineRule="auto"/>
              <w:rPr>
                <w:rFonts w:cstheme="minorHAnsi"/>
                <w:iCs/>
                <w:snapToGrid w:val="0"/>
              </w:rPr>
            </w:pPr>
            <w:r w:rsidRPr="00C165E8">
              <w:rPr>
                <w:rFonts w:cstheme="minorHAnsi"/>
                <w:iCs/>
                <w:snapToGrid w:val="0"/>
              </w:rPr>
              <w:t>III.5.  RESULTS</w:t>
            </w:r>
          </w:p>
          <w:p w14:paraId="7DED2ECC" w14:textId="49EDA001" w:rsidR="000F3428" w:rsidRPr="00C165E8" w:rsidRDefault="000F3428" w:rsidP="007B3ACA">
            <w:pPr>
              <w:spacing w:before="60" w:after="60" w:line="240" w:lineRule="auto"/>
              <w:rPr>
                <w:rFonts w:cstheme="minorHAnsi"/>
                <w:i/>
                <w:snapToGrid w:val="0"/>
              </w:rPr>
            </w:pPr>
            <w:r w:rsidRPr="00C165E8">
              <w:rPr>
                <w:rFonts w:cstheme="minorHAnsi"/>
                <w:i/>
                <w:snapToGrid w:val="0"/>
              </w:rPr>
              <w:lastRenderedPageBreak/>
              <w:t xml:space="preserve">What do you expect to change because of the activities you plan to implement and the outputs you plan to deliver? Please </w:t>
            </w:r>
            <w:proofErr w:type="gramStart"/>
            <w:r w:rsidRPr="00C165E8">
              <w:rPr>
                <w:rFonts w:cstheme="minorHAnsi"/>
                <w:i/>
                <w:snapToGrid w:val="0"/>
              </w:rPr>
              <w:t>take a look</w:t>
            </w:r>
            <w:proofErr w:type="gramEnd"/>
            <w:r w:rsidRPr="00C165E8">
              <w:rPr>
                <w:rFonts w:cstheme="minorHAnsi"/>
                <w:i/>
                <w:snapToGrid w:val="0"/>
              </w:rPr>
              <w:t xml:space="preserve"> at the programme result indicators and select those that you</w:t>
            </w:r>
            <w:r>
              <w:rPr>
                <w:rFonts w:cstheme="minorHAnsi"/>
                <w:i/>
                <w:snapToGrid w:val="0"/>
              </w:rPr>
              <w:t>r project</w:t>
            </w:r>
            <w:r w:rsidRPr="00C165E8">
              <w:rPr>
                <w:rFonts w:cstheme="minorHAnsi"/>
                <w:i/>
                <w:snapToGrid w:val="0"/>
              </w:rPr>
              <w:t xml:space="preserve"> will contribute to</w:t>
            </w:r>
            <w:r>
              <w:rPr>
                <w:rFonts w:cstheme="minorHAnsi"/>
                <w:i/>
                <w:snapToGrid w:val="0"/>
              </w:rPr>
              <w:t xml:space="preserve"> (</w:t>
            </w:r>
            <w:r w:rsidR="00AC03E5">
              <w:rPr>
                <w:rFonts w:cstheme="minorHAnsi"/>
                <w:i/>
                <w:snapToGrid w:val="0"/>
              </w:rPr>
              <w:t xml:space="preserve">in line with the </w:t>
            </w:r>
            <w:r w:rsidR="009A0BDE">
              <w:rPr>
                <w:rFonts w:cstheme="minorHAnsi"/>
                <w:i/>
                <w:snapToGrid w:val="0"/>
              </w:rPr>
              <w:t>selected indicators</w:t>
            </w:r>
            <w:r w:rsidR="00AC03E5">
              <w:rPr>
                <w:rFonts w:cstheme="minorHAnsi"/>
                <w:i/>
                <w:snapToGrid w:val="0"/>
              </w:rPr>
              <w:t xml:space="preserve"> from section III.1</w:t>
            </w:r>
            <w:r>
              <w:rPr>
                <w:rFonts w:cstheme="minorHAnsi"/>
                <w:i/>
                <w:snapToGrid w:val="0"/>
              </w:rPr>
              <w:t>)</w:t>
            </w:r>
            <w:r w:rsidRPr="00C165E8">
              <w:rPr>
                <w:rFonts w:cstheme="minorHAnsi"/>
                <w:i/>
                <w:snapToGrid w:val="0"/>
              </w:rPr>
              <w:t>.</w:t>
            </w:r>
          </w:p>
          <w:tbl>
            <w:tblPr>
              <w:tblStyle w:val="TableGrid"/>
              <w:tblW w:w="9581" w:type="dxa"/>
              <w:tblLook w:val="04A0" w:firstRow="1" w:lastRow="0" w:firstColumn="1" w:lastColumn="0" w:noHBand="0" w:noVBand="1"/>
            </w:tblPr>
            <w:tblGrid>
              <w:gridCol w:w="1542"/>
              <w:gridCol w:w="2746"/>
              <w:gridCol w:w="567"/>
              <w:gridCol w:w="1276"/>
              <w:gridCol w:w="3450"/>
            </w:tblGrid>
            <w:tr w:rsidR="000F3428" w:rsidRPr="00C165E8" w14:paraId="1EA161EA" w14:textId="77777777" w:rsidTr="002B6EC8">
              <w:tc>
                <w:tcPr>
                  <w:tcW w:w="1542" w:type="dxa"/>
                </w:tcPr>
                <w:p w14:paraId="0F2931E9"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Result</w:t>
                  </w:r>
                </w:p>
              </w:tc>
              <w:tc>
                <w:tcPr>
                  <w:tcW w:w="2746" w:type="dxa"/>
                </w:tcPr>
                <w:p w14:paraId="3A6C7D67"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result indicator</w:t>
                  </w:r>
                </w:p>
              </w:tc>
              <w:tc>
                <w:tcPr>
                  <w:tcW w:w="567" w:type="dxa"/>
                </w:tcPr>
                <w:p w14:paraId="6F13B660"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MU</w:t>
                  </w:r>
                </w:p>
              </w:tc>
              <w:tc>
                <w:tcPr>
                  <w:tcW w:w="1276" w:type="dxa"/>
                </w:tcPr>
                <w:p w14:paraId="62487889"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Baseline</w:t>
                  </w:r>
                </w:p>
              </w:tc>
              <w:tc>
                <w:tcPr>
                  <w:tcW w:w="3450" w:type="dxa"/>
                </w:tcPr>
                <w:p w14:paraId="1144FCC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40319239" w14:textId="77777777" w:rsidTr="002B6EC8">
              <w:tc>
                <w:tcPr>
                  <w:tcW w:w="1542" w:type="dxa"/>
                </w:tcPr>
                <w:p w14:paraId="303613C4" w14:textId="77777777" w:rsidR="000F3428" w:rsidRPr="00C165E8" w:rsidRDefault="000F3428" w:rsidP="007B3ACA">
                  <w:pPr>
                    <w:pStyle w:val="BoldCIVITTALightBlue"/>
                    <w:spacing w:before="60" w:after="60"/>
                    <w:rPr>
                      <w:rFonts w:cstheme="minorHAnsi"/>
                      <w:b w:val="0"/>
                      <w:bCs w:val="0"/>
                      <w:i/>
                      <w:iCs/>
                      <w:color w:val="auto"/>
                      <w:sz w:val="22"/>
                    </w:rPr>
                  </w:pPr>
                </w:p>
              </w:tc>
              <w:tc>
                <w:tcPr>
                  <w:tcW w:w="2746" w:type="dxa"/>
                </w:tcPr>
                <w:p w14:paraId="283229FA" w14:textId="44C99825" w:rsidR="000F3428" w:rsidRPr="00C165E8" w:rsidRDefault="00AA1D3C" w:rsidP="007B3ACA">
                  <w:pPr>
                    <w:pStyle w:val="BoldCIVITTALightBlue"/>
                    <w:spacing w:before="60" w:after="60"/>
                    <w:rPr>
                      <w:rFonts w:cstheme="minorHAnsi"/>
                      <w:b w:val="0"/>
                      <w:bCs w:val="0"/>
                      <w:i/>
                      <w:iCs/>
                      <w:color w:val="auto"/>
                      <w:sz w:val="22"/>
                    </w:rPr>
                  </w:pPr>
                  <w:r>
                    <w:rPr>
                      <w:rFonts w:cstheme="minorHAnsi"/>
                      <w:b w:val="0"/>
                      <w:bCs w:val="0"/>
                      <w:i/>
                      <w:iCs/>
                      <w:color w:val="auto"/>
                      <w:sz w:val="22"/>
                    </w:rPr>
                    <w:t xml:space="preserve"> </w:t>
                  </w:r>
                  <w:proofErr w:type="spellStart"/>
                  <w:r>
                    <w:rPr>
                      <w:rFonts w:cstheme="minorHAnsi"/>
                      <w:b w:val="0"/>
                      <w:bCs w:val="0"/>
                      <w:i/>
                      <w:iCs/>
                      <w:color w:val="auto"/>
                      <w:sz w:val="22"/>
                    </w:rPr>
                    <w:t>Pls</w:t>
                  </w:r>
                  <w:proofErr w:type="spellEnd"/>
                  <w:r>
                    <w:rPr>
                      <w:rFonts w:cstheme="minorHAnsi"/>
                      <w:b w:val="0"/>
                      <w:bCs w:val="0"/>
                      <w:i/>
                      <w:iCs/>
                      <w:color w:val="auto"/>
                      <w:sz w:val="22"/>
                    </w:rPr>
                    <w:t xml:space="preserve"> select the same result indicator as in section III.1</w:t>
                  </w:r>
                </w:p>
              </w:tc>
              <w:tc>
                <w:tcPr>
                  <w:tcW w:w="567" w:type="dxa"/>
                </w:tcPr>
                <w:p w14:paraId="2781130B" w14:textId="77777777" w:rsidR="000F3428" w:rsidRPr="00C165E8" w:rsidRDefault="000F3428" w:rsidP="007B3ACA">
                  <w:pPr>
                    <w:pStyle w:val="BoldCIVITTALightBlue"/>
                    <w:spacing w:before="60" w:after="60"/>
                    <w:rPr>
                      <w:rFonts w:cstheme="minorHAnsi"/>
                      <w:b w:val="0"/>
                      <w:bCs w:val="0"/>
                      <w:i/>
                      <w:iCs/>
                      <w:color w:val="auto"/>
                      <w:sz w:val="22"/>
                    </w:rPr>
                  </w:pPr>
                </w:p>
              </w:tc>
              <w:tc>
                <w:tcPr>
                  <w:tcW w:w="1276" w:type="dxa"/>
                </w:tcPr>
                <w:p w14:paraId="1DC461D1" w14:textId="77777777" w:rsidR="000F3428" w:rsidRPr="00C165E8" w:rsidRDefault="000F3428" w:rsidP="007B3ACA">
                  <w:pPr>
                    <w:pStyle w:val="BoldCIVITTALightBlue"/>
                    <w:spacing w:before="60" w:after="60"/>
                    <w:rPr>
                      <w:rFonts w:cstheme="minorHAnsi"/>
                      <w:b w:val="0"/>
                      <w:bCs w:val="0"/>
                      <w:i/>
                      <w:iCs/>
                      <w:color w:val="auto"/>
                      <w:sz w:val="22"/>
                    </w:rPr>
                  </w:pPr>
                </w:p>
              </w:tc>
              <w:tc>
                <w:tcPr>
                  <w:tcW w:w="3450" w:type="dxa"/>
                </w:tcPr>
                <w:p w14:paraId="11E95A15" w14:textId="77777777" w:rsidR="000F3428" w:rsidRPr="00C165E8" w:rsidRDefault="000F3428" w:rsidP="007B3ACA">
                  <w:pPr>
                    <w:pStyle w:val="BoldCIVITTALightBlue"/>
                    <w:spacing w:before="60" w:after="60"/>
                    <w:rPr>
                      <w:rFonts w:cstheme="minorHAnsi"/>
                      <w:b w:val="0"/>
                      <w:bCs w:val="0"/>
                      <w:i/>
                      <w:iCs/>
                      <w:color w:val="auto"/>
                      <w:sz w:val="22"/>
                    </w:rPr>
                  </w:pPr>
                </w:p>
              </w:tc>
            </w:tr>
          </w:tbl>
          <w:p w14:paraId="48C37032" w14:textId="1F55F0A3" w:rsidR="000F3428" w:rsidRPr="00C165E8" w:rsidRDefault="000F3428" w:rsidP="007B3ACA">
            <w:pPr>
              <w:spacing w:before="60" w:after="60" w:line="240" w:lineRule="auto"/>
              <w:rPr>
                <w:rFonts w:cstheme="minorHAnsi"/>
                <w:i/>
                <w:snapToGrid w:val="0"/>
              </w:rPr>
            </w:pPr>
            <w:r w:rsidRPr="00C165E8">
              <w:rPr>
                <w:rFonts w:cstheme="minorHAnsi"/>
              </w:rPr>
              <w:t xml:space="preserve">Result </w:t>
            </w:r>
            <w:r w:rsidR="00AA1D3C">
              <w:rPr>
                <w:rFonts w:cstheme="minorHAnsi"/>
              </w:rPr>
              <w:t>description</w:t>
            </w:r>
            <w:r w:rsidRPr="00C165E8">
              <w:rPr>
                <w:rFonts w:cstheme="minorHAnsi"/>
              </w:rPr>
              <w:t xml:space="preserve">: </w:t>
            </w:r>
            <w:r w:rsidRPr="00C165E8">
              <w:rPr>
                <w:rFonts w:cstheme="minorHAnsi"/>
                <w:i/>
                <w:snapToGrid w:val="0"/>
              </w:rPr>
              <w:t>Max. 100 words per result</w:t>
            </w:r>
          </w:p>
          <w:p w14:paraId="0CB3FFB1" w14:textId="77777777" w:rsidR="000F3428" w:rsidRPr="00C165E8" w:rsidRDefault="000F3428" w:rsidP="007B3ACA">
            <w:pPr>
              <w:spacing w:before="60" w:after="60" w:line="240" w:lineRule="auto"/>
              <w:rPr>
                <w:rFonts w:cstheme="minorHAnsi"/>
                <w:highlight w:val="yellow"/>
              </w:rPr>
            </w:pPr>
          </w:p>
          <w:tbl>
            <w:tblPr>
              <w:tblStyle w:val="TableGrid"/>
              <w:tblW w:w="9581" w:type="dxa"/>
              <w:tblLook w:val="04A0" w:firstRow="1" w:lastRow="0" w:firstColumn="1" w:lastColumn="0" w:noHBand="0" w:noVBand="1"/>
            </w:tblPr>
            <w:tblGrid>
              <w:gridCol w:w="1542"/>
              <w:gridCol w:w="2746"/>
              <w:gridCol w:w="567"/>
              <w:gridCol w:w="1276"/>
              <w:gridCol w:w="3450"/>
            </w:tblGrid>
            <w:tr w:rsidR="000F3428" w:rsidRPr="00C165E8" w14:paraId="4D0CAF58" w14:textId="77777777" w:rsidTr="002B6EC8">
              <w:tc>
                <w:tcPr>
                  <w:tcW w:w="1542" w:type="dxa"/>
                </w:tcPr>
                <w:p w14:paraId="7064CE63"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Result</w:t>
                  </w:r>
                </w:p>
              </w:tc>
              <w:tc>
                <w:tcPr>
                  <w:tcW w:w="2746" w:type="dxa"/>
                </w:tcPr>
                <w:p w14:paraId="664EA8CB"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result indicator</w:t>
                  </w:r>
                </w:p>
              </w:tc>
              <w:tc>
                <w:tcPr>
                  <w:tcW w:w="567" w:type="dxa"/>
                </w:tcPr>
                <w:p w14:paraId="72AE654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MU</w:t>
                  </w:r>
                </w:p>
              </w:tc>
              <w:tc>
                <w:tcPr>
                  <w:tcW w:w="1276" w:type="dxa"/>
                </w:tcPr>
                <w:p w14:paraId="276F9C4D"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Baseline</w:t>
                  </w:r>
                </w:p>
              </w:tc>
              <w:tc>
                <w:tcPr>
                  <w:tcW w:w="3450" w:type="dxa"/>
                </w:tcPr>
                <w:p w14:paraId="7FCBEB3E"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12427C63" w14:textId="77777777" w:rsidTr="002B6EC8">
              <w:tc>
                <w:tcPr>
                  <w:tcW w:w="1542" w:type="dxa"/>
                </w:tcPr>
                <w:p w14:paraId="7AAFACB0" w14:textId="77777777" w:rsidR="000F3428" w:rsidRPr="00C165E8" w:rsidRDefault="000F3428" w:rsidP="007B3ACA">
                  <w:pPr>
                    <w:pStyle w:val="BoldCIVITTALightBlue"/>
                    <w:spacing w:before="60" w:after="60"/>
                    <w:rPr>
                      <w:rFonts w:cstheme="minorHAnsi"/>
                      <w:b w:val="0"/>
                      <w:bCs w:val="0"/>
                      <w:i/>
                      <w:iCs/>
                      <w:color w:val="auto"/>
                      <w:sz w:val="22"/>
                    </w:rPr>
                  </w:pPr>
                </w:p>
              </w:tc>
              <w:tc>
                <w:tcPr>
                  <w:tcW w:w="2746" w:type="dxa"/>
                </w:tcPr>
                <w:p w14:paraId="08122D37" w14:textId="2907EA2E" w:rsidR="000F3428" w:rsidRPr="00C165E8" w:rsidRDefault="00AA1D3C" w:rsidP="007B3ACA">
                  <w:pPr>
                    <w:pStyle w:val="BoldCIVITTALightBlue"/>
                    <w:spacing w:before="60" w:after="60"/>
                    <w:rPr>
                      <w:rFonts w:cstheme="minorHAnsi"/>
                      <w:b w:val="0"/>
                      <w:bCs w:val="0"/>
                      <w:i/>
                      <w:iCs/>
                      <w:color w:val="auto"/>
                      <w:sz w:val="22"/>
                    </w:rPr>
                  </w:pPr>
                  <w:proofErr w:type="spellStart"/>
                  <w:r>
                    <w:rPr>
                      <w:rFonts w:cstheme="minorHAnsi"/>
                      <w:b w:val="0"/>
                      <w:bCs w:val="0"/>
                      <w:i/>
                      <w:iCs/>
                      <w:color w:val="auto"/>
                      <w:sz w:val="22"/>
                    </w:rPr>
                    <w:t>Pls</w:t>
                  </w:r>
                  <w:proofErr w:type="spellEnd"/>
                  <w:r>
                    <w:rPr>
                      <w:rFonts w:cstheme="minorHAnsi"/>
                      <w:b w:val="0"/>
                      <w:bCs w:val="0"/>
                      <w:i/>
                      <w:iCs/>
                      <w:color w:val="auto"/>
                      <w:sz w:val="22"/>
                    </w:rPr>
                    <w:t xml:space="preserve"> select the same result indicator as in section III.1</w:t>
                  </w:r>
                </w:p>
              </w:tc>
              <w:tc>
                <w:tcPr>
                  <w:tcW w:w="567" w:type="dxa"/>
                </w:tcPr>
                <w:p w14:paraId="3C5D57F2" w14:textId="77777777" w:rsidR="000F3428" w:rsidRPr="00C165E8" w:rsidRDefault="000F3428" w:rsidP="007B3ACA">
                  <w:pPr>
                    <w:pStyle w:val="BoldCIVITTALightBlue"/>
                    <w:spacing w:before="60" w:after="60"/>
                    <w:rPr>
                      <w:rFonts w:cstheme="minorHAnsi"/>
                      <w:b w:val="0"/>
                      <w:bCs w:val="0"/>
                      <w:i/>
                      <w:iCs/>
                      <w:color w:val="auto"/>
                      <w:sz w:val="22"/>
                    </w:rPr>
                  </w:pPr>
                </w:p>
              </w:tc>
              <w:tc>
                <w:tcPr>
                  <w:tcW w:w="1276" w:type="dxa"/>
                </w:tcPr>
                <w:p w14:paraId="6403A4E5" w14:textId="77777777" w:rsidR="000F3428" w:rsidRPr="00C165E8" w:rsidRDefault="000F3428" w:rsidP="007B3ACA">
                  <w:pPr>
                    <w:pStyle w:val="BoldCIVITTALightBlue"/>
                    <w:spacing w:before="60" w:after="60"/>
                    <w:rPr>
                      <w:rFonts w:cstheme="minorHAnsi"/>
                      <w:b w:val="0"/>
                      <w:bCs w:val="0"/>
                      <w:i/>
                      <w:iCs/>
                      <w:color w:val="auto"/>
                      <w:sz w:val="22"/>
                    </w:rPr>
                  </w:pPr>
                </w:p>
              </w:tc>
              <w:tc>
                <w:tcPr>
                  <w:tcW w:w="3450" w:type="dxa"/>
                </w:tcPr>
                <w:p w14:paraId="7AD9D80E" w14:textId="77777777" w:rsidR="000F3428" w:rsidRPr="00C165E8" w:rsidRDefault="000F3428" w:rsidP="007B3ACA">
                  <w:pPr>
                    <w:pStyle w:val="BoldCIVITTALightBlue"/>
                    <w:spacing w:before="60" w:after="60"/>
                    <w:rPr>
                      <w:rFonts w:cstheme="minorHAnsi"/>
                      <w:b w:val="0"/>
                      <w:bCs w:val="0"/>
                      <w:i/>
                      <w:iCs/>
                      <w:color w:val="auto"/>
                      <w:sz w:val="22"/>
                    </w:rPr>
                  </w:pPr>
                </w:p>
              </w:tc>
            </w:tr>
          </w:tbl>
          <w:p w14:paraId="1BAA99A4" w14:textId="77777777" w:rsidR="000F3428" w:rsidRPr="00C165E8" w:rsidRDefault="000F3428" w:rsidP="007B3ACA">
            <w:pPr>
              <w:spacing w:before="60" w:after="60" w:line="240" w:lineRule="auto"/>
              <w:rPr>
                <w:rFonts w:cstheme="minorHAnsi"/>
                <w:i/>
                <w:snapToGrid w:val="0"/>
              </w:rPr>
            </w:pPr>
            <w:r w:rsidRPr="00C165E8">
              <w:rPr>
                <w:rFonts w:cstheme="minorHAnsi"/>
              </w:rPr>
              <w:t xml:space="preserve">Result description: </w:t>
            </w:r>
            <w:r w:rsidRPr="00C165E8">
              <w:rPr>
                <w:rFonts w:cstheme="minorHAnsi"/>
                <w:i/>
                <w:snapToGrid w:val="0"/>
              </w:rPr>
              <w:t>Max. 100 words per result</w:t>
            </w:r>
          </w:p>
          <w:p w14:paraId="7AD4DA7A" w14:textId="77777777" w:rsidR="000F3428" w:rsidRPr="00C165E8" w:rsidRDefault="000F3428" w:rsidP="007B3ACA">
            <w:pPr>
              <w:spacing w:before="60" w:after="60" w:line="240" w:lineRule="auto"/>
              <w:rPr>
                <w:rFonts w:cstheme="minorHAnsi"/>
                <w:highlight w:val="yellow"/>
              </w:rPr>
            </w:pPr>
          </w:p>
          <w:tbl>
            <w:tblPr>
              <w:tblStyle w:val="TableGrid"/>
              <w:tblW w:w="9581" w:type="dxa"/>
              <w:tblLook w:val="04A0" w:firstRow="1" w:lastRow="0" w:firstColumn="1" w:lastColumn="0" w:noHBand="0" w:noVBand="1"/>
            </w:tblPr>
            <w:tblGrid>
              <w:gridCol w:w="1542"/>
              <w:gridCol w:w="2746"/>
              <w:gridCol w:w="567"/>
              <w:gridCol w:w="1276"/>
              <w:gridCol w:w="3450"/>
            </w:tblGrid>
            <w:tr w:rsidR="000F3428" w:rsidRPr="00C165E8" w14:paraId="069AF9BE" w14:textId="77777777" w:rsidTr="002B6EC8">
              <w:tc>
                <w:tcPr>
                  <w:tcW w:w="1542" w:type="dxa"/>
                </w:tcPr>
                <w:p w14:paraId="52CE7979"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Result</w:t>
                  </w:r>
                </w:p>
              </w:tc>
              <w:tc>
                <w:tcPr>
                  <w:tcW w:w="2746" w:type="dxa"/>
                </w:tcPr>
                <w:p w14:paraId="5616FA3C"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result indicator</w:t>
                  </w:r>
                </w:p>
              </w:tc>
              <w:tc>
                <w:tcPr>
                  <w:tcW w:w="567" w:type="dxa"/>
                </w:tcPr>
                <w:p w14:paraId="4A8AC37C"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MU</w:t>
                  </w:r>
                </w:p>
              </w:tc>
              <w:tc>
                <w:tcPr>
                  <w:tcW w:w="1276" w:type="dxa"/>
                </w:tcPr>
                <w:p w14:paraId="487A574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Baseline</w:t>
                  </w:r>
                </w:p>
              </w:tc>
              <w:tc>
                <w:tcPr>
                  <w:tcW w:w="3450" w:type="dxa"/>
                </w:tcPr>
                <w:p w14:paraId="1872C923"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33997900" w14:textId="77777777" w:rsidTr="002B6EC8">
              <w:tc>
                <w:tcPr>
                  <w:tcW w:w="1542" w:type="dxa"/>
                </w:tcPr>
                <w:p w14:paraId="026BA014" w14:textId="77777777" w:rsidR="000F3428" w:rsidRPr="00C165E8" w:rsidRDefault="000F3428" w:rsidP="007B3ACA">
                  <w:pPr>
                    <w:pStyle w:val="BoldCIVITTALightBlue"/>
                    <w:spacing w:before="60" w:after="60"/>
                    <w:rPr>
                      <w:rFonts w:cstheme="minorHAnsi"/>
                      <w:b w:val="0"/>
                      <w:bCs w:val="0"/>
                      <w:i/>
                      <w:iCs/>
                      <w:color w:val="auto"/>
                      <w:sz w:val="22"/>
                    </w:rPr>
                  </w:pPr>
                </w:p>
              </w:tc>
              <w:tc>
                <w:tcPr>
                  <w:tcW w:w="2746" w:type="dxa"/>
                </w:tcPr>
                <w:p w14:paraId="75E8DFA0"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(Drop-down list)</w:t>
                  </w:r>
                </w:p>
                <w:p w14:paraId="01D7FE7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RCR64</w:t>
                  </w:r>
                  <w:r w:rsidRPr="00C165E8">
                    <w:rPr>
                      <w:rFonts w:cstheme="minorHAnsi"/>
                      <w:b w:val="0"/>
                      <w:bCs w:val="0"/>
                      <w:i/>
                      <w:iCs/>
                      <w:color w:val="auto"/>
                      <w:spacing w:val="40"/>
                      <w:sz w:val="22"/>
                    </w:rPr>
                    <w:t xml:space="preserve"> </w:t>
                  </w:r>
                  <w:r w:rsidRPr="00C165E8">
                    <w:rPr>
                      <w:rFonts w:cstheme="minorHAnsi"/>
                      <w:b w:val="0"/>
                      <w:bCs w:val="0"/>
                      <w:i/>
                      <w:iCs/>
                      <w:color w:val="auto"/>
                      <w:sz w:val="22"/>
                    </w:rPr>
                    <w:t>Annual users of dedicated</w:t>
                  </w:r>
                  <w:r w:rsidRPr="00C165E8">
                    <w:rPr>
                      <w:rFonts w:cstheme="minorHAnsi"/>
                      <w:b w:val="0"/>
                      <w:bCs w:val="0"/>
                      <w:i/>
                      <w:iCs/>
                      <w:color w:val="auto"/>
                      <w:spacing w:val="-17"/>
                      <w:sz w:val="22"/>
                    </w:rPr>
                    <w:t xml:space="preserve"> </w:t>
                  </w:r>
                  <w:r w:rsidRPr="00C165E8">
                    <w:rPr>
                      <w:rFonts w:cstheme="minorHAnsi"/>
                      <w:b w:val="0"/>
                      <w:bCs w:val="0"/>
                      <w:i/>
                      <w:iCs/>
                      <w:color w:val="auto"/>
                      <w:sz w:val="22"/>
                    </w:rPr>
                    <w:t>cycling</w:t>
                  </w:r>
                  <w:r w:rsidRPr="00C165E8">
                    <w:rPr>
                      <w:rFonts w:cstheme="minorHAnsi"/>
                      <w:b w:val="0"/>
                      <w:bCs w:val="0"/>
                      <w:i/>
                      <w:iCs/>
                      <w:color w:val="auto"/>
                      <w:spacing w:val="-17"/>
                      <w:sz w:val="22"/>
                    </w:rPr>
                    <w:t xml:space="preserve"> </w:t>
                  </w:r>
                  <w:r w:rsidRPr="00C165E8">
                    <w:rPr>
                      <w:rFonts w:cstheme="minorHAnsi"/>
                      <w:b w:val="0"/>
                      <w:bCs w:val="0"/>
                      <w:i/>
                      <w:iCs/>
                      <w:color w:val="auto"/>
                      <w:sz w:val="22"/>
                    </w:rPr>
                    <w:t xml:space="preserve">infrastructure / </w:t>
                  </w:r>
                </w:p>
                <w:p w14:paraId="56498653"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RCR77</w:t>
                  </w:r>
                  <w:r w:rsidRPr="00C165E8">
                    <w:rPr>
                      <w:rFonts w:cstheme="minorHAnsi"/>
                      <w:b w:val="0"/>
                      <w:bCs w:val="0"/>
                      <w:i/>
                      <w:iCs/>
                      <w:color w:val="auto"/>
                      <w:spacing w:val="22"/>
                      <w:sz w:val="22"/>
                    </w:rPr>
                    <w:t xml:space="preserve"> </w:t>
                  </w:r>
                  <w:r w:rsidRPr="00C165E8">
                    <w:rPr>
                      <w:rFonts w:cstheme="minorHAnsi"/>
                      <w:b w:val="0"/>
                      <w:bCs w:val="0"/>
                      <w:i/>
                      <w:iCs/>
                      <w:color w:val="auto"/>
                      <w:sz w:val="22"/>
                    </w:rPr>
                    <w:t>Visitors</w:t>
                  </w:r>
                  <w:r w:rsidRPr="00C165E8">
                    <w:rPr>
                      <w:rFonts w:cstheme="minorHAnsi"/>
                      <w:b w:val="0"/>
                      <w:bCs w:val="0"/>
                      <w:i/>
                      <w:iCs/>
                      <w:color w:val="auto"/>
                      <w:spacing w:val="-9"/>
                      <w:sz w:val="22"/>
                    </w:rPr>
                    <w:t xml:space="preserve"> </w:t>
                  </w:r>
                  <w:r w:rsidRPr="00C165E8">
                    <w:rPr>
                      <w:rFonts w:cstheme="minorHAnsi"/>
                      <w:b w:val="0"/>
                      <w:bCs w:val="0"/>
                      <w:i/>
                      <w:iCs/>
                      <w:color w:val="auto"/>
                      <w:sz w:val="22"/>
                    </w:rPr>
                    <w:t>of</w:t>
                  </w:r>
                  <w:r w:rsidRPr="00C165E8">
                    <w:rPr>
                      <w:rFonts w:cstheme="minorHAnsi"/>
                      <w:b w:val="0"/>
                      <w:bCs w:val="0"/>
                      <w:i/>
                      <w:iCs/>
                      <w:color w:val="auto"/>
                      <w:spacing w:val="-9"/>
                      <w:sz w:val="22"/>
                    </w:rPr>
                    <w:t xml:space="preserve"> </w:t>
                  </w:r>
                  <w:r w:rsidRPr="00C165E8">
                    <w:rPr>
                      <w:rFonts w:cstheme="minorHAnsi"/>
                      <w:b w:val="0"/>
                      <w:bCs w:val="0"/>
                      <w:i/>
                      <w:iCs/>
                      <w:color w:val="auto"/>
                      <w:sz w:val="22"/>
                    </w:rPr>
                    <w:t>cultural</w:t>
                  </w:r>
                  <w:r w:rsidRPr="00C165E8">
                    <w:rPr>
                      <w:rFonts w:cstheme="minorHAnsi"/>
                      <w:b w:val="0"/>
                      <w:bCs w:val="0"/>
                      <w:i/>
                      <w:iCs/>
                      <w:color w:val="auto"/>
                      <w:spacing w:val="-9"/>
                      <w:sz w:val="22"/>
                    </w:rPr>
                    <w:t xml:space="preserve"> </w:t>
                  </w:r>
                  <w:r w:rsidRPr="00C165E8">
                    <w:rPr>
                      <w:rFonts w:cstheme="minorHAnsi"/>
                      <w:b w:val="0"/>
                      <w:bCs w:val="0"/>
                      <w:i/>
                      <w:iCs/>
                      <w:color w:val="auto"/>
                      <w:sz w:val="22"/>
                    </w:rPr>
                    <w:t xml:space="preserve">and tourism sites supported / </w:t>
                  </w:r>
                </w:p>
                <w:p w14:paraId="5DB3045B" w14:textId="77777777" w:rsidR="000F3428" w:rsidRPr="00C165E8" w:rsidRDefault="000F3428" w:rsidP="007B3ACA">
                  <w:pPr>
                    <w:pStyle w:val="BoldCIVITTALightBlue"/>
                    <w:spacing w:before="60" w:after="60"/>
                    <w:rPr>
                      <w:rFonts w:cstheme="minorHAnsi"/>
                      <w:i/>
                      <w:iCs/>
                      <w:color w:val="auto"/>
                      <w:sz w:val="22"/>
                    </w:rPr>
                  </w:pPr>
                  <w:r w:rsidRPr="00C165E8">
                    <w:rPr>
                      <w:rFonts w:cstheme="minorHAnsi"/>
                      <w:b w:val="0"/>
                      <w:bCs w:val="0"/>
                      <w:i/>
                      <w:iCs/>
                      <w:color w:val="auto"/>
                      <w:sz w:val="22"/>
                    </w:rPr>
                    <w:t>RCR84</w:t>
                  </w:r>
                  <w:r w:rsidRPr="00C165E8">
                    <w:rPr>
                      <w:rFonts w:cstheme="minorHAnsi"/>
                      <w:b w:val="0"/>
                      <w:bCs w:val="0"/>
                      <w:i/>
                      <w:iCs/>
                      <w:color w:val="auto"/>
                      <w:spacing w:val="40"/>
                      <w:sz w:val="22"/>
                    </w:rPr>
                    <w:t xml:space="preserve"> </w:t>
                  </w:r>
                  <w:r w:rsidRPr="00C165E8">
                    <w:rPr>
                      <w:rFonts w:cstheme="minorHAnsi"/>
                      <w:b w:val="0"/>
                      <w:bCs w:val="0"/>
                      <w:i/>
                      <w:iCs/>
                      <w:color w:val="auto"/>
                      <w:sz w:val="22"/>
                    </w:rPr>
                    <w:t>Organizations cooperating</w:t>
                  </w:r>
                  <w:r w:rsidRPr="00C165E8">
                    <w:rPr>
                      <w:rFonts w:cstheme="minorHAnsi"/>
                      <w:b w:val="0"/>
                      <w:bCs w:val="0"/>
                      <w:i/>
                      <w:iCs/>
                      <w:color w:val="auto"/>
                      <w:spacing w:val="-14"/>
                      <w:sz w:val="22"/>
                    </w:rPr>
                    <w:t xml:space="preserve"> </w:t>
                  </w:r>
                  <w:r w:rsidRPr="00C165E8">
                    <w:rPr>
                      <w:rFonts w:cstheme="minorHAnsi"/>
                      <w:b w:val="0"/>
                      <w:bCs w:val="0"/>
                      <w:i/>
                      <w:iCs/>
                      <w:color w:val="auto"/>
                      <w:sz w:val="22"/>
                    </w:rPr>
                    <w:t>across</w:t>
                  </w:r>
                  <w:r w:rsidRPr="00C165E8">
                    <w:rPr>
                      <w:rFonts w:cstheme="minorHAnsi"/>
                      <w:b w:val="0"/>
                      <w:bCs w:val="0"/>
                      <w:i/>
                      <w:iCs/>
                      <w:color w:val="auto"/>
                      <w:spacing w:val="-14"/>
                      <w:sz w:val="22"/>
                    </w:rPr>
                    <w:t xml:space="preserve"> </w:t>
                  </w:r>
                  <w:r w:rsidRPr="00C165E8">
                    <w:rPr>
                      <w:rFonts w:cstheme="minorHAnsi"/>
                      <w:b w:val="0"/>
                      <w:bCs w:val="0"/>
                      <w:i/>
                      <w:iCs/>
                      <w:color w:val="auto"/>
                      <w:sz w:val="22"/>
                    </w:rPr>
                    <w:t>borders</w:t>
                  </w:r>
                  <w:r w:rsidRPr="00C165E8">
                    <w:rPr>
                      <w:rFonts w:cstheme="minorHAnsi"/>
                      <w:b w:val="0"/>
                      <w:bCs w:val="0"/>
                      <w:i/>
                      <w:iCs/>
                      <w:color w:val="auto"/>
                      <w:spacing w:val="-13"/>
                      <w:sz w:val="22"/>
                    </w:rPr>
                    <w:t xml:space="preserve"> </w:t>
                  </w:r>
                  <w:r w:rsidRPr="00C165E8">
                    <w:rPr>
                      <w:rFonts w:cstheme="minorHAnsi"/>
                      <w:b w:val="0"/>
                      <w:bCs w:val="0"/>
                      <w:i/>
                      <w:iCs/>
                      <w:color w:val="auto"/>
                      <w:sz w:val="22"/>
                    </w:rPr>
                    <w:t>after project completion</w:t>
                  </w:r>
                </w:p>
                <w:p w14:paraId="37BAFE9C" w14:textId="727E5714" w:rsidR="000F3428" w:rsidRPr="00C165E8" w:rsidRDefault="00AA1D3C" w:rsidP="007B3ACA">
                  <w:pPr>
                    <w:pStyle w:val="BoldCIVITTALightBlue"/>
                    <w:spacing w:before="60" w:after="60"/>
                    <w:rPr>
                      <w:rFonts w:cstheme="minorHAnsi"/>
                      <w:b w:val="0"/>
                      <w:bCs w:val="0"/>
                      <w:i/>
                      <w:iCs/>
                      <w:color w:val="auto"/>
                      <w:sz w:val="22"/>
                    </w:rPr>
                  </w:pPr>
                  <w:proofErr w:type="spellStart"/>
                  <w:r>
                    <w:rPr>
                      <w:rFonts w:cstheme="minorHAnsi"/>
                      <w:b w:val="0"/>
                      <w:bCs w:val="0"/>
                      <w:i/>
                      <w:iCs/>
                      <w:color w:val="auto"/>
                      <w:sz w:val="22"/>
                    </w:rPr>
                    <w:t>Pls</w:t>
                  </w:r>
                  <w:proofErr w:type="spellEnd"/>
                  <w:r>
                    <w:rPr>
                      <w:rFonts w:cstheme="minorHAnsi"/>
                      <w:b w:val="0"/>
                      <w:bCs w:val="0"/>
                      <w:i/>
                      <w:iCs/>
                      <w:color w:val="auto"/>
                      <w:sz w:val="22"/>
                    </w:rPr>
                    <w:t xml:space="preserve"> select the same result indicator as in section III.1</w:t>
                  </w:r>
                </w:p>
              </w:tc>
              <w:tc>
                <w:tcPr>
                  <w:tcW w:w="567" w:type="dxa"/>
                </w:tcPr>
                <w:p w14:paraId="1BC68190" w14:textId="77777777" w:rsidR="000F3428" w:rsidRPr="00C165E8" w:rsidRDefault="000F3428" w:rsidP="007B3ACA">
                  <w:pPr>
                    <w:pStyle w:val="BoldCIVITTALightBlue"/>
                    <w:spacing w:before="60" w:after="60"/>
                    <w:rPr>
                      <w:rFonts w:cstheme="minorHAnsi"/>
                      <w:b w:val="0"/>
                      <w:bCs w:val="0"/>
                      <w:i/>
                      <w:iCs/>
                      <w:color w:val="auto"/>
                      <w:sz w:val="22"/>
                    </w:rPr>
                  </w:pPr>
                </w:p>
              </w:tc>
              <w:tc>
                <w:tcPr>
                  <w:tcW w:w="1276" w:type="dxa"/>
                </w:tcPr>
                <w:p w14:paraId="29653174" w14:textId="77777777" w:rsidR="000F3428" w:rsidRPr="00C165E8" w:rsidRDefault="000F3428" w:rsidP="007B3ACA">
                  <w:pPr>
                    <w:pStyle w:val="BoldCIVITTALightBlue"/>
                    <w:spacing w:before="60" w:after="60"/>
                    <w:rPr>
                      <w:rFonts w:cstheme="minorHAnsi"/>
                      <w:b w:val="0"/>
                      <w:bCs w:val="0"/>
                      <w:i/>
                      <w:iCs/>
                      <w:color w:val="auto"/>
                      <w:sz w:val="22"/>
                    </w:rPr>
                  </w:pPr>
                </w:p>
              </w:tc>
              <w:tc>
                <w:tcPr>
                  <w:tcW w:w="3450" w:type="dxa"/>
                </w:tcPr>
                <w:p w14:paraId="2A26F533" w14:textId="77777777" w:rsidR="000F3428" w:rsidRPr="00C165E8" w:rsidRDefault="000F3428" w:rsidP="007B3ACA">
                  <w:pPr>
                    <w:pStyle w:val="BoldCIVITTALightBlue"/>
                    <w:spacing w:before="60" w:after="60"/>
                    <w:rPr>
                      <w:rFonts w:cstheme="minorHAnsi"/>
                      <w:b w:val="0"/>
                      <w:bCs w:val="0"/>
                      <w:i/>
                      <w:iCs/>
                      <w:color w:val="auto"/>
                      <w:sz w:val="22"/>
                    </w:rPr>
                  </w:pPr>
                </w:p>
              </w:tc>
            </w:tr>
          </w:tbl>
          <w:p w14:paraId="21C3B5D1" w14:textId="77777777" w:rsidR="000F3428" w:rsidRPr="00C165E8" w:rsidRDefault="000F3428" w:rsidP="007B3ACA">
            <w:pPr>
              <w:spacing w:before="60" w:after="60" w:line="240" w:lineRule="auto"/>
              <w:rPr>
                <w:rFonts w:cstheme="minorHAnsi"/>
                <w:i/>
                <w:snapToGrid w:val="0"/>
              </w:rPr>
            </w:pPr>
            <w:r w:rsidRPr="00C165E8">
              <w:rPr>
                <w:rFonts w:cstheme="minorHAnsi"/>
              </w:rPr>
              <w:t xml:space="preserve">Result description: </w:t>
            </w:r>
            <w:r w:rsidRPr="00C165E8">
              <w:rPr>
                <w:rFonts w:cstheme="minorHAnsi"/>
                <w:i/>
                <w:snapToGrid w:val="0"/>
              </w:rPr>
              <w:t>Max. 100 words per result</w:t>
            </w:r>
          </w:p>
        </w:tc>
      </w:tr>
      <w:tr w:rsidR="000F3428" w:rsidRPr="00C165E8" w14:paraId="47ED87DB"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0DD18734"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sz w:val="22"/>
                <w:szCs w:val="22"/>
              </w:rPr>
              <w:lastRenderedPageBreak/>
              <w:t>III.6. PROJECT MATURITY</w:t>
            </w:r>
          </w:p>
          <w:p w14:paraId="3A3C9A27" w14:textId="77777777" w:rsidR="000F3428" w:rsidRPr="00C165E8" w:rsidRDefault="000F3428" w:rsidP="007B3ACA">
            <w:pPr>
              <w:pStyle w:val="FootnoteText"/>
              <w:tabs>
                <w:tab w:val="right" w:pos="8789"/>
              </w:tabs>
              <w:spacing w:before="60" w:after="60"/>
              <w:rPr>
                <w:rFonts w:cstheme="minorHAnsi"/>
                <w:i/>
                <w:iCs/>
                <w:sz w:val="22"/>
                <w:szCs w:val="22"/>
              </w:rPr>
            </w:pPr>
            <w:r w:rsidRPr="00C165E8">
              <w:rPr>
                <w:rFonts w:cstheme="minorHAnsi"/>
                <w:i/>
                <w:iCs/>
                <w:sz w:val="22"/>
                <w:szCs w:val="22"/>
              </w:rPr>
              <w:t>Please describe to what extent the project idea is ready for implementation and in what timeframe: the status of obtaining all necessary permits and approvals, the status of the detailed project design and engineering, if the project management structure has been identified and clear roles and responsibilities have been assigned, if feasibility studies have been already carried out, etc.</w:t>
            </w:r>
          </w:p>
          <w:p w14:paraId="41F28FDA" w14:textId="77777777" w:rsidR="000F3428" w:rsidRPr="00C165E8" w:rsidRDefault="000F3428" w:rsidP="007B3ACA">
            <w:pPr>
              <w:pStyle w:val="FootnoteText"/>
              <w:tabs>
                <w:tab w:val="right" w:pos="8789"/>
              </w:tabs>
              <w:spacing w:before="60" w:after="60"/>
              <w:rPr>
                <w:rFonts w:cstheme="minorHAnsi"/>
                <w:sz w:val="22"/>
                <w:szCs w:val="22"/>
              </w:rPr>
            </w:pPr>
          </w:p>
          <w:p w14:paraId="11857531"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i/>
                <w:iCs/>
                <w:sz w:val="22"/>
                <w:szCs w:val="22"/>
              </w:rPr>
              <w:t>Max. 500 words</w:t>
            </w:r>
          </w:p>
        </w:tc>
      </w:tr>
      <w:tr w:rsidR="000F3428" w:rsidRPr="00C165E8" w14:paraId="73885F09"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7E81B917" w14:textId="77777777" w:rsidR="000F3428" w:rsidRDefault="000F3428" w:rsidP="007B3ACA">
            <w:pPr>
              <w:pStyle w:val="FootnoteText"/>
              <w:tabs>
                <w:tab w:val="right" w:pos="8789"/>
              </w:tabs>
              <w:spacing w:before="60" w:after="60"/>
              <w:rPr>
                <w:rFonts w:cstheme="minorHAnsi"/>
                <w:sz w:val="22"/>
                <w:szCs w:val="22"/>
              </w:rPr>
            </w:pPr>
            <w:r>
              <w:rPr>
                <w:rFonts w:cstheme="minorHAnsi"/>
                <w:sz w:val="22"/>
                <w:szCs w:val="22"/>
              </w:rPr>
              <w:t>III.7. PROXIMITY TO THE EUROVELO6 ROUTE</w:t>
            </w:r>
          </w:p>
          <w:p w14:paraId="51A6B412" w14:textId="77777777" w:rsidR="000F3428" w:rsidRDefault="000F3428" w:rsidP="007B3ACA">
            <w:pPr>
              <w:pStyle w:val="FootnoteText"/>
              <w:tabs>
                <w:tab w:val="right" w:pos="8789"/>
              </w:tabs>
              <w:spacing w:before="60" w:after="60"/>
              <w:rPr>
                <w:rFonts w:cstheme="minorHAnsi"/>
                <w:i/>
                <w:iCs/>
                <w:sz w:val="22"/>
                <w:szCs w:val="22"/>
              </w:rPr>
            </w:pPr>
            <w:r w:rsidRPr="00324F31">
              <w:rPr>
                <w:rFonts w:cstheme="minorHAnsi"/>
                <w:i/>
                <w:iCs/>
                <w:sz w:val="22"/>
                <w:szCs w:val="22"/>
              </w:rPr>
              <w:t xml:space="preserve">Please </w:t>
            </w:r>
            <w:r>
              <w:rPr>
                <w:rFonts w:cstheme="minorHAnsi"/>
                <w:i/>
                <w:iCs/>
                <w:sz w:val="22"/>
                <w:szCs w:val="22"/>
              </w:rPr>
              <w:t>specify</w:t>
            </w:r>
            <w:r w:rsidRPr="00324F31">
              <w:rPr>
                <w:rFonts w:cstheme="minorHAnsi"/>
                <w:i/>
                <w:iCs/>
                <w:sz w:val="22"/>
                <w:szCs w:val="22"/>
              </w:rPr>
              <w:t xml:space="preserve"> where the main intervention</w:t>
            </w:r>
            <w:r>
              <w:rPr>
                <w:rStyle w:val="FootnoteReference"/>
                <w:rFonts w:cstheme="minorHAnsi"/>
                <w:i/>
                <w:iCs/>
                <w:sz w:val="22"/>
                <w:szCs w:val="22"/>
              </w:rPr>
              <w:footnoteReference w:id="9"/>
            </w:r>
            <w:r w:rsidRPr="00324F31">
              <w:rPr>
                <w:rFonts w:cstheme="minorHAnsi"/>
                <w:i/>
                <w:iCs/>
                <w:sz w:val="22"/>
                <w:szCs w:val="22"/>
              </w:rPr>
              <w:t xml:space="preserve"> of the project </w:t>
            </w:r>
            <w:r>
              <w:rPr>
                <w:rFonts w:cstheme="minorHAnsi"/>
                <w:i/>
                <w:iCs/>
                <w:sz w:val="22"/>
                <w:szCs w:val="22"/>
              </w:rPr>
              <w:t xml:space="preserve">is </w:t>
            </w:r>
            <w:r w:rsidRPr="00324F31">
              <w:rPr>
                <w:rFonts w:cstheme="minorHAnsi"/>
                <w:i/>
                <w:iCs/>
                <w:sz w:val="22"/>
                <w:szCs w:val="22"/>
              </w:rPr>
              <w:t>located relative to the EuroVelo6 route</w:t>
            </w:r>
            <w:r>
              <w:rPr>
                <w:rFonts w:cstheme="minorHAnsi"/>
                <w:i/>
                <w:iCs/>
                <w:sz w:val="22"/>
                <w:szCs w:val="22"/>
              </w:rPr>
              <w:t xml:space="preserve">. </w:t>
            </w:r>
          </w:p>
          <w:p w14:paraId="0356F52D" w14:textId="77777777" w:rsidR="000F3428" w:rsidRDefault="000F3428" w:rsidP="007B3ACA">
            <w:pPr>
              <w:pStyle w:val="FootnoteText"/>
              <w:tabs>
                <w:tab w:val="right" w:pos="8789"/>
              </w:tabs>
              <w:spacing w:before="60" w:after="60"/>
              <w:rPr>
                <w:rFonts w:cstheme="minorHAnsi"/>
                <w:i/>
                <w:iCs/>
                <w:sz w:val="22"/>
                <w:szCs w:val="22"/>
              </w:rPr>
            </w:pPr>
          </w:p>
          <w:p w14:paraId="3A0882A2" w14:textId="77777777" w:rsidR="000F3428" w:rsidRPr="00C165E8" w:rsidRDefault="000F3428" w:rsidP="007B3ACA">
            <w:pPr>
              <w:pStyle w:val="FootnoteText"/>
              <w:tabs>
                <w:tab w:val="right" w:pos="8789"/>
              </w:tabs>
              <w:spacing w:before="60" w:after="60"/>
              <w:rPr>
                <w:rFonts w:cstheme="minorHAnsi"/>
                <w:sz w:val="22"/>
                <w:szCs w:val="22"/>
              </w:rPr>
            </w:pPr>
            <w:r>
              <w:rPr>
                <w:rFonts w:cstheme="minorHAnsi"/>
                <w:i/>
                <w:iCs/>
                <w:sz w:val="22"/>
                <w:szCs w:val="22"/>
              </w:rPr>
              <w:lastRenderedPageBreak/>
              <w:t>Max. 200 words</w:t>
            </w:r>
          </w:p>
        </w:tc>
      </w:tr>
      <w:tr w:rsidR="000F3428" w:rsidRPr="00C165E8" w14:paraId="4A7C3C7D"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51B2C279"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sz w:val="22"/>
                <w:szCs w:val="22"/>
              </w:rPr>
              <w:lastRenderedPageBreak/>
              <w:t>III.</w:t>
            </w:r>
            <w:r>
              <w:rPr>
                <w:rFonts w:cstheme="minorHAnsi"/>
                <w:sz w:val="22"/>
                <w:szCs w:val="22"/>
              </w:rPr>
              <w:t>8</w:t>
            </w:r>
            <w:r w:rsidRPr="00C165E8">
              <w:rPr>
                <w:rFonts w:cstheme="minorHAnsi"/>
                <w:sz w:val="22"/>
                <w:szCs w:val="22"/>
              </w:rPr>
              <w:t>. SOCIAL IMPACT</w:t>
            </w:r>
          </w:p>
          <w:p w14:paraId="51DB6C81" w14:textId="77777777" w:rsidR="000F3428" w:rsidRPr="00C165E8" w:rsidRDefault="000F3428" w:rsidP="007B3ACA">
            <w:pPr>
              <w:pStyle w:val="FootnoteText"/>
              <w:tabs>
                <w:tab w:val="right" w:pos="8789"/>
              </w:tabs>
              <w:spacing w:before="60" w:after="60"/>
              <w:rPr>
                <w:rFonts w:cstheme="minorHAnsi"/>
                <w:i/>
                <w:iCs/>
                <w:sz w:val="22"/>
                <w:szCs w:val="22"/>
              </w:rPr>
            </w:pPr>
          </w:p>
          <w:p w14:paraId="69DE74D1" w14:textId="77777777" w:rsidR="000F3428" w:rsidRDefault="000F3428" w:rsidP="007B3ACA">
            <w:pPr>
              <w:pStyle w:val="FootnoteText"/>
              <w:tabs>
                <w:tab w:val="right" w:pos="8789"/>
              </w:tabs>
              <w:spacing w:before="60" w:after="60"/>
              <w:rPr>
                <w:rFonts w:cstheme="minorHAnsi"/>
                <w:i/>
                <w:iCs/>
                <w:sz w:val="22"/>
                <w:szCs w:val="22"/>
              </w:rPr>
            </w:pPr>
            <w:r w:rsidRPr="00C165E8">
              <w:rPr>
                <w:rFonts w:cstheme="minorHAnsi"/>
                <w:i/>
                <w:iCs/>
                <w:sz w:val="22"/>
                <w:szCs w:val="22"/>
              </w:rPr>
              <w:t xml:space="preserve">Please describe </w:t>
            </w:r>
            <w:r>
              <w:rPr>
                <w:rFonts w:cstheme="minorHAnsi"/>
                <w:i/>
                <w:iCs/>
                <w:sz w:val="22"/>
                <w:szCs w:val="22"/>
              </w:rPr>
              <w:t>how the project targets a large and diverse population spanning multiple regions or categories (e.g. local residents, commuters, tourists, cycling-tourists children, vulnerable groups, etc.)</w:t>
            </w:r>
            <w:r w:rsidRPr="00371E17">
              <w:rPr>
                <w:rFonts w:ascii="Trebuchet MS" w:hAnsi="Trebuchet MS" w:cs="Arial"/>
                <w:sz w:val="16"/>
                <w:szCs w:val="16"/>
              </w:rPr>
              <w:t>.</w:t>
            </w:r>
          </w:p>
          <w:p w14:paraId="16345B9B" w14:textId="77777777" w:rsidR="000F3428" w:rsidRPr="00C165E8" w:rsidRDefault="000F3428" w:rsidP="007B3ACA">
            <w:pPr>
              <w:pStyle w:val="FootnoteText"/>
              <w:tabs>
                <w:tab w:val="right" w:pos="8789"/>
              </w:tabs>
              <w:spacing w:before="60" w:after="60"/>
              <w:rPr>
                <w:rFonts w:cstheme="minorHAnsi"/>
                <w:i/>
                <w:iCs/>
                <w:sz w:val="22"/>
                <w:szCs w:val="22"/>
              </w:rPr>
            </w:pPr>
          </w:p>
          <w:p w14:paraId="71AB0F70"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i/>
                <w:iCs/>
                <w:sz w:val="22"/>
                <w:szCs w:val="22"/>
              </w:rPr>
              <w:t>Max. 500 words</w:t>
            </w:r>
            <w:r w:rsidRPr="00C165E8">
              <w:rPr>
                <w:rFonts w:cstheme="minorHAnsi"/>
                <w:sz w:val="22"/>
                <w:szCs w:val="22"/>
              </w:rPr>
              <w:t xml:space="preserve">  </w:t>
            </w:r>
          </w:p>
        </w:tc>
      </w:tr>
      <w:tr w:rsidR="000F3428" w:rsidRPr="00C165E8" w14:paraId="511E65BA"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B296A8B"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sz w:val="22"/>
                <w:szCs w:val="22"/>
              </w:rPr>
              <w:t>III.</w:t>
            </w:r>
            <w:r>
              <w:rPr>
                <w:rFonts w:cstheme="minorHAnsi"/>
                <w:sz w:val="22"/>
                <w:szCs w:val="22"/>
              </w:rPr>
              <w:t>9</w:t>
            </w:r>
            <w:r w:rsidRPr="00C165E8">
              <w:rPr>
                <w:rFonts w:cstheme="minorHAnsi"/>
                <w:sz w:val="22"/>
                <w:szCs w:val="22"/>
              </w:rPr>
              <w:t>. ECONOMIC DEVELOPMENT IMPACT</w:t>
            </w:r>
          </w:p>
          <w:p w14:paraId="1EE915E3" w14:textId="77777777" w:rsidR="000F3428" w:rsidRPr="00C165E8" w:rsidRDefault="000F3428" w:rsidP="007B3ACA">
            <w:pPr>
              <w:pStyle w:val="FootnoteText"/>
              <w:tabs>
                <w:tab w:val="right" w:pos="8789"/>
              </w:tabs>
              <w:spacing w:before="60" w:after="60"/>
              <w:rPr>
                <w:rFonts w:cstheme="minorHAnsi"/>
                <w:sz w:val="22"/>
                <w:szCs w:val="22"/>
              </w:rPr>
            </w:pPr>
          </w:p>
          <w:p w14:paraId="6EF97290" w14:textId="77777777" w:rsidR="000F3428" w:rsidRDefault="000F3428" w:rsidP="007B3ACA">
            <w:pPr>
              <w:autoSpaceDE w:val="0"/>
              <w:adjustRightInd w:val="0"/>
              <w:spacing w:before="60" w:after="60" w:line="240" w:lineRule="auto"/>
              <w:rPr>
                <w:rFonts w:cstheme="minorHAnsi"/>
                <w:i/>
                <w:snapToGrid w:val="0"/>
              </w:rPr>
            </w:pPr>
            <w:r w:rsidRPr="00C165E8">
              <w:rPr>
                <w:rFonts w:cstheme="minorHAnsi"/>
                <w:i/>
                <w:snapToGrid w:val="0"/>
              </w:rPr>
              <w:t xml:space="preserve">Please describe how the project contributes to job creation and local enterprises support, how the project integrates tourism promotion, income generation, and the overall multiplier effect. </w:t>
            </w:r>
          </w:p>
          <w:p w14:paraId="72ACFAFE" w14:textId="77777777" w:rsidR="000F3428" w:rsidRPr="00C165E8" w:rsidRDefault="000F3428" w:rsidP="007B3ACA">
            <w:pPr>
              <w:autoSpaceDE w:val="0"/>
              <w:adjustRightInd w:val="0"/>
              <w:spacing w:before="60" w:after="60" w:line="240" w:lineRule="auto"/>
              <w:rPr>
                <w:rFonts w:cstheme="minorHAnsi"/>
                <w:i/>
                <w:snapToGrid w:val="0"/>
              </w:rPr>
            </w:pPr>
            <w:r>
              <w:rPr>
                <w:rFonts w:cstheme="minorHAnsi"/>
                <w:i/>
                <w:snapToGrid w:val="0"/>
              </w:rPr>
              <w:t>Please explain how your project brings value for money, presenting the overall costs and the benefits expected by the end of the project (financial and non-financial benefits). If the project involves investment, present to the extent possible the approximate value of each investment together with its main characteristics (surface built, number and value of items purchased and installed, etc.).</w:t>
            </w:r>
          </w:p>
          <w:p w14:paraId="7125C5B3" w14:textId="77777777" w:rsidR="000F3428" w:rsidRPr="00C165E8" w:rsidRDefault="000F3428" w:rsidP="007B3ACA">
            <w:pPr>
              <w:pStyle w:val="FootnoteText"/>
              <w:tabs>
                <w:tab w:val="right" w:pos="8789"/>
              </w:tabs>
              <w:spacing w:before="60" w:after="60"/>
              <w:rPr>
                <w:rFonts w:cstheme="minorHAnsi"/>
                <w:i/>
                <w:iCs/>
                <w:sz w:val="22"/>
                <w:szCs w:val="22"/>
              </w:rPr>
            </w:pPr>
            <w:r w:rsidRPr="00C165E8">
              <w:rPr>
                <w:rFonts w:cstheme="minorHAnsi"/>
                <w:i/>
                <w:iCs/>
                <w:sz w:val="22"/>
                <w:szCs w:val="22"/>
              </w:rPr>
              <w:t>Max. 500 words</w:t>
            </w:r>
          </w:p>
        </w:tc>
      </w:tr>
      <w:tr w:rsidR="000F3428" w:rsidRPr="00C165E8" w14:paraId="49350373"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6317A99" w14:textId="77777777" w:rsidR="000F3428" w:rsidRDefault="000F3428" w:rsidP="007B3ACA">
            <w:pPr>
              <w:pStyle w:val="FootnoteText"/>
              <w:tabs>
                <w:tab w:val="right" w:pos="8789"/>
              </w:tabs>
              <w:spacing w:before="60" w:after="60"/>
              <w:rPr>
                <w:rFonts w:cstheme="minorHAnsi"/>
                <w:sz w:val="22"/>
                <w:szCs w:val="22"/>
              </w:rPr>
            </w:pPr>
            <w:r>
              <w:rPr>
                <w:rFonts w:cstheme="minorHAnsi"/>
                <w:sz w:val="22"/>
                <w:szCs w:val="22"/>
              </w:rPr>
              <w:t>III.10. COMMITMENT TO HORIZONTAL PRINCIPLES</w:t>
            </w:r>
          </w:p>
          <w:p w14:paraId="0338F3E3" w14:textId="77777777" w:rsidR="000F3428" w:rsidRDefault="000F3428" w:rsidP="007B3ACA">
            <w:pPr>
              <w:pStyle w:val="FootnoteText"/>
              <w:tabs>
                <w:tab w:val="right" w:pos="8789"/>
              </w:tabs>
              <w:spacing w:before="60" w:after="60"/>
              <w:rPr>
                <w:rFonts w:cstheme="minorHAnsi"/>
                <w:i/>
                <w:snapToGrid w:val="0"/>
                <w:sz w:val="22"/>
                <w:szCs w:val="22"/>
              </w:rPr>
            </w:pPr>
            <w:r w:rsidRPr="00324F31">
              <w:rPr>
                <w:rFonts w:cstheme="minorHAnsi"/>
                <w:i/>
                <w:snapToGrid w:val="0"/>
                <w:sz w:val="22"/>
                <w:szCs w:val="22"/>
              </w:rPr>
              <w:t>Please include a clear statement from the partners affirming their commitment to uphold and implement the horizontal principles outlined in the relevant EU regulations</w:t>
            </w:r>
            <w:r>
              <w:rPr>
                <w:rStyle w:val="FootnoteReference"/>
                <w:rFonts w:cstheme="minorHAnsi"/>
                <w:i/>
                <w:snapToGrid w:val="0"/>
                <w:sz w:val="22"/>
                <w:szCs w:val="22"/>
              </w:rPr>
              <w:footnoteReference w:id="10"/>
            </w:r>
            <w:r w:rsidRPr="00324F31">
              <w:rPr>
                <w:rFonts w:cstheme="minorHAnsi"/>
                <w:i/>
                <w:snapToGrid w:val="0"/>
                <w:sz w:val="22"/>
                <w:szCs w:val="22"/>
              </w:rPr>
              <w:t>.</w:t>
            </w:r>
          </w:p>
          <w:p w14:paraId="3AF0F6B3" w14:textId="77777777" w:rsidR="000F3428" w:rsidRPr="00C165E8" w:rsidRDefault="000F3428" w:rsidP="007B3ACA">
            <w:pPr>
              <w:pStyle w:val="FootnoteText"/>
              <w:tabs>
                <w:tab w:val="right" w:pos="8789"/>
              </w:tabs>
              <w:spacing w:before="60" w:after="60"/>
              <w:rPr>
                <w:rFonts w:cstheme="minorHAnsi"/>
                <w:sz w:val="22"/>
                <w:szCs w:val="22"/>
              </w:rPr>
            </w:pPr>
            <w:r w:rsidRPr="00C13ECD">
              <w:rPr>
                <w:rFonts w:cstheme="minorHAnsi"/>
                <w:i/>
                <w:iCs/>
                <w:sz w:val="22"/>
                <w:szCs w:val="22"/>
              </w:rPr>
              <w:t>Max. 100 words</w:t>
            </w:r>
          </w:p>
        </w:tc>
      </w:tr>
      <w:tr w:rsidR="000F3428" w:rsidRPr="00C165E8" w14:paraId="3B1264A9"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1D23C21" w14:textId="77777777" w:rsidR="000F3428" w:rsidRDefault="000F3428" w:rsidP="007B3ACA">
            <w:pPr>
              <w:pStyle w:val="FootnoteText"/>
              <w:tabs>
                <w:tab w:val="right" w:pos="8789"/>
              </w:tabs>
              <w:spacing w:before="60" w:after="60"/>
              <w:rPr>
                <w:rFonts w:cstheme="minorHAnsi"/>
                <w:sz w:val="22"/>
                <w:szCs w:val="22"/>
              </w:rPr>
            </w:pPr>
            <w:r>
              <w:rPr>
                <w:rFonts w:cstheme="minorHAnsi"/>
                <w:sz w:val="22"/>
                <w:szCs w:val="22"/>
              </w:rPr>
              <w:t>III.11. COMPLEMENTARITY WITH OTHER PROJECT/STRATEGIES/INITIATIVES</w:t>
            </w:r>
          </w:p>
          <w:p w14:paraId="4959804D" w14:textId="77777777" w:rsidR="000F3428" w:rsidRDefault="000F3428" w:rsidP="007B3ACA">
            <w:pPr>
              <w:pStyle w:val="FootnoteText"/>
              <w:tabs>
                <w:tab w:val="right" w:pos="8789"/>
              </w:tabs>
              <w:spacing w:before="60" w:after="60"/>
              <w:rPr>
                <w:rFonts w:cstheme="minorHAnsi"/>
                <w:i/>
                <w:snapToGrid w:val="0"/>
                <w:sz w:val="22"/>
                <w:szCs w:val="22"/>
              </w:rPr>
            </w:pPr>
            <w:r w:rsidRPr="00324F31">
              <w:rPr>
                <w:rFonts w:cstheme="minorHAnsi"/>
                <w:i/>
                <w:snapToGrid w:val="0"/>
                <w:sz w:val="22"/>
                <w:szCs w:val="22"/>
              </w:rPr>
              <w:t>Please describe how the project has complementarity or synergy with multiple strategies, policies, initiatives, past or undergoing, in the cross-border region</w:t>
            </w:r>
            <w:r>
              <w:rPr>
                <w:rFonts w:cstheme="minorHAnsi"/>
                <w:i/>
                <w:snapToGrid w:val="0"/>
                <w:sz w:val="22"/>
                <w:szCs w:val="22"/>
              </w:rPr>
              <w:t>.</w:t>
            </w:r>
          </w:p>
          <w:p w14:paraId="099BDA4D" w14:textId="77777777" w:rsidR="000F3428" w:rsidRPr="00324F31" w:rsidRDefault="000F3428" w:rsidP="007B3ACA">
            <w:pPr>
              <w:pStyle w:val="FootnoteText"/>
              <w:tabs>
                <w:tab w:val="right" w:pos="8789"/>
              </w:tabs>
              <w:spacing w:before="60" w:after="60"/>
              <w:rPr>
                <w:rFonts w:cstheme="minorHAnsi"/>
                <w:i/>
                <w:iCs/>
                <w:sz w:val="22"/>
                <w:szCs w:val="22"/>
              </w:rPr>
            </w:pPr>
            <w:r w:rsidRPr="00324F31">
              <w:rPr>
                <w:rFonts w:cstheme="minorHAnsi"/>
                <w:i/>
                <w:iCs/>
                <w:sz w:val="22"/>
                <w:szCs w:val="22"/>
              </w:rPr>
              <w:t>Max. 300 words</w:t>
            </w:r>
          </w:p>
        </w:tc>
      </w:tr>
    </w:tbl>
    <w:p w14:paraId="4BAC7312" w14:textId="77777777" w:rsidR="000F3428" w:rsidRDefault="000F3428" w:rsidP="007B3ACA">
      <w:pPr>
        <w:spacing w:before="60" w:after="60" w:line="240" w:lineRule="auto"/>
        <w:jc w:val="center"/>
        <w:rPr>
          <w:rFonts w:cstheme="minorHAnsi"/>
          <w:b/>
          <w:u w:val="single"/>
        </w:rPr>
      </w:pPr>
    </w:p>
    <w:p w14:paraId="31C764EA" w14:textId="77777777" w:rsidR="000F3428" w:rsidRDefault="000F3428" w:rsidP="007B3ACA">
      <w:pPr>
        <w:spacing w:before="60" w:after="60" w:line="240" w:lineRule="auto"/>
        <w:rPr>
          <w:rFonts w:cstheme="minorHAnsi"/>
          <w:b/>
          <w:u w:val="single"/>
        </w:rPr>
      </w:pPr>
      <w:r>
        <w:rPr>
          <w:rFonts w:cstheme="minorHAnsi"/>
          <w:b/>
          <w:u w:val="single"/>
        </w:rPr>
        <w:br w:type="page"/>
      </w:r>
    </w:p>
    <w:p w14:paraId="771BAADF" w14:textId="77777777" w:rsidR="00DB3FC6" w:rsidRDefault="00DB3FC6" w:rsidP="00102726">
      <w:pPr>
        <w:rPr>
          <w:rFonts w:asciiTheme="minorHAnsi" w:hAnsiTheme="minorHAnsi" w:cstheme="minorHAnsi"/>
          <w:lang w:val="en-GB"/>
        </w:rPr>
      </w:pPr>
    </w:p>
    <w:p w14:paraId="6CC7DAFB" w14:textId="495EEEA6" w:rsidR="007D680A" w:rsidRDefault="00736910" w:rsidP="0067738A">
      <w:pPr>
        <w:pStyle w:val="Heading1"/>
        <w:rPr>
          <w:rFonts w:asciiTheme="minorHAnsi" w:hAnsiTheme="minorHAnsi" w:cstheme="minorHAnsi"/>
          <w:lang w:val="en-GB"/>
        </w:rPr>
      </w:pPr>
      <w:bookmarkStart w:id="51" w:name="_Toc164713038"/>
      <w:bookmarkStart w:id="52" w:name="_Toc183610679"/>
      <w:r w:rsidRPr="0037212A">
        <w:rPr>
          <w:rFonts w:asciiTheme="minorHAnsi" w:hAnsiTheme="minorHAnsi" w:cstheme="minorHAnsi"/>
          <w:lang w:val="en-GB"/>
        </w:rPr>
        <w:t xml:space="preserve">Annex </w:t>
      </w:r>
      <w:r w:rsidR="00134F98" w:rsidRPr="0037212A">
        <w:rPr>
          <w:rFonts w:asciiTheme="minorHAnsi" w:hAnsiTheme="minorHAnsi" w:cstheme="minorHAnsi"/>
          <w:lang w:val="en-GB"/>
        </w:rPr>
        <w:t>2 Assessment</w:t>
      </w:r>
      <w:r w:rsidR="00CB49A5" w:rsidRPr="0037212A">
        <w:rPr>
          <w:rFonts w:asciiTheme="minorHAnsi" w:hAnsiTheme="minorHAnsi" w:cstheme="minorHAnsi"/>
          <w:lang w:val="en-GB"/>
        </w:rPr>
        <w:t xml:space="preserve"> </w:t>
      </w:r>
      <w:r w:rsidRPr="0037212A">
        <w:rPr>
          <w:rFonts w:asciiTheme="minorHAnsi" w:hAnsiTheme="minorHAnsi" w:cstheme="minorHAnsi"/>
          <w:lang w:val="en-GB"/>
        </w:rPr>
        <w:t>grid for projects to be financed under</w:t>
      </w:r>
      <w:bookmarkEnd w:id="51"/>
      <w:r w:rsidR="00914361">
        <w:rPr>
          <w:rFonts w:asciiTheme="minorHAnsi" w:hAnsiTheme="minorHAnsi" w:cstheme="minorHAnsi"/>
          <w:lang w:val="en-GB"/>
        </w:rPr>
        <w:t xml:space="preserve"> ITS </w:t>
      </w:r>
      <w:proofErr w:type="gramStart"/>
      <w:r w:rsidR="00914361">
        <w:rPr>
          <w:rFonts w:asciiTheme="minorHAnsi" w:hAnsiTheme="minorHAnsi" w:cstheme="minorHAnsi"/>
          <w:lang w:val="en-GB"/>
        </w:rPr>
        <w:t xml:space="preserve">and </w:t>
      </w:r>
      <w:r w:rsidR="005B0F8D" w:rsidRPr="0037212A">
        <w:rPr>
          <w:rFonts w:asciiTheme="minorHAnsi" w:hAnsiTheme="minorHAnsi" w:cstheme="minorHAnsi"/>
          <w:lang w:val="en-GB"/>
        </w:rPr>
        <w:t xml:space="preserve"> Interreg</w:t>
      </w:r>
      <w:proofErr w:type="gramEnd"/>
      <w:r w:rsidR="005B0F8D" w:rsidRPr="0037212A">
        <w:rPr>
          <w:rFonts w:asciiTheme="minorHAnsi" w:hAnsiTheme="minorHAnsi" w:cstheme="minorHAnsi"/>
          <w:lang w:val="en-GB"/>
        </w:rPr>
        <w:t xml:space="preserve"> VI-A Romania-Bulgaria 2021-2027</w:t>
      </w:r>
      <w:bookmarkEnd w:id="52"/>
    </w:p>
    <w:p w14:paraId="4B7E4C7F" w14:textId="77777777" w:rsidR="00914361" w:rsidRPr="00914361" w:rsidRDefault="00914361" w:rsidP="00914361">
      <w:pPr>
        <w:rPr>
          <w:lang w:val="en-GB"/>
        </w:rPr>
      </w:pPr>
    </w:p>
    <w:p w14:paraId="3E1CC454" w14:textId="77777777" w:rsidR="000F3428" w:rsidRPr="00C165E8" w:rsidRDefault="000F3428" w:rsidP="000F3428">
      <w:pPr>
        <w:pStyle w:val="SubTitle2"/>
        <w:jc w:val="left"/>
        <w:rPr>
          <w:rFonts w:asciiTheme="minorHAnsi" w:hAnsiTheme="minorHAnsi" w:cstheme="minorHAnsi"/>
          <w:bCs/>
          <w:sz w:val="22"/>
          <w:szCs w:val="22"/>
        </w:rPr>
      </w:pPr>
      <w:r w:rsidRPr="00C165E8">
        <w:rPr>
          <w:rFonts w:asciiTheme="minorHAnsi" w:hAnsiTheme="minorHAnsi" w:cstheme="minorHAnsi"/>
          <w:bCs/>
          <w:sz w:val="22"/>
          <w:szCs w:val="22"/>
        </w:rPr>
        <w:t xml:space="preserve">Table1. </w:t>
      </w:r>
      <w:r w:rsidRPr="00E12520">
        <w:rPr>
          <w:rFonts w:asciiTheme="minorHAnsi" w:hAnsiTheme="minorHAnsi" w:cstheme="minorHAnsi"/>
          <w:bCs/>
          <w:sz w:val="22"/>
          <w:szCs w:val="22"/>
        </w:rPr>
        <w:t xml:space="preserve">General Assessment </w:t>
      </w:r>
      <w:r>
        <w:rPr>
          <w:rFonts w:asciiTheme="minorHAnsi" w:hAnsiTheme="minorHAnsi" w:cstheme="minorHAnsi"/>
          <w:bCs/>
          <w:sz w:val="22"/>
          <w:szCs w:val="22"/>
        </w:rPr>
        <w:t xml:space="preserve">ITS </w:t>
      </w:r>
      <w:r w:rsidRPr="00E12520">
        <w:rPr>
          <w:rFonts w:asciiTheme="minorHAnsi" w:hAnsiTheme="minorHAnsi" w:cstheme="minorHAnsi"/>
          <w:bCs/>
          <w:sz w:val="22"/>
          <w:szCs w:val="22"/>
        </w:rPr>
        <w:t>Criteria (Applicable to all Concept Notes)</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5903"/>
        <w:gridCol w:w="1464"/>
        <w:gridCol w:w="2692"/>
      </w:tblGrid>
      <w:tr w:rsidR="000F3428" w:rsidRPr="00C165E8" w14:paraId="755B66DF" w14:textId="77777777" w:rsidTr="00A9659D">
        <w:trPr>
          <w:trHeight w:val="622"/>
          <w:jc w:val="center"/>
        </w:trPr>
        <w:tc>
          <w:tcPr>
            <w:tcW w:w="590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508E256" w14:textId="77777777" w:rsidR="000F3428" w:rsidRPr="00C165E8" w:rsidRDefault="000F3428" w:rsidP="00914361">
            <w:pPr>
              <w:spacing w:before="60" w:after="60" w:line="240" w:lineRule="auto"/>
              <w:ind w:right="174"/>
              <w:jc w:val="center"/>
              <w:rPr>
                <w:rFonts w:cstheme="minorHAnsi"/>
                <w:b/>
                <w:bCs/>
              </w:rPr>
            </w:pPr>
            <w:r w:rsidRPr="00324F31">
              <w:rPr>
                <w:rFonts w:cstheme="minorHAnsi"/>
                <w:b/>
              </w:rPr>
              <w:t>Eligibility criteria</w:t>
            </w:r>
          </w:p>
        </w:tc>
        <w:tc>
          <w:tcPr>
            <w:tcW w:w="1464"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0DFE0F8" w14:textId="77777777" w:rsidR="000F3428" w:rsidRPr="00C165E8" w:rsidRDefault="000F3428" w:rsidP="00914361">
            <w:pPr>
              <w:spacing w:before="60" w:after="60" w:line="240" w:lineRule="auto"/>
              <w:rPr>
                <w:rFonts w:cstheme="minorHAnsi"/>
                <w:b/>
                <w:bCs/>
              </w:rPr>
            </w:pPr>
            <w:r w:rsidRPr="00C165E8">
              <w:rPr>
                <w:rFonts w:cstheme="minorHAnsi"/>
                <w:b/>
              </w:rPr>
              <w:t>Yes/No</w:t>
            </w:r>
          </w:p>
        </w:tc>
        <w:tc>
          <w:tcPr>
            <w:tcW w:w="2692"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7C6814E" w14:textId="77777777" w:rsidR="000F3428" w:rsidRPr="00C165E8" w:rsidRDefault="000F3428" w:rsidP="00914361">
            <w:pPr>
              <w:spacing w:before="60" w:after="60" w:line="240" w:lineRule="auto"/>
              <w:rPr>
                <w:rFonts w:cstheme="minorHAnsi"/>
                <w:b/>
                <w:bCs/>
              </w:rPr>
            </w:pPr>
            <w:r w:rsidRPr="00C165E8">
              <w:rPr>
                <w:rFonts w:cstheme="minorHAnsi"/>
                <w:b/>
              </w:rPr>
              <w:t>Accepted/</w:t>
            </w:r>
            <w:r>
              <w:rPr>
                <w:rFonts w:cstheme="minorHAnsi"/>
                <w:b/>
              </w:rPr>
              <w:t>R</w:t>
            </w:r>
            <w:r w:rsidRPr="00C165E8">
              <w:rPr>
                <w:rFonts w:cstheme="minorHAnsi"/>
                <w:b/>
              </w:rPr>
              <w:t>ejected</w:t>
            </w:r>
          </w:p>
        </w:tc>
      </w:tr>
      <w:tr w:rsidR="000F3428" w:rsidRPr="00C165E8" w14:paraId="183E20CC" w14:textId="77777777" w:rsidTr="00A9659D">
        <w:trPr>
          <w:trHeight w:val="622"/>
          <w:jc w:val="center"/>
        </w:trPr>
        <w:tc>
          <w:tcPr>
            <w:tcW w:w="10059"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E867B89" w14:textId="77777777" w:rsidR="000F3428" w:rsidRPr="00324F31" w:rsidRDefault="000F3428" w:rsidP="00914361">
            <w:pPr>
              <w:spacing w:before="60" w:after="60" w:line="240" w:lineRule="auto"/>
              <w:jc w:val="center"/>
              <w:rPr>
                <w:rFonts w:cstheme="minorHAnsi"/>
                <w:b/>
                <w:bCs/>
              </w:rPr>
            </w:pPr>
            <w:r w:rsidRPr="003E2FE7">
              <w:rPr>
                <w:rFonts w:cstheme="minorHAnsi"/>
                <w:b/>
                <w:bCs/>
              </w:rPr>
              <w:t xml:space="preserve">General Assessment </w:t>
            </w:r>
            <w:r>
              <w:rPr>
                <w:rFonts w:cstheme="minorHAnsi"/>
                <w:b/>
                <w:bCs/>
              </w:rPr>
              <w:t>ITS c</w:t>
            </w:r>
            <w:r w:rsidRPr="003E2FE7">
              <w:rPr>
                <w:rFonts w:cstheme="minorHAnsi"/>
                <w:b/>
                <w:bCs/>
              </w:rPr>
              <w:t>riteria (Applicable to all Concept Notes)</w:t>
            </w:r>
          </w:p>
        </w:tc>
      </w:tr>
      <w:tr w:rsidR="000F3428" w:rsidRPr="00C165E8" w14:paraId="41EF88FE"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27CE669" w14:textId="77777777" w:rsidR="000F3428" w:rsidRPr="00C165E8" w:rsidRDefault="000F3428" w:rsidP="00914361">
            <w:pPr>
              <w:spacing w:before="60" w:after="60" w:line="240" w:lineRule="auto"/>
              <w:ind w:right="174"/>
              <w:jc w:val="both"/>
              <w:rPr>
                <w:rFonts w:cstheme="minorHAnsi"/>
              </w:rPr>
            </w:pPr>
            <w:r w:rsidRPr="00324F31">
              <w:rPr>
                <w:rStyle w:val="Strong"/>
              </w:rPr>
              <w:t xml:space="preserve">Relevance to ITS Objectives: </w:t>
            </w:r>
            <w:r w:rsidRPr="00AE32B0">
              <w:t>The project idea aligns with and contributes to one or more specific objectives of ITS (SO1, SO2, and/or SO3).</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CA01BBE" w14:textId="77777777" w:rsidR="000F3428" w:rsidRPr="00C165E8" w:rsidRDefault="000F3428" w:rsidP="00914361">
            <w:pPr>
              <w:spacing w:before="60" w:after="60" w:line="240" w:lineRule="auto"/>
              <w:rPr>
                <w:rFonts w:cstheme="minorHAnsi"/>
              </w:rPr>
            </w:pPr>
            <w:r w:rsidRPr="00C165E8">
              <w:rPr>
                <w:rFonts w:cstheme="minorHAnsi"/>
              </w:rPr>
              <w:t>If YES</w:t>
            </w:r>
          </w:p>
          <w:p w14:paraId="15551A73" w14:textId="77777777" w:rsidR="000F3428" w:rsidRPr="00C165E8" w:rsidRDefault="000F3428" w:rsidP="00914361">
            <w:pPr>
              <w:spacing w:before="60" w:after="60" w:line="240" w:lineRule="auto"/>
              <w:rPr>
                <w:rFonts w:cstheme="minorHAnsi"/>
                <w:b/>
                <w:bCs/>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E459C2" w14:textId="77777777" w:rsidR="000F3428" w:rsidRPr="00C165E8" w:rsidRDefault="000F3428" w:rsidP="00914361">
            <w:pPr>
              <w:spacing w:before="60" w:after="60" w:line="240" w:lineRule="auto"/>
              <w:rPr>
                <w:rFonts w:cstheme="minorHAnsi"/>
              </w:rPr>
            </w:pPr>
            <w:r w:rsidRPr="00C165E8">
              <w:rPr>
                <w:rFonts w:cstheme="minorHAnsi"/>
              </w:rPr>
              <w:t>- Accepted</w:t>
            </w:r>
          </w:p>
          <w:p w14:paraId="5F545937" w14:textId="77777777" w:rsidR="000F3428" w:rsidRPr="00C165E8" w:rsidRDefault="000F3428" w:rsidP="00914361">
            <w:pPr>
              <w:spacing w:before="60" w:after="60" w:line="240" w:lineRule="auto"/>
              <w:rPr>
                <w:rFonts w:cstheme="minorHAnsi"/>
                <w:b/>
                <w:bCs/>
              </w:rPr>
            </w:pPr>
            <w:r w:rsidRPr="00C165E8">
              <w:rPr>
                <w:rFonts w:cstheme="minorHAnsi"/>
              </w:rPr>
              <w:t>- Rejected</w:t>
            </w:r>
          </w:p>
        </w:tc>
      </w:tr>
      <w:tr w:rsidR="000F3428" w:rsidRPr="00C165E8" w14:paraId="4C3382D4"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D675556" w14:textId="77777777" w:rsidR="000F3428" w:rsidRPr="00C165E8" w:rsidRDefault="000F3428" w:rsidP="00914361">
            <w:pPr>
              <w:spacing w:before="60" w:after="60" w:line="240" w:lineRule="auto"/>
              <w:ind w:right="174"/>
              <w:jc w:val="both"/>
              <w:rPr>
                <w:rFonts w:cstheme="minorHAnsi"/>
              </w:rPr>
            </w:pPr>
            <w:r w:rsidRPr="00324F31">
              <w:rPr>
                <w:rStyle w:val="Strong"/>
              </w:rPr>
              <w:t>Contribution to ITS Indicators</w:t>
            </w:r>
            <w:r w:rsidRPr="00AE32B0">
              <w:t>: The project idea supports the achievement of ITS pairs of indicators.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418EA6" w14:textId="77777777" w:rsidR="000F3428" w:rsidRPr="00C165E8" w:rsidRDefault="000F3428" w:rsidP="00914361">
            <w:pPr>
              <w:spacing w:before="60" w:after="60" w:line="240" w:lineRule="auto"/>
              <w:rPr>
                <w:rFonts w:cstheme="minorHAnsi"/>
              </w:rPr>
            </w:pPr>
            <w:r w:rsidRPr="00C165E8">
              <w:rPr>
                <w:rFonts w:cstheme="minorHAnsi"/>
              </w:rPr>
              <w:t>If YES</w:t>
            </w:r>
          </w:p>
          <w:p w14:paraId="0E0A37F2"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910F6E3" w14:textId="77777777" w:rsidR="000F3428" w:rsidRPr="00C165E8" w:rsidRDefault="000F3428" w:rsidP="00914361">
            <w:pPr>
              <w:spacing w:before="60" w:after="60" w:line="240" w:lineRule="auto"/>
              <w:rPr>
                <w:rFonts w:cstheme="minorHAnsi"/>
              </w:rPr>
            </w:pPr>
            <w:r w:rsidRPr="00C165E8">
              <w:rPr>
                <w:rFonts w:cstheme="minorHAnsi"/>
              </w:rPr>
              <w:t>- Accepted</w:t>
            </w:r>
          </w:p>
          <w:p w14:paraId="5ADC303D"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26542B6E"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2EE3B7" w14:textId="77777777" w:rsidR="000F3428" w:rsidRPr="00AE32B0" w:rsidRDefault="000F3428" w:rsidP="00914361">
            <w:pPr>
              <w:spacing w:before="60" w:after="60" w:line="240" w:lineRule="auto"/>
              <w:ind w:right="174"/>
              <w:jc w:val="both"/>
            </w:pPr>
            <w:r w:rsidRPr="002852F6">
              <w:rPr>
                <w:rStyle w:val="Strong"/>
              </w:rPr>
              <w:t>Project Duration</w:t>
            </w:r>
            <w:r w:rsidRPr="002852F6">
              <w:t>: The project duration complies with the limits outlined in the Applicant Guide and does not extend beyond 30 June 2029.</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4E2E87A" w14:textId="77777777" w:rsidR="000F3428" w:rsidRPr="00C165E8" w:rsidRDefault="000F3428" w:rsidP="00914361">
            <w:pPr>
              <w:spacing w:before="60" w:after="60" w:line="240" w:lineRule="auto"/>
              <w:rPr>
                <w:rFonts w:cstheme="minorHAnsi"/>
              </w:rPr>
            </w:pPr>
            <w:r w:rsidRPr="00C165E8">
              <w:rPr>
                <w:rFonts w:cstheme="minorHAnsi"/>
              </w:rPr>
              <w:t>If YES</w:t>
            </w:r>
          </w:p>
          <w:p w14:paraId="3FFD7A0B"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A3FDD39" w14:textId="77777777" w:rsidR="000F3428" w:rsidRPr="00C165E8" w:rsidRDefault="000F3428" w:rsidP="00914361">
            <w:pPr>
              <w:spacing w:before="60" w:after="60" w:line="240" w:lineRule="auto"/>
              <w:rPr>
                <w:rFonts w:cstheme="minorHAnsi"/>
              </w:rPr>
            </w:pPr>
            <w:r w:rsidRPr="00C165E8">
              <w:rPr>
                <w:rFonts w:cstheme="minorHAnsi"/>
              </w:rPr>
              <w:t>- Accepted</w:t>
            </w:r>
          </w:p>
          <w:p w14:paraId="7F16BCC1"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3C58807F"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12E36C" w14:textId="77777777" w:rsidR="000F3428" w:rsidRPr="00AE32B0" w:rsidRDefault="000F3428" w:rsidP="00914361">
            <w:pPr>
              <w:spacing w:before="60" w:after="60" w:line="240" w:lineRule="auto"/>
              <w:ind w:right="174"/>
              <w:jc w:val="both"/>
            </w:pPr>
            <w:r w:rsidRPr="002852F6">
              <w:rPr>
                <w:rStyle w:val="Strong"/>
              </w:rPr>
              <w:t>Integrated Approach</w:t>
            </w:r>
            <w:r w:rsidRPr="002852F6">
              <w:t>: The project idea demonstrates an integrated character, showing coherence and complementarity among its components.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DAB4C27" w14:textId="77777777" w:rsidR="000F3428" w:rsidRPr="00C165E8" w:rsidRDefault="000F3428" w:rsidP="00914361">
            <w:pPr>
              <w:spacing w:before="60" w:after="60" w:line="240" w:lineRule="auto"/>
              <w:rPr>
                <w:rFonts w:cstheme="minorHAnsi"/>
              </w:rPr>
            </w:pPr>
            <w:r w:rsidRPr="00C165E8">
              <w:rPr>
                <w:rFonts w:cstheme="minorHAnsi"/>
              </w:rPr>
              <w:t>If YES</w:t>
            </w:r>
          </w:p>
          <w:p w14:paraId="4F952432"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9A7C90" w14:textId="77777777" w:rsidR="000F3428" w:rsidRPr="00C165E8" w:rsidRDefault="000F3428" w:rsidP="00914361">
            <w:pPr>
              <w:spacing w:before="60" w:after="60" w:line="240" w:lineRule="auto"/>
              <w:rPr>
                <w:rFonts w:cstheme="minorHAnsi"/>
              </w:rPr>
            </w:pPr>
            <w:r w:rsidRPr="00C165E8">
              <w:rPr>
                <w:rFonts w:cstheme="minorHAnsi"/>
              </w:rPr>
              <w:t>- Accepted</w:t>
            </w:r>
          </w:p>
          <w:p w14:paraId="6CA97774"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65A1702F"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A465C95" w14:textId="77777777" w:rsidR="000F3428" w:rsidRPr="00AE32B0" w:rsidRDefault="000F3428" w:rsidP="00914361">
            <w:pPr>
              <w:spacing w:before="60" w:after="60" w:line="240" w:lineRule="auto"/>
              <w:ind w:right="174"/>
              <w:jc w:val="both"/>
            </w:pPr>
            <w:r w:rsidRPr="002852F6">
              <w:rPr>
                <w:rStyle w:val="Strong"/>
              </w:rPr>
              <w:t>Cross-Border Dimension</w:t>
            </w:r>
            <w:r w:rsidRPr="002852F6">
              <w:t>: The project idea reflects a clear cross-border character, fostering collaboration and benefits across borders.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5A8ECD" w14:textId="77777777" w:rsidR="000F3428" w:rsidRPr="00C165E8" w:rsidRDefault="000F3428" w:rsidP="00914361">
            <w:pPr>
              <w:spacing w:before="60" w:after="60" w:line="240" w:lineRule="auto"/>
              <w:rPr>
                <w:rFonts w:cstheme="minorHAnsi"/>
              </w:rPr>
            </w:pPr>
            <w:r w:rsidRPr="00C165E8">
              <w:rPr>
                <w:rFonts w:cstheme="minorHAnsi"/>
              </w:rPr>
              <w:t>If YES</w:t>
            </w:r>
          </w:p>
          <w:p w14:paraId="75254408"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AFE6E3" w14:textId="77777777" w:rsidR="000F3428" w:rsidRPr="00C165E8" w:rsidRDefault="000F3428" w:rsidP="00914361">
            <w:pPr>
              <w:spacing w:before="60" w:after="60" w:line="240" w:lineRule="auto"/>
              <w:rPr>
                <w:rFonts w:cstheme="minorHAnsi"/>
              </w:rPr>
            </w:pPr>
            <w:r w:rsidRPr="00C165E8">
              <w:rPr>
                <w:rFonts w:cstheme="minorHAnsi"/>
              </w:rPr>
              <w:t>- Accepted</w:t>
            </w:r>
          </w:p>
          <w:p w14:paraId="44394F3B"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7A967587"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D59AE89" w14:textId="77777777" w:rsidR="000F3428" w:rsidRPr="00AE32B0" w:rsidRDefault="000F3428" w:rsidP="00914361">
            <w:pPr>
              <w:spacing w:before="60" w:after="60" w:line="240" w:lineRule="auto"/>
              <w:ind w:right="174"/>
              <w:jc w:val="both"/>
            </w:pPr>
            <w:r w:rsidRPr="002852F6">
              <w:rPr>
                <w:rStyle w:val="Strong"/>
              </w:rPr>
              <w:t>Combination of Actions</w:t>
            </w:r>
            <w:r w:rsidRPr="002852F6">
              <w:t>: The project concept includes a mandatory combination of investment actions (e.g., cycling network infrastructure and/or facilities) and soft-type actions (e.g., services).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489BA73" w14:textId="77777777" w:rsidR="000F3428" w:rsidRPr="00C165E8" w:rsidRDefault="000F3428" w:rsidP="00914361">
            <w:pPr>
              <w:spacing w:before="60" w:after="60" w:line="240" w:lineRule="auto"/>
              <w:rPr>
                <w:rFonts w:cstheme="minorHAnsi"/>
              </w:rPr>
            </w:pPr>
            <w:r w:rsidRPr="00C165E8">
              <w:rPr>
                <w:rFonts w:cstheme="minorHAnsi"/>
              </w:rPr>
              <w:t>If YES</w:t>
            </w:r>
          </w:p>
          <w:p w14:paraId="62C2B135"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2151997" w14:textId="77777777" w:rsidR="000F3428" w:rsidRPr="00C165E8" w:rsidRDefault="000F3428" w:rsidP="00914361">
            <w:pPr>
              <w:spacing w:before="60" w:after="60" w:line="240" w:lineRule="auto"/>
              <w:rPr>
                <w:rFonts w:cstheme="minorHAnsi"/>
              </w:rPr>
            </w:pPr>
            <w:r w:rsidRPr="00C165E8">
              <w:rPr>
                <w:rFonts w:cstheme="minorHAnsi"/>
              </w:rPr>
              <w:t>- Accepted</w:t>
            </w:r>
          </w:p>
          <w:p w14:paraId="5E839FCD"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1C896FAE"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27B81F" w14:textId="6AA39366" w:rsidR="000F3428" w:rsidRPr="00FA02D4" w:rsidRDefault="000F3428" w:rsidP="00914361">
            <w:pPr>
              <w:spacing w:before="60" w:after="60" w:line="240" w:lineRule="auto"/>
              <w:ind w:right="174"/>
              <w:jc w:val="both"/>
              <w:rPr>
                <w:rStyle w:val="Strong"/>
              </w:rPr>
            </w:pPr>
            <w:r w:rsidRPr="00FA02D4">
              <w:rPr>
                <w:rStyle w:val="Strong"/>
              </w:rPr>
              <w:t>Eligibility of Partners:</w:t>
            </w:r>
            <w:r w:rsidRPr="00FA02D4">
              <w:t xml:space="preserve"> The partnership consists of eligible applicants, as defined in the </w:t>
            </w:r>
            <w:r w:rsidR="009A0BDE" w:rsidRPr="00FA02D4">
              <w:t>Guidelines</w:t>
            </w:r>
            <w:r w:rsidRPr="00FA02D4">
              <w:t>.</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CF75AD" w14:textId="77777777" w:rsidR="000F3428" w:rsidRPr="00C165E8" w:rsidRDefault="000F3428" w:rsidP="00914361">
            <w:pPr>
              <w:spacing w:before="60" w:after="60" w:line="240" w:lineRule="auto"/>
              <w:rPr>
                <w:rFonts w:cstheme="minorHAnsi"/>
              </w:rPr>
            </w:pPr>
            <w:r w:rsidRPr="00C165E8">
              <w:rPr>
                <w:rFonts w:cstheme="minorHAnsi"/>
              </w:rPr>
              <w:t>If YES</w:t>
            </w:r>
          </w:p>
          <w:p w14:paraId="48E21D6D"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58FC58D" w14:textId="77777777" w:rsidR="000F3428" w:rsidRPr="00C165E8" w:rsidRDefault="000F3428" w:rsidP="00914361">
            <w:pPr>
              <w:spacing w:before="60" w:after="60" w:line="240" w:lineRule="auto"/>
              <w:rPr>
                <w:rFonts w:cstheme="minorHAnsi"/>
              </w:rPr>
            </w:pPr>
            <w:r w:rsidRPr="00C165E8">
              <w:rPr>
                <w:rFonts w:cstheme="minorHAnsi"/>
              </w:rPr>
              <w:t>- Accepted</w:t>
            </w:r>
          </w:p>
          <w:p w14:paraId="179A7BBB" w14:textId="77777777" w:rsidR="000F3428" w:rsidRPr="00C165E8" w:rsidRDefault="000F3428" w:rsidP="00914361">
            <w:pPr>
              <w:spacing w:before="60" w:after="60" w:line="240" w:lineRule="auto"/>
              <w:rPr>
                <w:rFonts w:cstheme="minorHAnsi"/>
              </w:rPr>
            </w:pPr>
            <w:r w:rsidRPr="00C165E8">
              <w:rPr>
                <w:rFonts w:cstheme="minorHAnsi"/>
              </w:rPr>
              <w:t>- Rejected</w:t>
            </w:r>
          </w:p>
        </w:tc>
      </w:tr>
    </w:tbl>
    <w:p w14:paraId="5F8E2945" w14:textId="77777777" w:rsidR="000F3428" w:rsidRDefault="000F3428" w:rsidP="000F3428">
      <w:pPr>
        <w:rPr>
          <w:rFonts w:cstheme="minorHAnsi"/>
        </w:rPr>
      </w:pPr>
    </w:p>
    <w:p w14:paraId="6BD22BB5" w14:textId="77777777" w:rsidR="000F3428" w:rsidRDefault="000F3428" w:rsidP="000F3428">
      <w:pPr>
        <w:spacing w:after="0"/>
        <w:rPr>
          <w:rFonts w:cstheme="minorHAnsi"/>
          <w:b/>
          <w:bCs/>
          <w:snapToGrid w:val="0"/>
        </w:rPr>
      </w:pPr>
      <w:r>
        <w:rPr>
          <w:rFonts w:cstheme="minorHAnsi"/>
          <w:bCs/>
        </w:rPr>
        <w:br w:type="page"/>
      </w:r>
    </w:p>
    <w:p w14:paraId="78E3B151" w14:textId="77777777" w:rsidR="000F3428" w:rsidRPr="00C165E8" w:rsidRDefault="000F3428" w:rsidP="000F3428">
      <w:pPr>
        <w:pStyle w:val="SubTitle2"/>
        <w:jc w:val="left"/>
        <w:rPr>
          <w:rFonts w:asciiTheme="minorHAnsi" w:hAnsiTheme="minorHAnsi" w:cstheme="minorHAnsi"/>
          <w:bCs/>
          <w:sz w:val="22"/>
          <w:szCs w:val="22"/>
        </w:rPr>
      </w:pPr>
      <w:r w:rsidRPr="00C165E8">
        <w:rPr>
          <w:rFonts w:asciiTheme="minorHAnsi" w:hAnsiTheme="minorHAnsi" w:cstheme="minorHAnsi"/>
          <w:bCs/>
          <w:sz w:val="22"/>
          <w:szCs w:val="22"/>
        </w:rPr>
        <w:lastRenderedPageBreak/>
        <w:t>Table</w:t>
      </w:r>
      <w:r>
        <w:rPr>
          <w:rFonts w:asciiTheme="minorHAnsi" w:hAnsiTheme="minorHAnsi" w:cstheme="minorHAnsi"/>
          <w:bCs/>
          <w:sz w:val="22"/>
          <w:szCs w:val="22"/>
        </w:rPr>
        <w:t xml:space="preserve"> 2</w:t>
      </w:r>
      <w:r w:rsidRPr="00C165E8">
        <w:rPr>
          <w:rFonts w:asciiTheme="minorHAnsi" w:hAnsiTheme="minorHAnsi" w:cstheme="minorHAnsi"/>
          <w:bCs/>
          <w:sz w:val="22"/>
          <w:szCs w:val="22"/>
        </w:rPr>
        <w:t xml:space="preserve">. </w:t>
      </w:r>
      <w:r>
        <w:rPr>
          <w:rFonts w:asciiTheme="minorHAnsi" w:hAnsiTheme="minorHAnsi" w:cstheme="minorHAnsi"/>
          <w:bCs/>
          <w:sz w:val="22"/>
          <w:szCs w:val="22"/>
        </w:rPr>
        <w:t>Specific assessment of the eligibility for funding</w:t>
      </w:r>
      <w:r w:rsidRPr="00FE226A">
        <w:rPr>
          <w:rFonts w:asciiTheme="minorHAnsi" w:hAnsiTheme="minorHAnsi" w:cstheme="minorHAnsi"/>
          <w:bCs/>
          <w:sz w:val="22"/>
          <w:szCs w:val="22"/>
        </w:rPr>
        <w:t xml:space="preserve"> by Interreg VI-A Romania-Bulgaria Programme</w:t>
      </w:r>
      <w:r w:rsidRPr="00E12520">
        <w:rPr>
          <w:rFonts w:asciiTheme="minorHAnsi" w:hAnsiTheme="minorHAnsi" w:cstheme="minorHAnsi"/>
          <w:bCs/>
          <w:sz w:val="22"/>
          <w:szCs w:val="22"/>
        </w:rPr>
        <w:t xml:space="preserve"> (Applicable to </w:t>
      </w:r>
      <w:r>
        <w:rPr>
          <w:rFonts w:asciiTheme="minorHAnsi" w:hAnsiTheme="minorHAnsi" w:cstheme="minorHAnsi"/>
          <w:bCs/>
          <w:sz w:val="22"/>
          <w:szCs w:val="22"/>
        </w:rPr>
        <w:t>ITS portfolio</w:t>
      </w:r>
      <w:r w:rsidRPr="00E12520">
        <w:rPr>
          <w:rFonts w:asciiTheme="minorHAnsi" w:hAnsiTheme="minorHAnsi" w:cstheme="minorHAnsi"/>
          <w:bCs/>
          <w:sz w:val="22"/>
          <w:szCs w:val="22"/>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5178"/>
        <w:gridCol w:w="1267"/>
        <w:gridCol w:w="2345"/>
      </w:tblGrid>
      <w:tr w:rsidR="000F3428" w:rsidRPr="00C165E8" w:rsidDel="009601F1" w14:paraId="15C6A33F" w14:textId="77777777" w:rsidTr="00A9659D">
        <w:trPr>
          <w:trHeight w:val="437"/>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5EF415" w14:textId="77777777" w:rsidR="000F3428" w:rsidRPr="00324F31" w:rsidDel="009601F1" w:rsidRDefault="000F3428" w:rsidP="00A9659D">
            <w:pPr>
              <w:spacing w:after="0"/>
              <w:jc w:val="center"/>
              <w:rPr>
                <w:rFonts w:cstheme="minorHAnsi"/>
                <w:b/>
                <w:bCs/>
              </w:rPr>
            </w:pPr>
          </w:p>
        </w:tc>
      </w:tr>
      <w:tr w:rsidR="000F3428" w:rsidRPr="00C165E8" w:rsidDel="009601F1" w14:paraId="2A629110" w14:textId="77777777" w:rsidTr="00A9659D">
        <w:trPr>
          <w:trHeight w:val="890"/>
          <w:jc w:val="center"/>
        </w:trPr>
        <w:tc>
          <w:tcPr>
            <w:tcW w:w="517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007164A8" w14:textId="77777777" w:rsidR="000F3428" w:rsidRPr="00324F31" w:rsidRDefault="000F3428" w:rsidP="00914361">
            <w:pPr>
              <w:spacing w:before="60" w:after="60" w:line="240" w:lineRule="auto"/>
              <w:ind w:right="315"/>
              <w:rPr>
                <w:rFonts w:cstheme="minorHAnsi"/>
                <w:b/>
                <w:bCs/>
              </w:rPr>
            </w:pPr>
            <w:r w:rsidRPr="00324F31">
              <w:rPr>
                <w:rFonts w:cstheme="minorHAnsi"/>
                <w:b/>
              </w:rPr>
              <w:t>Eligibility criteria</w:t>
            </w:r>
          </w:p>
        </w:tc>
        <w:tc>
          <w:tcPr>
            <w:tcW w:w="126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92F406C" w14:textId="77777777" w:rsidR="000F3428" w:rsidRPr="00C165E8" w:rsidRDefault="000F3428" w:rsidP="00914361">
            <w:pPr>
              <w:spacing w:before="60" w:after="60" w:line="240" w:lineRule="auto"/>
              <w:rPr>
                <w:rFonts w:cstheme="minorHAnsi"/>
              </w:rPr>
            </w:pPr>
            <w:r w:rsidRPr="00C165E8">
              <w:rPr>
                <w:rFonts w:cstheme="minorHAnsi"/>
                <w:b/>
              </w:rPr>
              <w:t>Yes/No</w:t>
            </w:r>
          </w:p>
        </w:tc>
        <w:tc>
          <w:tcPr>
            <w:tcW w:w="234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4C73C56" w14:textId="77777777" w:rsidR="000F3428" w:rsidRPr="00C165E8" w:rsidRDefault="000F3428" w:rsidP="00914361">
            <w:pPr>
              <w:spacing w:before="60" w:after="60" w:line="240" w:lineRule="auto"/>
              <w:rPr>
                <w:rFonts w:cstheme="minorHAnsi"/>
              </w:rPr>
            </w:pPr>
            <w:r>
              <w:rPr>
                <w:rFonts w:cstheme="minorHAnsi"/>
                <w:b/>
              </w:rPr>
              <w:t>Accepted/R</w:t>
            </w:r>
            <w:r w:rsidRPr="00C165E8">
              <w:rPr>
                <w:rFonts w:cstheme="minorHAnsi"/>
                <w:b/>
              </w:rPr>
              <w:t>ejected</w:t>
            </w:r>
          </w:p>
        </w:tc>
      </w:tr>
      <w:tr w:rsidR="000F3428" w:rsidRPr="00C165E8" w:rsidDel="009601F1" w14:paraId="6C5B4CC8" w14:textId="77777777" w:rsidTr="00A9659D">
        <w:trPr>
          <w:trHeight w:val="890"/>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63DE7E" w14:textId="77777777" w:rsidR="000F3428" w:rsidRPr="00C165E8" w:rsidRDefault="000F3428" w:rsidP="00914361">
            <w:pPr>
              <w:spacing w:before="60" w:after="60" w:line="240" w:lineRule="auto"/>
              <w:rPr>
                <w:rFonts w:cstheme="minorHAnsi"/>
              </w:rPr>
            </w:pPr>
            <w:r w:rsidRPr="00FA5406">
              <w:rPr>
                <w:rFonts w:cstheme="minorHAnsi"/>
                <w:b/>
                <w:bCs/>
              </w:rPr>
              <w:t xml:space="preserve">Specific </w:t>
            </w:r>
            <w:r w:rsidRPr="00F466FC">
              <w:rPr>
                <w:rFonts w:cstheme="minorHAnsi"/>
                <w:b/>
                <w:bCs/>
              </w:rPr>
              <w:t>Eligibility</w:t>
            </w:r>
            <w:r>
              <w:rPr>
                <w:rFonts w:cstheme="minorHAnsi"/>
                <w:b/>
                <w:bCs/>
              </w:rPr>
              <w:t xml:space="preserve"> </w:t>
            </w:r>
            <w:r w:rsidRPr="00FA5406">
              <w:rPr>
                <w:rFonts w:cstheme="minorHAnsi"/>
                <w:b/>
                <w:bCs/>
              </w:rPr>
              <w:t>Criteria for Concept Notes Assessed for Funding by Interreg VI-A Romania-Bulgaria Programme</w:t>
            </w:r>
          </w:p>
        </w:tc>
      </w:tr>
      <w:tr w:rsidR="000F3428" w:rsidRPr="00C165E8" w:rsidDel="009601F1" w14:paraId="2A1775A4" w14:textId="77777777" w:rsidTr="00A9659D">
        <w:trPr>
          <w:trHeight w:val="890"/>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9D79AA" w14:textId="77777777" w:rsidR="000F3428" w:rsidRPr="00C165E8" w:rsidDel="009601F1" w:rsidRDefault="000F3428" w:rsidP="00914361">
            <w:pPr>
              <w:spacing w:before="60" w:after="60" w:line="240" w:lineRule="auto"/>
              <w:ind w:right="315"/>
              <w:rPr>
                <w:rFonts w:cstheme="minorHAnsi"/>
              </w:rPr>
            </w:pPr>
            <w:r w:rsidRPr="00324F31">
              <w:rPr>
                <w:rFonts w:cstheme="minorHAnsi"/>
                <w:b/>
                <w:bCs/>
              </w:rPr>
              <w:t>Partnership composition:</w:t>
            </w:r>
            <w:r>
              <w:rPr>
                <w:rFonts w:cstheme="minorHAnsi"/>
              </w:rPr>
              <w:t xml:space="preserve"> </w:t>
            </w:r>
            <w:r w:rsidRPr="00C165E8">
              <w:rPr>
                <w:rFonts w:cstheme="minorHAnsi"/>
              </w:rPr>
              <w:t xml:space="preserve">The partnership </w:t>
            </w:r>
            <w:r>
              <w:rPr>
                <w:rFonts w:cstheme="minorHAnsi"/>
              </w:rPr>
              <w:t>i</w:t>
            </w:r>
            <w:r w:rsidRPr="00C165E8">
              <w:rPr>
                <w:rFonts w:cstheme="minorHAnsi"/>
              </w:rPr>
              <w:t>ncludes at least one Romanian and one Bulgarian beneficiary.</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511C8B" w14:textId="77777777" w:rsidR="000F3428" w:rsidRPr="00C165E8" w:rsidRDefault="000F3428" w:rsidP="00914361">
            <w:pPr>
              <w:spacing w:before="60" w:after="60" w:line="240" w:lineRule="auto"/>
              <w:rPr>
                <w:rFonts w:cstheme="minorHAnsi"/>
              </w:rPr>
            </w:pPr>
            <w:r w:rsidRPr="00C165E8">
              <w:rPr>
                <w:rFonts w:cstheme="minorHAnsi"/>
              </w:rPr>
              <w:t>If YES</w:t>
            </w:r>
          </w:p>
          <w:p w14:paraId="13C0B34D" w14:textId="77777777" w:rsidR="000F3428" w:rsidRPr="00C165E8" w:rsidDel="009601F1"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2AB4A4A" w14:textId="77777777" w:rsidR="000F3428" w:rsidRPr="00C165E8" w:rsidRDefault="000F3428" w:rsidP="00914361">
            <w:pPr>
              <w:spacing w:before="60" w:after="60" w:line="240" w:lineRule="auto"/>
              <w:rPr>
                <w:rFonts w:cstheme="minorHAnsi"/>
              </w:rPr>
            </w:pPr>
            <w:r w:rsidRPr="00C165E8">
              <w:rPr>
                <w:rFonts w:cstheme="minorHAnsi"/>
              </w:rPr>
              <w:t>- Accepted</w:t>
            </w:r>
          </w:p>
          <w:p w14:paraId="604DF75C" w14:textId="77777777" w:rsidR="000F3428" w:rsidRPr="00C165E8" w:rsidDel="009601F1" w:rsidRDefault="000F3428" w:rsidP="00914361">
            <w:pPr>
              <w:spacing w:before="60" w:after="60" w:line="240" w:lineRule="auto"/>
              <w:rPr>
                <w:rFonts w:cstheme="minorHAnsi"/>
              </w:rPr>
            </w:pPr>
            <w:r w:rsidRPr="00C165E8">
              <w:rPr>
                <w:rFonts w:cstheme="minorHAnsi"/>
              </w:rPr>
              <w:t>- Rejected</w:t>
            </w:r>
          </w:p>
        </w:tc>
      </w:tr>
      <w:tr w:rsidR="000F3428" w:rsidRPr="00C165E8" w14:paraId="22CADCFB"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08D9A9" w14:textId="77777777" w:rsidR="000F3428" w:rsidRPr="00C165E8" w:rsidRDefault="000F3428" w:rsidP="00914361">
            <w:pPr>
              <w:spacing w:before="60" w:after="60" w:line="240" w:lineRule="auto"/>
              <w:ind w:right="-16"/>
              <w:rPr>
                <w:rFonts w:cstheme="minorHAnsi"/>
              </w:rPr>
            </w:pPr>
            <w:r w:rsidRPr="00324F31">
              <w:rPr>
                <w:b/>
                <w:bCs/>
              </w:rPr>
              <w:t>Avoidance of Double Funding:</w:t>
            </w:r>
            <w:r w:rsidRPr="00AE32B0">
              <w:t xml:space="preserve"> No partner has received public financing for the same project proposal (including objectives, activities, and results). Additionally, partners do not apply for other funding programmes for this project unless financial support </w:t>
            </w:r>
            <w:proofErr w:type="gramStart"/>
            <w:r w:rsidRPr="00AE32B0">
              <w:t>is not granted</w:t>
            </w:r>
            <w:proofErr w:type="gramEnd"/>
            <w:r w:rsidRPr="00AE32B0">
              <w:t xml:space="preserve"> under this call. For investment projects, this provision applies specifically to the same infrastructure or segment of infrastructure.</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93145E" w14:textId="77777777" w:rsidR="000F3428" w:rsidRPr="00C165E8" w:rsidRDefault="000F3428" w:rsidP="00914361">
            <w:pPr>
              <w:spacing w:before="60" w:after="60" w:line="240" w:lineRule="auto"/>
              <w:rPr>
                <w:rFonts w:cstheme="minorHAnsi"/>
              </w:rPr>
            </w:pPr>
            <w:r w:rsidRPr="00C165E8">
              <w:rPr>
                <w:rFonts w:cstheme="minorHAnsi"/>
              </w:rPr>
              <w:t>If YES</w:t>
            </w:r>
          </w:p>
          <w:p w14:paraId="44812A2C"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A3BB386" w14:textId="77777777" w:rsidR="000F3428" w:rsidRPr="00C165E8" w:rsidRDefault="000F3428" w:rsidP="00914361">
            <w:pPr>
              <w:spacing w:before="60" w:after="60" w:line="240" w:lineRule="auto"/>
              <w:rPr>
                <w:rFonts w:cstheme="minorHAnsi"/>
              </w:rPr>
            </w:pPr>
            <w:r w:rsidRPr="00C165E8">
              <w:rPr>
                <w:rFonts w:cstheme="minorHAnsi"/>
              </w:rPr>
              <w:t>- Accepted</w:t>
            </w:r>
          </w:p>
          <w:p w14:paraId="4F62F7D7"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0D3B2CE2"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8C55E9" w14:textId="77777777" w:rsidR="000F3428" w:rsidRPr="00C165E8" w:rsidDel="003856A1" w:rsidRDefault="000F3428" w:rsidP="00914361">
            <w:pPr>
              <w:spacing w:before="60" w:after="60" w:line="240" w:lineRule="auto"/>
              <w:ind w:right="-16"/>
              <w:rPr>
                <w:rFonts w:cstheme="minorHAnsi"/>
              </w:rPr>
            </w:pPr>
            <w:r w:rsidRPr="00324F31">
              <w:rPr>
                <w:b/>
                <w:bCs/>
              </w:rPr>
              <w:t>Project Completion Status:</w:t>
            </w:r>
            <w:r w:rsidRPr="00AE32B0">
              <w:t xml:space="preserve"> The project has not been physically completed or fully implemented prior to the application for funding.</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C8A57C" w14:textId="77777777" w:rsidR="000F3428" w:rsidRPr="00C165E8" w:rsidRDefault="000F3428" w:rsidP="00914361">
            <w:pPr>
              <w:spacing w:before="60" w:after="60" w:line="240" w:lineRule="auto"/>
              <w:rPr>
                <w:rFonts w:cstheme="minorHAnsi"/>
              </w:rPr>
            </w:pPr>
            <w:r w:rsidRPr="00C165E8">
              <w:rPr>
                <w:rFonts w:cstheme="minorHAnsi"/>
              </w:rPr>
              <w:t>If YES</w:t>
            </w:r>
          </w:p>
          <w:p w14:paraId="798157B7"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20F073B" w14:textId="77777777" w:rsidR="000F3428" w:rsidRPr="00C165E8" w:rsidRDefault="000F3428" w:rsidP="00914361">
            <w:pPr>
              <w:spacing w:before="60" w:after="60" w:line="240" w:lineRule="auto"/>
              <w:rPr>
                <w:rFonts w:cstheme="minorHAnsi"/>
              </w:rPr>
            </w:pPr>
            <w:r w:rsidRPr="00C165E8">
              <w:rPr>
                <w:rFonts w:cstheme="minorHAnsi"/>
              </w:rPr>
              <w:t>- Accepted</w:t>
            </w:r>
          </w:p>
          <w:p w14:paraId="45955719"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F144C0" w:rsidRPr="00C165E8" w14:paraId="0FBFC030"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3A4CF6" w14:textId="13A9DCEF" w:rsidR="00F144C0" w:rsidRPr="00324F31" w:rsidRDefault="00F144C0" w:rsidP="00F144C0">
            <w:pPr>
              <w:spacing w:before="60" w:after="60" w:line="240" w:lineRule="auto"/>
              <w:ind w:right="-16"/>
              <w:rPr>
                <w:b/>
                <w:bCs/>
              </w:rPr>
            </w:pPr>
            <w:r>
              <w:rPr>
                <w:b/>
                <w:bCs/>
              </w:rPr>
              <w:t>Budget compliance</w:t>
            </w:r>
            <w:r w:rsidRPr="00324F31">
              <w:rPr>
                <w:b/>
                <w:bCs/>
              </w:rPr>
              <w:t>:</w:t>
            </w:r>
            <w:r w:rsidRPr="00AE32B0">
              <w:t xml:space="preserve"> The project </w:t>
            </w:r>
            <w:r>
              <w:t>budget adheres to the limits foreseen by the guidelines (between 300.000 and 6.000.000 Euros)</w:t>
            </w:r>
            <w:r w:rsidRPr="00AE32B0">
              <w:t>.</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689E3F" w14:textId="77777777" w:rsidR="00F144C0" w:rsidRPr="00C165E8" w:rsidRDefault="00F144C0" w:rsidP="00F144C0">
            <w:pPr>
              <w:spacing w:before="60" w:after="60" w:line="240" w:lineRule="auto"/>
              <w:rPr>
                <w:rFonts w:cstheme="minorHAnsi"/>
              </w:rPr>
            </w:pPr>
            <w:r w:rsidRPr="00C165E8">
              <w:rPr>
                <w:rFonts w:cstheme="minorHAnsi"/>
              </w:rPr>
              <w:t>If YES</w:t>
            </w:r>
          </w:p>
          <w:p w14:paraId="68A74B30" w14:textId="228BAE08" w:rsidR="00F144C0" w:rsidRPr="00C165E8" w:rsidRDefault="00F144C0" w:rsidP="00F144C0">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3A025E5" w14:textId="77777777" w:rsidR="00F144C0" w:rsidRPr="00C165E8" w:rsidRDefault="00F144C0" w:rsidP="00F144C0">
            <w:pPr>
              <w:spacing w:before="60" w:after="60" w:line="240" w:lineRule="auto"/>
              <w:rPr>
                <w:rFonts w:cstheme="minorHAnsi"/>
              </w:rPr>
            </w:pPr>
            <w:r w:rsidRPr="00C165E8">
              <w:rPr>
                <w:rFonts w:cstheme="minorHAnsi"/>
              </w:rPr>
              <w:t>- Accepted</w:t>
            </w:r>
          </w:p>
          <w:p w14:paraId="74FC57C3" w14:textId="11DABCDA" w:rsidR="00F144C0" w:rsidRPr="00C165E8" w:rsidRDefault="00F144C0" w:rsidP="00F144C0">
            <w:pPr>
              <w:spacing w:before="60" w:after="60" w:line="240" w:lineRule="auto"/>
              <w:rPr>
                <w:rFonts w:cstheme="minorHAnsi"/>
              </w:rPr>
            </w:pPr>
            <w:r w:rsidRPr="00C165E8">
              <w:rPr>
                <w:rFonts w:cstheme="minorHAnsi"/>
              </w:rPr>
              <w:t>- Rejected</w:t>
            </w:r>
          </w:p>
        </w:tc>
      </w:tr>
      <w:tr w:rsidR="00141C00" w:rsidRPr="00C165E8" w14:paraId="429E4107"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EA9197" w14:textId="7FA96B27" w:rsidR="00141C00" w:rsidRPr="003277CB" w:rsidRDefault="00141C00" w:rsidP="00914361">
            <w:pPr>
              <w:spacing w:before="60" w:after="60" w:line="240" w:lineRule="auto"/>
              <w:ind w:right="-16"/>
              <w:rPr>
                <w:b/>
                <w:bCs/>
              </w:rPr>
            </w:pPr>
            <w:r w:rsidRPr="003277CB">
              <w:rPr>
                <w:b/>
                <w:bCs/>
              </w:rPr>
              <w:t xml:space="preserve">Mandatory Programme indicators as described in section 2.3 </w:t>
            </w:r>
            <w:r w:rsidR="00914361" w:rsidRPr="003277CB">
              <w:rPr>
                <w:b/>
                <w:bCs/>
              </w:rPr>
              <w:t>Disclaimer</w:t>
            </w:r>
            <w:r w:rsidRPr="003277CB">
              <w:rPr>
                <w:b/>
                <w:bCs/>
              </w:rPr>
              <w:t>.</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9AECAD" w14:textId="77777777" w:rsidR="00141C00" w:rsidRPr="003277CB" w:rsidRDefault="00141C00" w:rsidP="00914361">
            <w:pPr>
              <w:spacing w:before="60" w:after="60" w:line="240" w:lineRule="auto"/>
            </w:pPr>
            <w:r w:rsidRPr="003277CB">
              <w:t>If YES</w:t>
            </w:r>
          </w:p>
          <w:p w14:paraId="67E02EF6" w14:textId="7816BFCC" w:rsidR="00141C00" w:rsidRPr="003277CB" w:rsidRDefault="00141C00" w:rsidP="00914361">
            <w:pPr>
              <w:spacing w:before="60" w:after="60" w:line="240" w:lineRule="auto"/>
              <w:rPr>
                <w:rFonts w:cstheme="minorHAnsi"/>
              </w:rPr>
            </w:pPr>
            <w:r w:rsidRPr="003277CB">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22D54EE" w14:textId="77777777" w:rsidR="00141C00" w:rsidRPr="003277CB" w:rsidRDefault="00141C00" w:rsidP="00914361">
            <w:pPr>
              <w:spacing w:before="60" w:after="60" w:line="240" w:lineRule="auto"/>
              <w:rPr>
                <w:rFonts w:cstheme="minorHAnsi"/>
              </w:rPr>
            </w:pPr>
            <w:r w:rsidRPr="003277CB">
              <w:rPr>
                <w:rFonts w:cstheme="minorHAnsi"/>
              </w:rPr>
              <w:t>Accepted</w:t>
            </w:r>
          </w:p>
          <w:p w14:paraId="1E767CCB" w14:textId="602003F4" w:rsidR="00141C00" w:rsidRPr="003277CB" w:rsidRDefault="00141C00" w:rsidP="00914361">
            <w:pPr>
              <w:spacing w:before="60" w:after="60" w:line="240" w:lineRule="auto"/>
              <w:rPr>
                <w:rFonts w:cstheme="minorHAnsi"/>
              </w:rPr>
            </w:pPr>
            <w:r w:rsidRPr="003277CB">
              <w:rPr>
                <w:rFonts w:cstheme="minorHAnsi"/>
              </w:rPr>
              <w:t>- Rejected</w:t>
            </w:r>
          </w:p>
        </w:tc>
      </w:tr>
      <w:tr w:rsidR="000F3428" w:rsidRPr="00C165E8" w14:paraId="7996FDC1"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C3175BF" w14:textId="77777777" w:rsidR="000F3428" w:rsidRPr="00AE32B0" w:rsidRDefault="000F3428" w:rsidP="00914361">
            <w:pPr>
              <w:spacing w:before="60" w:after="60" w:line="240" w:lineRule="auto"/>
              <w:ind w:right="-16"/>
            </w:pPr>
            <w:r w:rsidRPr="00324F31">
              <w:rPr>
                <w:rFonts w:cstheme="minorHAnsi"/>
                <w:b/>
                <w:bCs/>
              </w:rPr>
              <w:t>Commitment to horizontal principles:</w:t>
            </w:r>
            <w:r>
              <w:rPr>
                <w:rFonts w:cstheme="minorHAnsi"/>
              </w:rPr>
              <w:t xml:space="preserve"> </w:t>
            </w:r>
            <w:r w:rsidRPr="00132FE4">
              <w:rPr>
                <w:rFonts w:cstheme="minorHAnsi"/>
              </w:rPr>
              <w:t>The concept note includes a clear statement from the partners affirming their commitment to uphold and implement the horizontal principles outlined in the relevant EU regulations.</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7EEFD0" w14:textId="77777777" w:rsidR="000F3428" w:rsidRPr="00C165E8" w:rsidRDefault="000F3428" w:rsidP="00914361">
            <w:pPr>
              <w:spacing w:before="60" w:after="60" w:line="240" w:lineRule="auto"/>
              <w:rPr>
                <w:rFonts w:cstheme="minorHAnsi"/>
              </w:rPr>
            </w:pPr>
            <w:r w:rsidRPr="00C165E8">
              <w:rPr>
                <w:rFonts w:cstheme="minorHAnsi"/>
              </w:rPr>
              <w:t>If YES</w:t>
            </w:r>
          </w:p>
          <w:p w14:paraId="40C2C6B8"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4E579D" w14:textId="77777777" w:rsidR="000F3428" w:rsidRPr="00C165E8" w:rsidRDefault="000F3428" w:rsidP="00914361">
            <w:pPr>
              <w:spacing w:before="60" w:after="60" w:line="240" w:lineRule="auto"/>
              <w:rPr>
                <w:rFonts w:cstheme="minorHAnsi"/>
              </w:rPr>
            </w:pPr>
            <w:r w:rsidRPr="00C165E8">
              <w:rPr>
                <w:rFonts w:cstheme="minorHAnsi"/>
              </w:rPr>
              <w:t>- Accepted</w:t>
            </w:r>
          </w:p>
          <w:p w14:paraId="5783E28C" w14:textId="77777777" w:rsidR="000F3428" w:rsidRPr="00C165E8" w:rsidRDefault="000F3428" w:rsidP="00914361">
            <w:pPr>
              <w:spacing w:before="60" w:after="60" w:line="240" w:lineRule="auto"/>
              <w:rPr>
                <w:rFonts w:cstheme="minorHAnsi"/>
              </w:rPr>
            </w:pPr>
            <w:r w:rsidRPr="00C165E8">
              <w:rPr>
                <w:rFonts w:cstheme="minorHAnsi"/>
              </w:rPr>
              <w:t>- Rejected</w:t>
            </w:r>
          </w:p>
        </w:tc>
      </w:tr>
    </w:tbl>
    <w:p w14:paraId="3091E0B5" w14:textId="77777777" w:rsidR="000F3428" w:rsidRPr="00C165E8" w:rsidRDefault="000F3428" w:rsidP="000F3428">
      <w:pPr>
        <w:rPr>
          <w:rFonts w:cstheme="minorHAnsi"/>
        </w:rPr>
      </w:pPr>
    </w:p>
    <w:p w14:paraId="67664283" w14:textId="77777777" w:rsidR="000F3428" w:rsidRDefault="000F3428" w:rsidP="000F3428">
      <w:pPr>
        <w:spacing w:after="0"/>
        <w:rPr>
          <w:rFonts w:cstheme="minorHAnsi"/>
        </w:rPr>
      </w:pPr>
      <w:r>
        <w:rPr>
          <w:rFonts w:cstheme="minorHAnsi"/>
        </w:rPr>
        <w:br w:type="page"/>
      </w:r>
    </w:p>
    <w:p w14:paraId="591295B9" w14:textId="77777777" w:rsidR="000F3428" w:rsidRPr="00324F31" w:rsidRDefault="000F3428" w:rsidP="000F3428">
      <w:pPr>
        <w:rPr>
          <w:rFonts w:cstheme="minorHAnsi"/>
          <w:b/>
          <w:bCs/>
        </w:rPr>
      </w:pPr>
      <w:r w:rsidRPr="00324F31">
        <w:rPr>
          <w:rFonts w:cstheme="minorHAnsi"/>
          <w:b/>
          <w:bCs/>
        </w:rPr>
        <w:lastRenderedPageBreak/>
        <w:t xml:space="preserve">Table 3. ITS project ideas </w:t>
      </w:r>
      <w:proofErr w:type="spellStart"/>
      <w:r w:rsidRPr="00324F31">
        <w:rPr>
          <w:rFonts w:cstheme="minorHAnsi"/>
          <w:b/>
          <w:bCs/>
        </w:rPr>
        <w:t>prioritisation</w:t>
      </w:r>
      <w:proofErr w:type="spellEnd"/>
      <w:r w:rsidRPr="00324F31">
        <w:rPr>
          <w:rFonts w:cstheme="minorHAnsi"/>
          <w:b/>
          <w:bCs/>
        </w:rPr>
        <w:t xml:space="preserve"> criteria</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5903"/>
        <w:gridCol w:w="2597"/>
        <w:gridCol w:w="1559"/>
      </w:tblGrid>
      <w:tr w:rsidR="000F3428" w:rsidRPr="00C165E8" w14:paraId="7E6C7E23" w14:textId="77777777" w:rsidTr="00A9659D">
        <w:trPr>
          <w:trHeight w:val="481"/>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906B6E5" w14:textId="77777777" w:rsidR="000F3428" w:rsidRPr="00324F31" w:rsidRDefault="000F3428" w:rsidP="00A9659D">
            <w:pPr>
              <w:spacing w:after="0"/>
              <w:ind w:right="174"/>
              <w:jc w:val="center"/>
              <w:rPr>
                <w:rFonts w:cstheme="minorHAnsi"/>
                <w:b/>
                <w:bCs/>
              </w:rPr>
            </w:pPr>
            <w:proofErr w:type="spellStart"/>
            <w:r w:rsidRPr="00324F31">
              <w:rPr>
                <w:rFonts w:cstheme="minorHAnsi"/>
                <w:b/>
                <w:bCs/>
              </w:rPr>
              <w:t>Prioritisation</w:t>
            </w:r>
            <w:proofErr w:type="spellEnd"/>
            <w:r w:rsidRPr="00324F31">
              <w:rPr>
                <w:rFonts w:cstheme="minorHAnsi"/>
                <w:b/>
                <w:bCs/>
              </w:rPr>
              <w:t xml:space="preserve">  criteria</w:t>
            </w:r>
          </w:p>
        </w:tc>
        <w:tc>
          <w:tcPr>
            <w:tcW w:w="155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1A33D1E" w14:textId="77777777" w:rsidR="000F3428" w:rsidRPr="00C165E8" w:rsidRDefault="000F3428" w:rsidP="00A9659D">
            <w:pPr>
              <w:spacing w:after="0"/>
              <w:jc w:val="center"/>
              <w:rPr>
                <w:rFonts w:cstheme="minorHAnsi"/>
              </w:rPr>
            </w:pPr>
            <w:r w:rsidRPr="00C165E8">
              <w:rPr>
                <w:rFonts w:cstheme="minorHAnsi"/>
              </w:rPr>
              <w:t>Max. points</w:t>
            </w:r>
          </w:p>
        </w:tc>
      </w:tr>
      <w:tr w:rsidR="000F3428" w:rsidRPr="00C165E8" w14:paraId="60333E4D"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330078B" w14:textId="77777777" w:rsidR="000F3428" w:rsidRPr="002B0FBD" w:rsidRDefault="000F3428" w:rsidP="00A9659D">
            <w:pPr>
              <w:spacing w:after="0"/>
              <w:ind w:right="174"/>
              <w:rPr>
                <w:rFonts w:cstheme="minorHAnsi"/>
                <w:b/>
                <w:bCs/>
              </w:rPr>
            </w:pPr>
            <w:r w:rsidRPr="00324F31">
              <w:rPr>
                <w:rFonts w:cstheme="minorHAnsi"/>
                <w:b/>
                <w:bCs/>
              </w:rPr>
              <w:t>Proximity to the EuroVelo6 route</w:t>
            </w:r>
          </w:p>
          <w:p w14:paraId="049E18AC" w14:textId="77777777" w:rsidR="000F3428" w:rsidRPr="00324F31" w:rsidRDefault="000F3428" w:rsidP="00A9659D">
            <w:pPr>
              <w:spacing w:after="0"/>
              <w:ind w:right="174"/>
              <w:rPr>
                <w:rFonts w:cstheme="minorHAnsi"/>
              </w:rPr>
            </w:pPr>
            <w:r w:rsidRPr="00324F31">
              <w:rPr>
                <w:rFonts w:cstheme="minorHAnsi"/>
              </w:rPr>
              <w:t xml:space="preserve">Excellent </w:t>
            </w:r>
            <w:r>
              <w:rPr>
                <w:rFonts w:cstheme="minorHAnsi"/>
              </w:rPr>
              <w:t xml:space="preserve">(20 p) </w:t>
            </w:r>
            <w:r w:rsidRPr="00324F31">
              <w:rPr>
                <w:rFonts w:cstheme="minorHAnsi"/>
              </w:rPr>
              <w:t xml:space="preserve">= the </w:t>
            </w:r>
            <w:r>
              <w:rPr>
                <w:rFonts w:cstheme="minorHAnsi"/>
              </w:rPr>
              <w:t xml:space="preserve">main </w:t>
            </w:r>
            <w:r w:rsidRPr="00324F31">
              <w:rPr>
                <w:rFonts w:cstheme="minorHAnsi"/>
              </w:rPr>
              <w:t>intervention is located on the course of the EuroVelo6 route</w:t>
            </w:r>
          </w:p>
          <w:p w14:paraId="4025224D" w14:textId="77777777" w:rsidR="000F3428" w:rsidRPr="00324F31" w:rsidRDefault="000F3428" w:rsidP="00A9659D">
            <w:pPr>
              <w:spacing w:after="0"/>
              <w:ind w:right="174"/>
              <w:rPr>
                <w:rFonts w:cstheme="minorHAnsi"/>
              </w:rPr>
            </w:pPr>
            <w:r w:rsidRPr="00324F31">
              <w:rPr>
                <w:rFonts w:cstheme="minorHAnsi"/>
              </w:rPr>
              <w:t xml:space="preserve">Good </w:t>
            </w:r>
            <w:r>
              <w:rPr>
                <w:rFonts w:cstheme="minorHAnsi"/>
              </w:rPr>
              <w:t xml:space="preserve">(15 p) </w:t>
            </w:r>
            <w:r w:rsidRPr="00324F31">
              <w:rPr>
                <w:rFonts w:cstheme="minorHAnsi"/>
              </w:rPr>
              <w:t xml:space="preserve">= the </w:t>
            </w:r>
            <w:r>
              <w:rPr>
                <w:rFonts w:cstheme="minorHAnsi"/>
              </w:rPr>
              <w:t xml:space="preserve">main </w:t>
            </w:r>
            <w:r w:rsidRPr="00324F31">
              <w:rPr>
                <w:rFonts w:cstheme="minorHAnsi"/>
              </w:rPr>
              <w:t>intervention is located within 0-10 km distance from the course of EuroVelo 6 route</w:t>
            </w:r>
          </w:p>
          <w:p w14:paraId="6BA1B711" w14:textId="77777777" w:rsidR="000F3428" w:rsidRPr="00324F31" w:rsidRDefault="000F3428" w:rsidP="00A9659D">
            <w:pPr>
              <w:spacing w:after="0"/>
              <w:ind w:right="174"/>
              <w:rPr>
                <w:rFonts w:cstheme="minorHAnsi"/>
              </w:rPr>
            </w:pPr>
            <w:r w:rsidRPr="00324F31">
              <w:rPr>
                <w:rFonts w:cstheme="minorHAnsi"/>
              </w:rPr>
              <w:t xml:space="preserve">Average </w:t>
            </w:r>
            <w:r>
              <w:rPr>
                <w:rFonts w:cstheme="minorHAnsi"/>
              </w:rPr>
              <w:t xml:space="preserve">(10 p) </w:t>
            </w:r>
            <w:r w:rsidRPr="00324F31">
              <w:rPr>
                <w:rFonts w:cstheme="minorHAnsi"/>
              </w:rPr>
              <w:t>= The</w:t>
            </w:r>
            <w:r>
              <w:rPr>
                <w:rFonts w:cstheme="minorHAnsi"/>
              </w:rPr>
              <w:t xml:space="preserve"> main</w:t>
            </w:r>
            <w:r w:rsidRPr="00324F31">
              <w:rPr>
                <w:rFonts w:cstheme="minorHAnsi"/>
              </w:rPr>
              <w:t xml:space="preserve"> intervention is located within 10-20 km distance from the course of the EuroVelo6 route, as well as on the North-South axis Craiova-Vratsa, or Constanta-</w:t>
            </w:r>
            <w:proofErr w:type="spellStart"/>
            <w:r w:rsidRPr="00324F31">
              <w:rPr>
                <w:rFonts w:cstheme="minorHAnsi"/>
              </w:rPr>
              <w:t>Balchik</w:t>
            </w:r>
            <w:proofErr w:type="spellEnd"/>
          </w:p>
          <w:p w14:paraId="35F8F1E0" w14:textId="77777777" w:rsidR="000F3428" w:rsidRPr="00324F31" w:rsidRDefault="000F3428" w:rsidP="00A9659D">
            <w:pPr>
              <w:spacing w:after="0"/>
              <w:ind w:right="174"/>
              <w:rPr>
                <w:rFonts w:cstheme="minorHAnsi"/>
              </w:rPr>
            </w:pPr>
            <w:r w:rsidRPr="00324F31">
              <w:rPr>
                <w:rFonts w:cstheme="minorHAnsi"/>
              </w:rPr>
              <w:t xml:space="preserve">Weak </w:t>
            </w:r>
            <w:r>
              <w:rPr>
                <w:rFonts w:cstheme="minorHAnsi"/>
              </w:rPr>
              <w:t xml:space="preserve">(5 p) </w:t>
            </w:r>
            <w:r w:rsidRPr="00324F31">
              <w:rPr>
                <w:rFonts w:cstheme="minorHAnsi"/>
              </w:rPr>
              <w:t xml:space="preserve">= The </w:t>
            </w:r>
            <w:r>
              <w:rPr>
                <w:rFonts w:cstheme="minorHAnsi"/>
              </w:rPr>
              <w:t xml:space="preserve">main </w:t>
            </w:r>
            <w:r w:rsidRPr="00324F31">
              <w:rPr>
                <w:rFonts w:cstheme="minorHAnsi"/>
              </w:rPr>
              <w:t>intervention is located further than 20 km distance from the course of the EuroVelo6 route, within the eligible ITS area</w:t>
            </w:r>
          </w:p>
          <w:p w14:paraId="2A63EB07" w14:textId="77777777" w:rsidR="000F3428" w:rsidRPr="00324F31" w:rsidRDefault="000F3428" w:rsidP="00A9659D">
            <w:pPr>
              <w:spacing w:after="0"/>
              <w:ind w:right="174"/>
              <w:rPr>
                <w:rFonts w:cstheme="minorHAnsi"/>
                <w:b/>
                <w:bCs/>
              </w:rPr>
            </w:pPr>
            <w:r w:rsidRPr="00324F31">
              <w:rPr>
                <w:rFonts w:cstheme="minorHAnsi"/>
              </w:rPr>
              <w:t xml:space="preserve">Not addressed at all </w:t>
            </w:r>
            <w:r>
              <w:rPr>
                <w:rFonts w:cstheme="minorHAnsi"/>
              </w:rPr>
              <w:t xml:space="preserve">(0 p) </w:t>
            </w:r>
            <w:r w:rsidRPr="00324F31">
              <w:rPr>
                <w:rFonts w:cstheme="minorHAnsi"/>
              </w:rPr>
              <w:t>=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3C3E6A" w14:textId="77777777" w:rsidR="000F3428" w:rsidRPr="00C165E8" w:rsidDel="008E6297" w:rsidRDefault="000F3428" w:rsidP="00A9659D">
            <w:pPr>
              <w:spacing w:after="0"/>
              <w:jc w:val="center"/>
              <w:rPr>
                <w:rFonts w:cstheme="minorHAnsi"/>
              </w:rPr>
            </w:pPr>
            <w:r>
              <w:rPr>
                <w:rFonts w:cstheme="minorHAnsi"/>
              </w:rPr>
              <w:t>20 points</w:t>
            </w:r>
          </w:p>
        </w:tc>
      </w:tr>
      <w:tr w:rsidR="000F3428" w:rsidRPr="00C165E8" w14:paraId="65E76D84"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8E9E8FD" w14:textId="3434D41E" w:rsidR="000F3428" w:rsidRPr="00CD00BA" w:rsidRDefault="000F3428" w:rsidP="00A9659D">
            <w:pPr>
              <w:spacing w:after="0"/>
              <w:ind w:right="174"/>
              <w:rPr>
                <w:rFonts w:cstheme="minorHAnsi"/>
                <w:b/>
                <w:bCs/>
              </w:rPr>
            </w:pPr>
            <w:r w:rsidRPr="00324F31">
              <w:rPr>
                <w:rFonts w:cstheme="minorHAnsi"/>
                <w:b/>
                <w:bCs/>
              </w:rPr>
              <w:t>Effective support for cycling tourism</w:t>
            </w:r>
            <w:r w:rsidRPr="00C13ECD">
              <w:rPr>
                <w:rFonts w:cstheme="minorHAnsi"/>
                <w:bCs/>
              </w:rPr>
              <w:t xml:space="preserve"> </w:t>
            </w:r>
            <w:r>
              <w:rPr>
                <w:rFonts w:cstheme="minorHAnsi"/>
                <w:bCs/>
              </w:rPr>
              <w:t>–</w:t>
            </w:r>
            <w:r w:rsidRPr="00C13ECD">
              <w:rPr>
                <w:rFonts w:cstheme="minorHAnsi"/>
                <w:bCs/>
              </w:rPr>
              <w:t xml:space="preserve"> </w:t>
            </w:r>
            <w:r>
              <w:rPr>
                <w:rFonts w:cstheme="minorHAnsi"/>
                <w:bCs/>
              </w:rPr>
              <w:t xml:space="preserve">the project leads to </w:t>
            </w:r>
            <w:r w:rsidRPr="00C13ECD">
              <w:rPr>
                <w:rFonts w:cstheme="minorHAnsi"/>
                <w:bCs/>
              </w:rPr>
              <w:t xml:space="preserve">newly built / </w:t>
            </w:r>
            <w:r w:rsidRPr="00141C00">
              <w:rPr>
                <w:rFonts w:cstheme="minorHAnsi"/>
                <w:bCs/>
              </w:rPr>
              <w:t>significantly upgraded</w:t>
            </w:r>
            <w:r w:rsidR="00DC4740">
              <w:rPr>
                <w:rStyle w:val="FootnoteReference"/>
                <w:rFonts w:cstheme="minorHAnsi"/>
                <w:bCs/>
              </w:rPr>
              <w:footnoteReference w:id="11"/>
            </w:r>
            <w:r w:rsidRPr="00C13ECD">
              <w:rPr>
                <w:rFonts w:cstheme="minorHAnsi"/>
                <w:bCs/>
              </w:rPr>
              <w:t xml:space="preserve"> cycling routes or lanes </w:t>
            </w:r>
            <w:r>
              <w:rPr>
                <w:rFonts w:cstheme="minorHAnsi"/>
                <w:bCs/>
              </w:rPr>
              <w:t>and/or to the creation or installation of</w:t>
            </w:r>
            <w:r w:rsidRPr="00706111">
              <w:rPr>
                <w:rFonts w:cstheme="minorHAnsi"/>
                <w:bCs/>
              </w:rPr>
              <w:t xml:space="preserve"> support facilities </w:t>
            </w:r>
            <w:r>
              <w:rPr>
                <w:rFonts w:cstheme="minorHAnsi"/>
                <w:bCs/>
              </w:rPr>
              <w:t>and/or safety features,</w:t>
            </w:r>
            <w:r w:rsidRPr="00706111">
              <w:rPr>
                <w:rFonts w:cstheme="minorHAnsi"/>
                <w:bCs/>
              </w:rPr>
              <w:t xml:space="preserve"> </w:t>
            </w:r>
            <w:r>
              <w:rPr>
                <w:rFonts w:cstheme="minorHAnsi"/>
                <w:bCs/>
              </w:rPr>
              <w:t>as follows</w:t>
            </w:r>
            <w:r w:rsidRPr="00CD00BA">
              <w:rPr>
                <w:rFonts w:cstheme="minorHAnsi"/>
                <w:b/>
                <w:bCs/>
              </w:rPr>
              <w:t>:</w:t>
            </w:r>
          </w:p>
          <w:p w14:paraId="309C03A8" w14:textId="77777777" w:rsidR="000F3428" w:rsidRPr="00324F31" w:rsidRDefault="000F3428" w:rsidP="00A9659D">
            <w:pPr>
              <w:spacing w:after="0"/>
              <w:ind w:right="174"/>
              <w:rPr>
                <w:rFonts w:cstheme="minorHAnsi"/>
              </w:rPr>
            </w:pPr>
            <w:r w:rsidRPr="00324F31">
              <w:rPr>
                <w:rFonts w:cstheme="minorHAnsi"/>
              </w:rPr>
              <w:t xml:space="preserve">Excellent </w:t>
            </w:r>
            <w:r>
              <w:rPr>
                <w:rFonts w:cstheme="minorHAnsi"/>
              </w:rPr>
              <w:t xml:space="preserve">(20 p) </w:t>
            </w:r>
            <w:r w:rsidRPr="00324F31">
              <w:rPr>
                <w:rFonts w:cstheme="minorHAnsi"/>
              </w:rPr>
              <w:t>= over 30 km</w:t>
            </w:r>
            <w:r>
              <w:rPr>
                <w:rFonts w:cstheme="minorHAnsi"/>
              </w:rPr>
              <w:t xml:space="preserve"> of </w:t>
            </w:r>
            <w:r w:rsidRPr="00D84B6F">
              <w:rPr>
                <w:rFonts w:cstheme="minorHAnsi"/>
                <w:bCs/>
              </w:rPr>
              <w:t>cycling routes or lanes</w:t>
            </w:r>
            <w:r>
              <w:rPr>
                <w:rFonts w:cstheme="minorHAnsi"/>
                <w:bCs/>
              </w:rPr>
              <w:t xml:space="preserve">, endowed with </w:t>
            </w:r>
            <w:r w:rsidRPr="00706111">
              <w:rPr>
                <w:rFonts w:cstheme="minorHAnsi"/>
                <w:bCs/>
              </w:rPr>
              <w:t xml:space="preserve">support facilities </w:t>
            </w:r>
            <w:r>
              <w:rPr>
                <w:rFonts w:cstheme="minorHAnsi"/>
                <w:bCs/>
              </w:rPr>
              <w:t>AND substantial safety features</w:t>
            </w:r>
          </w:p>
          <w:p w14:paraId="6C452463" w14:textId="77777777" w:rsidR="000F3428" w:rsidRPr="00324F31" w:rsidRDefault="000F3428" w:rsidP="00A9659D">
            <w:pPr>
              <w:spacing w:after="0"/>
              <w:ind w:right="174"/>
              <w:rPr>
                <w:rFonts w:cstheme="minorHAnsi"/>
              </w:rPr>
            </w:pPr>
            <w:r w:rsidRPr="00324F31">
              <w:rPr>
                <w:rFonts w:cstheme="minorHAnsi"/>
              </w:rPr>
              <w:t xml:space="preserve">Good </w:t>
            </w:r>
            <w:r>
              <w:rPr>
                <w:rFonts w:cstheme="minorHAnsi"/>
              </w:rPr>
              <w:t xml:space="preserve">(15 p) </w:t>
            </w:r>
            <w:r w:rsidRPr="00324F31">
              <w:rPr>
                <w:rFonts w:cstheme="minorHAnsi"/>
              </w:rPr>
              <w:t>= between 15</w:t>
            </w:r>
            <w:r>
              <w:rPr>
                <w:rFonts w:cstheme="minorHAnsi"/>
              </w:rPr>
              <w:t xml:space="preserve"> and </w:t>
            </w:r>
            <w:r w:rsidRPr="00324F31">
              <w:rPr>
                <w:rFonts w:cstheme="minorHAnsi"/>
              </w:rPr>
              <w:t>30 km</w:t>
            </w:r>
            <w:r>
              <w:rPr>
                <w:rFonts w:cstheme="minorHAnsi"/>
              </w:rPr>
              <w:t xml:space="preserve"> of </w:t>
            </w:r>
            <w:r w:rsidRPr="00D84B6F">
              <w:rPr>
                <w:rFonts w:cstheme="minorHAnsi"/>
                <w:bCs/>
              </w:rPr>
              <w:t>cycling routes or lanes</w:t>
            </w:r>
            <w:r>
              <w:rPr>
                <w:rFonts w:cstheme="minorHAnsi"/>
                <w:bCs/>
              </w:rPr>
              <w:t xml:space="preserve">, endowed with </w:t>
            </w:r>
            <w:r w:rsidRPr="00706111">
              <w:rPr>
                <w:rFonts w:cstheme="minorHAnsi"/>
                <w:bCs/>
              </w:rPr>
              <w:t xml:space="preserve">support facilities </w:t>
            </w:r>
            <w:r>
              <w:rPr>
                <w:rFonts w:cstheme="minorHAnsi"/>
                <w:bCs/>
              </w:rPr>
              <w:t>and/or safety features</w:t>
            </w:r>
          </w:p>
          <w:p w14:paraId="3391DA6F" w14:textId="77777777" w:rsidR="000F3428" w:rsidRPr="00324F31" w:rsidRDefault="000F3428" w:rsidP="00A9659D">
            <w:pPr>
              <w:spacing w:after="0"/>
              <w:ind w:right="174"/>
              <w:rPr>
                <w:rFonts w:cstheme="minorHAnsi"/>
              </w:rPr>
            </w:pPr>
            <w:r w:rsidRPr="00324F31">
              <w:rPr>
                <w:rFonts w:cstheme="minorHAnsi"/>
              </w:rPr>
              <w:t xml:space="preserve">Average </w:t>
            </w:r>
            <w:r>
              <w:rPr>
                <w:rFonts w:cstheme="minorHAnsi"/>
              </w:rPr>
              <w:t xml:space="preserve">(10 p) </w:t>
            </w:r>
            <w:r w:rsidRPr="00324F31">
              <w:rPr>
                <w:rFonts w:cstheme="minorHAnsi"/>
              </w:rPr>
              <w:t>= between 10</w:t>
            </w:r>
            <w:r>
              <w:rPr>
                <w:rFonts w:cstheme="minorHAnsi"/>
              </w:rPr>
              <w:t xml:space="preserve"> and</w:t>
            </w:r>
            <w:r w:rsidRPr="00324F31">
              <w:rPr>
                <w:rFonts w:cstheme="minorHAnsi"/>
              </w:rPr>
              <w:t>15 km</w:t>
            </w:r>
            <w:r>
              <w:rPr>
                <w:rFonts w:cstheme="minorHAnsi"/>
              </w:rPr>
              <w:t xml:space="preserve"> of </w:t>
            </w:r>
            <w:r w:rsidRPr="00D84B6F">
              <w:rPr>
                <w:rFonts w:cstheme="minorHAnsi"/>
                <w:bCs/>
              </w:rPr>
              <w:t>cycling routes or lanes</w:t>
            </w:r>
            <w:r>
              <w:rPr>
                <w:rFonts w:cstheme="minorHAnsi"/>
                <w:bCs/>
              </w:rPr>
              <w:t xml:space="preserve"> endowed with some </w:t>
            </w:r>
            <w:r w:rsidRPr="00706111">
              <w:rPr>
                <w:rFonts w:cstheme="minorHAnsi"/>
                <w:bCs/>
              </w:rPr>
              <w:t xml:space="preserve">support facilities </w:t>
            </w:r>
            <w:r>
              <w:rPr>
                <w:rFonts w:cstheme="minorHAnsi"/>
                <w:bCs/>
              </w:rPr>
              <w:t xml:space="preserve">and/or safety features OR </w:t>
            </w:r>
            <w:r w:rsidRPr="00706111">
              <w:rPr>
                <w:rFonts w:cstheme="minorHAnsi"/>
                <w:bCs/>
              </w:rPr>
              <w:t xml:space="preserve">support facilities </w:t>
            </w:r>
            <w:r>
              <w:rPr>
                <w:rFonts w:cstheme="minorHAnsi"/>
                <w:bCs/>
              </w:rPr>
              <w:t xml:space="preserve">and/or safety features installed on more than 30 km of roads or existing cycling routes or lanes </w:t>
            </w:r>
          </w:p>
          <w:p w14:paraId="7D75A086" w14:textId="77777777" w:rsidR="000F3428" w:rsidRPr="00324F31" w:rsidRDefault="000F3428" w:rsidP="00A9659D">
            <w:pPr>
              <w:spacing w:after="0"/>
              <w:ind w:right="174"/>
              <w:rPr>
                <w:rFonts w:cstheme="minorHAnsi"/>
              </w:rPr>
            </w:pPr>
            <w:r w:rsidRPr="00324F31">
              <w:rPr>
                <w:rFonts w:cstheme="minorHAnsi"/>
              </w:rPr>
              <w:t xml:space="preserve">Weak </w:t>
            </w:r>
            <w:r>
              <w:rPr>
                <w:rFonts w:cstheme="minorHAnsi"/>
              </w:rPr>
              <w:t xml:space="preserve">(5 p) </w:t>
            </w:r>
            <w:r w:rsidRPr="00324F31">
              <w:rPr>
                <w:rFonts w:cstheme="minorHAnsi"/>
              </w:rPr>
              <w:t>= between 0.</w:t>
            </w:r>
            <w:r>
              <w:rPr>
                <w:rFonts w:cstheme="minorHAnsi"/>
              </w:rPr>
              <w:t xml:space="preserve">5 and </w:t>
            </w:r>
            <w:r w:rsidRPr="00324F31">
              <w:rPr>
                <w:rFonts w:cstheme="minorHAnsi"/>
              </w:rPr>
              <w:t xml:space="preserve">5 km </w:t>
            </w:r>
            <w:r>
              <w:rPr>
                <w:rFonts w:cstheme="minorHAnsi"/>
              </w:rPr>
              <w:t xml:space="preserve">of </w:t>
            </w:r>
            <w:r w:rsidRPr="00D84B6F">
              <w:rPr>
                <w:rFonts w:cstheme="minorHAnsi"/>
                <w:bCs/>
              </w:rPr>
              <w:t xml:space="preserve">cycling routes </w:t>
            </w:r>
            <w:r>
              <w:rPr>
                <w:rFonts w:cstheme="minorHAnsi"/>
                <w:bCs/>
              </w:rPr>
              <w:t>or</w:t>
            </w:r>
            <w:r w:rsidRPr="00D84B6F">
              <w:rPr>
                <w:rFonts w:cstheme="minorHAnsi"/>
                <w:bCs/>
              </w:rPr>
              <w:t xml:space="preserve"> lanes</w:t>
            </w:r>
            <w:r w:rsidRPr="00324F31" w:rsidDel="007B42C7">
              <w:rPr>
                <w:rFonts w:cstheme="minorHAnsi"/>
              </w:rPr>
              <w:t xml:space="preserve"> </w:t>
            </w:r>
            <w:r>
              <w:rPr>
                <w:rFonts w:cstheme="minorHAnsi"/>
              </w:rPr>
              <w:t xml:space="preserve"> OR</w:t>
            </w:r>
            <w:r>
              <w:rPr>
                <w:rFonts w:cstheme="minorHAnsi"/>
                <w:bCs/>
              </w:rPr>
              <w:t xml:space="preserve"> some  </w:t>
            </w:r>
            <w:r w:rsidRPr="00706111">
              <w:rPr>
                <w:rFonts w:cstheme="minorHAnsi"/>
                <w:bCs/>
              </w:rPr>
              <w:t xml:space="preserve">support facilities </w:t>
            </w:r>
            <w:r>
              <w:rPr>
                <w:rFonts w:cstheme="minorHAnsi"/>
                <w:bCs/>
              </w:rPr>
              <w:t xml:space="preserve">and/or safety features </w:t>
            </w:r>
            <w:r w:rsidRPr="00706111">
              <w:rPr>
                <w:rFonts w:cstheme="minorHAnsi"/>
                <w:bCs/>
              </w:rPr>
              <w:t>installed or created</w:t>
            </w:r>
            <w:r>
              <w:rPr>
                <w:rFonts w:cstheme="minorHAnsi"/>
                <w:bCs/>
              </w:rPr>
              <w:t xml:space="preserve"> on existing cycling routes or lanes</w:t>
            </w:r>
          </w:p>
          <w:p w14:paraId="249C2A78" w14:textId="77777777" w:rsidR="000F3428" w:rsidRPr="00324F31" w:rsidRDefault="000F3428" w:rsidP="00A9659D">
            <w:pPr>
              <w:spacing w:after="0"/>
              <w:ind w:right="174"/>
              <w:rPr>
                <w:rFonts w:cstheme="minorHAnsi"/>
                <w:b/>
                <w:bCs/>
              </w:rPr>
            </w:pPr>
            <w:r w:rsidRPr="00324F31">
              <w:rPr>
                <w:rFonts w:cstheme="minorHAnsi"/>
              </w:rPr>
              <w:t xml:space="preserve">Not addressed at all </w:t>
            </w:r>
            <w:r>
              <w:rPr>
                <w:rFonts w:cstheme="minorHAnsi"/>
              </w:rPr>
              <w:t xml:space="preserve">(0 p) </w:t>
            </w:r>
            <w:r w:rsidRPr="00324F31">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61605C1" w14:textId="77777777" w:rsidR="000F3428" w:rsidRPr="00C165E8" w:rsidDel="008E6297" w:rsidRDefault="000F3428" w:rsidP="00A9659D">
            <w:pPr>
              <w:spacing w:after="0"/>
              <w:jc w:val="center"/>
              <w:rPr>
                <w:rFonts w:cstheme="minorHAnsi"/>
              </w:rPr>
            </w:pPr>
            <w:r>
              <w:rPr>
                <w:rFonts w:cstheme="minorHAnsi"/>
              </w:rPr>
              <w:t>20 points</w:t>
            </w:r>
          </w:p>
        </w:tc>
      </w:tr>
      <w:tr w:rsidR="000F3428" w:rsidRPr="00C165E8" w14:paraId="4E242CA5"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A6147D4" w14:textId="77777777" w:rsidR="000F3428" w:rsidRPr="00324F31" w:rsidRDefault="000F3428" w:rsidP="00A9659D">
            <w:pPr>
              <w:spacing w:after="0"/>
              <w:ind w:right="174"/>
              <w:rPr>
                <w:rFonts w:cstheme="minorHAnsi"/>
                <w:b/>
                <w:bCs/>
              </w:rPr>
            </w:pPr>
            <w:r w:rsidRPr="00324F31">
              <w:rPr>
                <w:rFonts w:cstheme="minorHAnsi"/>
                <w:b/>
                <w:bCs/>
              </w:rPr>
              <w:t>Economic impact</w:t>
            </w:r>
          </w:p>
          <w:p w14:paraId="010D78EB" w14:textId="42C9BFA8" w:rsidR="000F3428" w:rsidRPr="00324F31" w:rsidRDefault="000F3428" w:rsidP="00A9659D">
            <w:pPr>
              <w:spacing w:after="0"/>
              <w:ind w:right="174"/>
              <w:rPr>
                <w:rFonts w:cstheme="minorHAnsi"/>
              </w:rPr>
            </w:pPr>
            <w:r w:rsidRPr="00324F31">
              <w:rPr>
                <w:rFonts w:cstheme="minorHAnsi"/>
              </w:rPr>
              <w:t xml:space="preserve">Excellent </w:t>
            </w:r>
            <w:r w:rsidRPr="005D491A">
              <w:rPr>
                <w:rFonts w:cstheme="minorHAnsi"/>
              </w:rPr>
              <w:t>(</w:t>
            </w:r>
            <w:r>
              <w:rPr>
                <w:rFonts w:cstheme="minorHAnsi"/>
              </w:rPr>
              <w:t>20</w:t>
            </w:r>
            <w:r w:rsidRPr="005D491A">
              <w:rPr>
                <w:rFonts w:cstheme="minorHAnsi"/>
              </w:rPr>
              <w:t xml:space="preserve"> p) </w:t>
            </w:r>
            <w:r w:rsidRPr="00324F31">
              <w:rPr>
                <w:rFonts w:cstheme="minorHAnsi"/>
              </w:rPr>
              <w:t>= The project has a significant, measurable impact on job creation, tourism promotion and income generation</w:t>
            </w:r>
            <w:r w:rsidR="00C60FCE">
              <w:rPr>
                <w:rFonts w:cstheme="minorHAnsi"/>
              </w:rPr>
              <w:t xml:space="preserve">. </w:t>
            </w:r>
            <w:r w:rsidR="00FD76A6" w:rsidRPr="00FD76A6">
              <w:rPr>
                <w:rFonts w:cstheme="minorHAnsi"/>
              </w:rPr>
              <w:t>It includes high-impact investments in tourism, cultural, and natural heritage, attracting a large number of tourists and</w:t>
            </w:r>
            <w:r w:rsidR="00141A8B">
              <w:rPr>
                <w:rFonts w:cstheme="minorHAnsi"/>
              </w:rPr>
              <w:t xml:space="preserve"> creating </w:t>
            </w:r>
            <w:r w:rsidR="00997595">
              <w:rPr>
                <w:rFonts w:cstheme="minorHAnsi"/>
              </w:rPr>
              <w:t xml:space="preserve">new job opportunities and </w:t>
            </w:r>
            <w:r w:rsidR="002E7FAC">
              <w:rPr>
                <w:rFonts w:cstheme="minorHAnsi"/>
              </w:rPr>
              <w:t>clear</w:t>
            </w:r>
            <w:r w:rsidR="00141A8B">
              <w:rPr>
                <w:rFonts w:cstheme="minorHAnsi"/>
              </w:rPr>
              <w:t xml:space="preserve"> prerequisites for </w:t>
            </w:r>
            <w:r w:rsidR="002E7FAC">
              <w:rPr>
                <w:rFonts w:cstheme="minorHAnsi"/>
              </w:rPr>
              <w:t xml:space="preserve">the generation of </w:t>
            </w:r>
            <w:r w:rsidR="00FD76A6" w:rsidRPr="00FD76A6">
              <w:rPr>
                <w:rFonts w:cstheme="minorHAnsi"/>
              </w:rPr>
              <w:t>income for the local economy. The project clearly creates a multiplier effect, fostering additional economic activities.</w:t>
            </w:r>
          </w:p>
          <w:p w14:paraId="1D0CF7FA" w14:textId="60379251" w:rsidR="00DD392B" w:rsidRDefault="000F3428" w:rsidP="00DD392B">
            <w:pPr>
              <w:spacing w:after="0"/>
              <w:ind w:right="174"/>
              <w:rPr>
                <w:rFonts w:cstheme="minorHAnsi"/>
              </w:rPr>
            </w:pPr>
            <w:r w:rsidRPr="00324F31">
              <w:rPr>
                <w:rFonts w:cstheme="minorHAnsi"/>
              </w:rPr>
              <w:t xml:space="preserve">Good </w:t>
            </w:r>
            <w:r>
              <w:rPr>
                <w:rFonts w:cstheme="minorHAnsi"/>
              </w:rPr>
              <w:t xml:space="preserve">(15 p) </w:t>
            </w:r>
            <w:r w:rsidRPr="00324F31">
              <w:rPr>
                <w:rFonts w:cstheme="minorHAnsi"/>
              </w:rPr>
              <w:t>= The project has a considerable impact on job creation, tourism promotion and income generation</w:t>
            </w:r>
            <w:r w:rsidR="00DD392B">
              <w:rPr>
                <w:rFonts w:cstheme="minorHAnsi"/>
              </w:rPr>
              <w:t xml:space="preserve">. </w:t>
            </w:r>
            <w:r w:rsidR="00DD392B" w:rsidRPr="00DD392B">
              <w:rPr>
                <w:rFonts w:cstheme="minorHAnsi"/>
              </w:rPr>
              <w:t xml:space="preserve">It includes investments in tourism, cultural, and natural heritage, attracting a moderate number of tourists and creating </w:t>
            </w:r>
            <w:r w:rsidR="00997595">
              <w:rPr>
                <w:rFonts w:cstheme="minorHAnsi"/>
              </w:rPr>
              <w:t xml:space="preserve">new job opportunities and potential prerequisites for the generation </w:t>
            </w:r>
            <w:proofErr w:type="gramStart"/>
            <w:r w:rsidR="00997595">
              <w:rPr>
                <w:rFonts w:cstheme="minorHAnsi"/>
              </w:rPr>
              <w:t xml:space="preserve">of </w:t>
            </w:r>
            <w:r w:rsidR="00DD392B" w:rsidRPr="00DD392B">
              <w:rPr>
                <w:rFonts w:cstheme="minorHAnsi"/>
              </w:rPr>
              <w:t xml:space="preserve"> income</w:t>
            </w:r>
            <w:proofErr w:type="gramEnd"/>
            <w:r w:rsidR="00DD392B" w:rsidRPr="00DD392B">
              <w:rPr>
                <w:rFonts w:cstheme="minorHAnsi"/>
              </w:rPr>
              <w:t xml:space="preserve"> for the local economy.</w:t>
            </w:r>
          </w:p>
          <w:p w14:paraId="67317CD8" w14:textId="16A02CFE" w:rsidR="000F3428" w:rsidRPr="00324F31" w:rsidRDefault="000F3428" w:rsidP="00DD392B">
            <w:pPr>
              <w:spacing w:after="0"/>
              <w:ind w:right="174"/>
              <w:rPr>
                <w:rFonts w:cstheme="minorHAnsi"/>
              </w:rPr>
            </w:pPr>
            <w:r w:rsidRPr="00324F31">
              <w:rPr>
                <w:rFonts w:cstheme="minorHAnsi"/>
              </w:rPr>
              <w:lastRenderedPageBreak/>
              <w:t xml:space="preserve">Average </w:t>
            </w:r>
            <w:r>
              <w:rPr>
                <w:rFonts w:cstheme="minorHAnsi"/>
              </w:rPr>
              <w:t xml:space="preserve">(10 p) </w:t>
            </w:r>
            <w:r w:rsidRPr="00324F31">
              <w:rPr>
                <w:rFonts w:cstheme="minorHAnsi"/>
              </w:rPr>
              <w:t xml:space="preserve">= The project has a moderate impact on job creation, tourism promotion and income generation, attracting </w:t>
            </w:r>
            <w:r w:rsidR="00997595">
              <w:rPr>
                <w:rFonts w:cstheme="minorHAnsi"/>
              </w:rPr>
              <w:t>a limited number of</w:t>
            </w:r>
            <w:r w:rsidR="00997595" w:rsidRPr="00324F31">
              <w:rPr>
                <w:rFonts w:cstheme="minorHAnsi"/>
              </w:rPr>
              <w:t xml:space="preserve"> </w:t>
            </w:r>
            <w:r w:rsidRPr="00324F31">
              <w:rPr>
                <w:rFonts w:cstheme="minorHAnsi"/>
              </w:rPr>
              <w:t>tourists and</w:t>
            </w:r>
            <w:r w:rsidR="00997595">
              <w:rPr>
                <w:rFonts w:cstheme="minorHAnsi"/>
              </w:rPr>
              <w:t xml:space="preserve"> creating moderate prerequisites for the generation of</w:t>
            </w:r>
            <w:r w:rsidRPr="00324F31">
              <w:rPr>
                <w:rFonts w:cstheme="minorHAnsi"/>
              </w:rPr>
              <w:t xml:space="preserve"> income for the local economy.</w:t>
            </w:r>
          </w:p>
          <w:p w14:paraId="708F692B" w14:textId="09FB364F" w:rsidR="000F3428" w:rsidRPr="00324F31" w:rsidRDefault="000F3428" w:rsidP="00A9659D">
            <w:pPr>
              <w:spacing w:after="0"/>
              <w:ind w:right="174"/>
              <w:rPr>
                <w:rFonts w:cstheme="minorHAnsi"/>
              </w:rPr>
            </w:pPr>
            <w:r w:rsidRPr="00324F31">
              <w:rPr>
                <w:rFonts w:cstheme="minorHAnsi"/>
              </w:rPr>
              <w:t xml:space="preserve">Weak </w:t>
            </w:r>
            <w:r>
              <w:rPr>
                <w:rFonts w:cstheme="minorHAnsi"/>
              </w:rPr>
              <w:t xml:space="preserve">(5 p) </w:t>
            </w:r>
            <w:r w:rsidRPr="00324F31">
              <w:rPr>
                <w:rFonts w:cstheme="minorHAnsi"/>
              </w:rPr>
              <w:t>= The project has a negligible impact on job creation, tourism promotion and income generation, attracting very few tourists and creating very little</w:t>
            </w:r>
            <w:r w:rsidR="00997595">
              <w:rPr>
                <w:rFonts w:cstheme="minorHAnsi"/>
              </w:rPr>
              <w:t xml:space="preserve"> prerequisites for the generation of</w:t>
            </w:r>
            <w:r w:rsidRPr="00324F31">
              <w:rPr>
                <w:rFonts w:cstheme="minorHAnsi"/>
              </w:rPr>
              <w:t xml:space="preserve"> income for the local economy.</w:t>
            </w:r>
          </w:p>
          <w:p w14:paraId="48C29CBE" w14:textId="77777777" w:rsidR="000F3428" w:rsidRPr="00C165E8" w:rsidRDefault="000F3428" w:rsidP="00A9659D">
            <w:pPr>
              <w:spacing w:after="0"/>
              <w:ind w:right="174"/>
              <w:rPr>
                <w:rFonts w:cstheme="minorHAnsi"/>
              </w:rPr>
            </w:pPr>
            <w:r w:rsidRPr="00324F31">
              <w:rPr>
                <w:rFonts w:cstheme="minorHAnsi"/>
              </w:rPr>
              <w:t>Not addressed at all =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040441" w14:textId="77777777" w:rsidR="000F3428" w:rsidRPr="00C165E8" w:rsidDel="008E6297" w:rsidRDefault="000F3428" w:rsidP="00A9659D">
            <w:pPr>
              <w:spacing w:after="0"/>
              <w:jc w:val="center"/>
              <w:rPr>
                <w:rFonts w:cstheme="minorHAnsi"/>
              </w:rPr>
            </w:pPr>
            <w:r>
              <w:rPr>
                <w:rFonts w:cstheme="minorHAnsi"/>
              </w:rPr>
              <w:lastRenderedPageBreak/>
              <w:t>20 points</w:t>
            </w:r>
          </w:p>
        </w:tc>
      </w:tr>
      <w:tr w:rsidR="000F3428" w:rsidRPr="00C165E8" w14:paraId="022D0887"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5E8BAA5" w14:textId="77777777" w:rsidR="000F3428" w:rsidRPr="00324F31" w:rsidRDefault="000F3428" w:rsidP="00A9659D">
            <w:pPr>
              <w:spacing w:after="0"/>
              <w:ind w:right="174"/>
              <w:rPr>
                <w:rFonts w:cstheme="minorHAnsi"/>
                <w:b/>
                <w:bCs/>
              </w:rPr>
            </w:pPr>
            <w:r w:rsidRPr="00324F31">
              <w:rPr>
                <w:rFonts w:cstheme="minorHAnsi"/>
                <w:b/>
                <w:bCs/>
              </w:rPr>
              <w:t>Social impact</w:t>
            </w:r>
          </w:p>
          <w:p w14:paraId="7C4D4120" w14:textId="77777777" w:rsidR="000F3428" w:rsidRPr="00C165E8" w:rsidRDefault="000F3428" w:rsidP="00A9659D">
            <w:pPr>
              <w:spacing w:after="0"/>
              <w:ind w:right="174"/>
              <w:rPr>
                <w:rFonts w:cstheme="minorHAnsi"/>
              </w:rPr>
            </w:pPr>
            <w:r w:rsidRPr="00C165E8">
              <w:rPr>
                <w:rFonts w:cstheme="minorHAnsi"/>
              </w:rPr>
              <w:t xml:space="preserve">Excellent </w:t>
            </w:r>
            <w:r>
              <w:rPr>
                <w:rFonts w:cstheme="minorHAnsi"/>
              </w:rPr>
              <w:t xml:space="preserve">(15 p) </w:t>
            </w:r>
            <w:r w:rsidRPr="00C165E8">
              <w:rPr>
                <w:rFonts w:cstheme="minorHAnsi"/>
              </w:rPr>
              <w:t>= The project targets a large, diverse population spanning multiple regions or categories (e.g., commuters, tourists, local residents, vulnerable groups).</w:t>
            </w:r>
          </w:p>
          <w:p w14:paraId="3AC86C20" w14:textId="77777777" w:rsidR="000F3428" w:rsidRPr="00C165E8" w:rsidRDefault="000F3428" w:rsidP="00A9659D">
            <w:pPr>
              <w:spacing w:after="0"/>
              <w:ind w:right="174"/>
              <w:rPr>
                <w:rFonts w:cstheme="minorHAnsi"/>
              </w:rPr>
            </w:pPr>
            <w:r w:rsidRPr="00C165E8">
              <w:rPr>
                <w:rFonts w:cstheme="minorHAnsi"/>
              </w:rPr>
              <w:t xml:space="preserve">Good </w:t>
            </w:r>
            <w:r>
              <w:rPr>
                <w:rFonts w:cstheme="minorHAnsi"/>
              </w:rPr>
              <w:t xml:space="preserve">(10 p) </w:t>
            </w:r>
            <w:r w:rsidRPr="00C165E8">
              <w:rPr>
                <w:rFonts w:cstheme="minorHAnsi"/>
              </w:rPr>
              <w:t>= The project targets a large population but with some diversity in categories or regions.</w:t>
            </w:r>
          </w:p>
          <w:p w14:paraId="35E8D913" w14:textId="77777777" w:rsidR="000F3428" w:rsidRPr="00C165E8" w:rsidRDefault="000F3428" w:rsidP="00A9659D">
            <w:pPr>
              <w:spacing w:after="0"/>
              <w:ind w:right="174"/>
              <w:rPr>
                <w:rFonts w:cstheme="minorHAnsi"/>
              </w:rPr>
            </w:pPr>
            <w:r w:rsidRPr="00C165E8">
              <w:rPr>
                <w:rFonts w:cstheme="minorHAnsi"/>
              </w:rPr>
              <w:t xml:space="preserve">Average </w:t>
            </w:r>
            <w:r>
              <w:rPr>
                <w:rFonts w:cstheme="minorHAnsi"/>
              </w:rPr>
              <w:t>(5 p</w:t>
            </w:r>
            <w:proofErr w:type="gramStart"/>
            <w:r>
              <w:rPr>
                <w:rFonts w:cstheme="minorHAnsi"/>
              </w:rPr>
              <w:t>)</w:t>
            </w:r>
            <w:r w:rsidRPr="00C165E8">
              <w:rPr>
                <w:rFonts w:cstheme="minorHAnsi"/>
              </w:rPr>
              <w:t>=</w:t>
            </w:r>
            <w:proofErr w:type="gramEnd"/>
            <w:r w:rsidRPr="00C165E8">
              <w:rPr>
                <w:rFonts w:cstheme="minorHAnsi"/>
              </w:rPr>
              <w:t xml:space="preserve"> The project targets a moderately sized population within a single category or region.</w:t>
            </w:r>
          </w:p>
          <w:p w14:paraId="40DC7263" w14:textId="77777777" w:rsidR="000F3428" w:rsidRPr="00C165E8" w:rsidRDefault="000F3428" w:rsidP="00A9659D">
            <w:pPr>
              <w:spacing w:after="0"/>
              <w:ind w:right="174"/>
              <w:rPr>
                <w:rFonts w:cstheme="minorHAnsi"/>
              </w:rPr>
            </w:pPr>
            <w:r w:rsidRPr="00C165E8">
              <w:rPr>
                <w:rFonts w:cstheme="minorHAnsi"/>
              </w:rPr>
              <w:t xml:space="preserve">Weak </w:t>
            </w:r>
            <w:r>
              <w:rPr>
                <w:rFonts w:cstheme="minorHAnsi"/>
              </w:rPr>
              <w:t xml:space="preserve">(2 p) </w:t>
            </w:r>
            <w:r w:rsidRPr="00C165E8">
              <w:rPr>
                <w:rFonts w:cstheme="minorHAnsi"/>
              </w:rPr>
              <w:t>= The project targets a small, specific population within a limited area.</w:t>
            </w:r>
          </w:p>
          <w:p w14:paraId="641D1A8D" w14:textId="77777777" w:rsidR="000F3428" w:rsidRPr="00C165E8" w:rsidRDefault="000F3428" w:rsidP="00A9659D">
            <w:pPr>
              <w:spacing w:after="0"/>
              <w:ind w:right="174"/>
              <w:rPr>
                <w:rFonts w:cstheme="minorHAnsi"/>
              </w:rPr>
            </w:pPr>
            <w:r w:rsidRPr="00C165E8">
              <w:rPr>
                <w:rFonts w:cstheme="minorHAnsi"/>
              </w:rPr>
              <w:t xml:space="preserve">Not addressed at all </w:t>
            </w:r>
            <w:r>
              <w:rPr>
                <w:rFonts w:cstheme="minorHAnsi"/>
              </w:rPr>
              <w:t xml:space="preserve">(0 p) </w:t>
            </w:r>
            <w:r w:rsidRPr="00C165E8">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B908437" w14:textId="77777777" w:rsidR="000F3428" w:rsidRPr="00C165E8" w:rsidDel="008E6297" w:rsidRDefault="000F3428" w:rsidP="00A9659D">
            <w:pPr>
              <w:spacing w:after="0"/>
              <w:jc w:val="center"/>
              <w:rPr>
                <w:rFonts w:cstheme="minorHAnsi"/>
              </w:rPr>
            </w:pPr>
            <w:r>
              <w:rPr>
                <w:rFonts w:cstheme="minorHAnsi"/>
              </w:rPr>
              <w:t>15 points</w:t>
            </w:r>
          </w:p>
        </w:tc>
      </w:tr>
      <w:tr w:rsidR="000F3428" w:rsidRPr="00C165E8" w14:paraId="694B8A8E"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4ACCEA7" w14:textId="77777777" w:rsidR="000F3428" w:rsidRPr="00324F31" w:rsidRDefault="000F3428" w:rsidP="00A9659D">
            <w:pPr>
              <w:spacing w:after="0"/>
              <w:ind w:right="174"/>
              <w:rPr>
                <w:rFonts w:cstheme="minorHAnsi"/>
                <w:b/>
                <w:bCs/>
              </w:rPr>
            </w:pPr>
            <w:r w:rsidRPr="00324F31">
              <w:rPr>
                <w:rFonts w:cstheme="minorHAnsi"/>
                <w:b/>
                <w:bCs/>
              </w:rPr>
              <w:t>Maturity of the project</w:t>
            </w:r>
          </w:p>
          <w:p w14:paraId="4480AB92" w14:textId="77777777" w:rsidR="000F3428" w:rsidRPr="00C165E8" w:rsidRDefault="000F3428" w:rsidP="00A9659D">
            <w:pPr>
              <w:spacing w:after="0"/>
              <w:ind w:right="174"/>
              <w:rPr>
                <w:rFonts w:cstheme="minorHAnsi"/>
              </w:rPr>
            </w:pPr>
            <w:r w:rsidRPr="00C165E8">
              <w:rPr>
                <w:rFonts w:cstheme="minorHAnsi"/>
              </w:rPr>
              <w:t xml:space="preserve">Excellent </w:t>
            </w:r>
            <w:r>
              <w:rPr>
                <w:rFonts w:cstheme="minorHAnsi"/>
              </w:rPr>
              <w:t xml:space="preserve">(15 p) </w:t>
            </w:r>
            <w:r w:rsidRPr="00C165E8">
              <w:rPr>
                <w:rFonts w:cstheme="minorHAnsi"/>
              </w:rPr>
              <w:t>= all necessary permits and approvals obtained; detailed project design and engineering completed, established project management structure with identified roles and responsibilities, completed feasibility studies; project ready to commence within three months.</w:t>
            </w:r>
          </w:p>
          <w:p w14:paraId="1742D4C9" w14:textId="77777777" w:rsidR="000F3428" w:rsidRPr="00C165E8" w:rsidRDefault="000F3428" w:rsidP="00A9659D">
            <w:pPr>
              <w:spacing w:after="0"/>
              <w:ind w:right="174"/>
              <w:rPr>
                <w:rFonts w:cstheme="minorHAnsi"/>
              </w:rPr>
            </w:pPr>
            <w:r w:rsidRPr="00C165E8">
              <w:rPr>
                <w:rFonts w:cstheme="minorHAnsi"/>
              </w:rPr>
              <w:t xml:space="preserve">Good </w:t>
            </w:r>
            <w:r>
              <w:rPr>
                <w:rFonts w:cstheme="minorHAnsi"/>
              </w:rPr>
              <w:t xml:space="preserve">(10 p) </w:t>
            </w:r>
            <w:r w:rsidRPr="00C165E8">
              <w:rPr>
                <w:rFonts w:cstheme="minorHAnsi"/>
              </w:rPr>
              <w:t>= The project is well-prepared with most key elements in place: most necessary permits and approvals obtained, advanced project design and engineering in progress; defined project management structure with most roles and responsibilities identified; Completed feasibility studies; ready to commence within six months.</w:t>
            </w:r>
          </w:p>
          <w:p w14:paraId="79E9E733" w14:textId="77777777" w:rsidR="000F3428" w:rsidRPr="00C165E8" w:rsidRDefault="000F3428" w:rsidP="00A9659D">
            <w:pPr>
              <w:spacing w:after="0"/>
              <w:ind w:right="174"/>
              <w:rPr>
                <w:rFonts w:cstheme="minorHAnsi"/>
              </w:rPr>
            </w:pPr>
            <w:r w:rsidRPr="00C165E8">
              <w:rPr>
                <w:rFonts w:cstheme="minorHAnsi"/>
              </w:rPr>
              <w:t xml:space="preserve">Average </w:t>
            </w:r>
            <w:r>
              <w:rPr>
                <w:rFonts w:cstheme="minorHAnsi"/>
              </w:rPr>
              <w:t xml:space="preserve">(5 p) </w:t>
            </w:r>
            <w:r w:rsidRPr="00C165E8">
              <w:rPr>
                <w:rFonts w:cstheme="minorHAnsi"/>
              </w:rPr>
              <w:t>= The project is reasonably prepared but some key elements are still pending: some necessary permits and approvals obtained; Intermediate project design and engineering in progress; Initial project management structure defined; preliminary feasibility studies, ready to commence within nine months</w:t>
            </w:r>
          </w:p>
          <w:p w14:paraId="1D579AF9" w14:textId="77777777" w:rsidR="000F3428" w:rsidRPr="00C165E8" w:rsidRDefault="000F3428" w:rsidP="00A9659D">
            <w:pPr>
              <w:spacing w:after="0"/>
              <w:ind w:right="174"/>
              <w:rPr>
                <w:rFonts w:cstheme="minorHAnsi"/>
              </w:rPr>
            </w:pPr>
            <w:r w:rsidRPr="00C165E8">
              <w:rPr>
                <w:rFonts w:cstheme="minorHAnsi"/>
              </w:rPr>
              <w:t xml:space="preserve">Weak </w:t>
            </w:r>
            <w:r>
              <w:rPr>
                <w:rFonts w:cstheme="minorHAnsi"/>
              </w:rPr>
              <w:t xml:space="preserve">(2 p) </w:t>
            </w:r>
            <w:r w:rsidRPr="00C165E8">
              <w:rPr>
                <w:rFonts w:cstheme="minorHAnsi"/>
              </w:rPr>
              <w:t>= The project is in the early planning stages with many key elements pending: no permits and approvals obtained; preliminary project design and engineering in initial stages; Initial project management structure yet to be defined; preliminary feasibility studies yet to be started; ready to commence beyond twelve months.</w:t>
            </w:r>
          </w:p>
          <w:p w14:paraId="44E0F748" w14:textId="77777777" w:rsidR="000F3428" w:rsidRPr="00C165E8" w:rsidRDefault="000F3428" w:rsidP="00A9659D">
            <w:pPr>
              <w:spacing w:after="0"/>
              <w:ind w:right="174"/>
              <w:rPr>
                <w:rFonts w:cstheme="minorHAnsi"/>
              </w:rPr>
            </w:pPr>
            <w:r w:rsidRPr="00C165E8">
              <w:rPr>
                <w:rFonts w:cstheme="minorHAnsi"/>
              </w:rPr>
              <w:t xml:space="preserve">Not addressed at all </w:t>
            </w:r>
            <w:r>
              <w:rPr>
                <w:rFonts w:cstheme="minorHAnsi"/>
              </w:rPr>
              <w:t xml:space="preserve">(0 p) </w:t>
            </w:r>
            <w:r w:rsidRPr="00C165E8">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7B612C" w14:textId="77777777" w:rsidR="000F3428" w:rsidRPr="00C165E8" w:rsidRDefault="000F3428" w:rsidP="00A9659D">
            <w:pPr>
              <w:spacing w:after="0"/>
              <w:jc w:val="center"/>
              <w:rPr>
                <w:rFonts w:cstheme="minorHAnsi"/>
              </w:rPr>
            </w:pPr>
            <w:r>
              <w:rPr>
                <w:rFonts w:cstheme="minorHAnsi"/>
              </w:rPr>
              <w:t xml:space="preserve">15 </w:t>
            </w:r>
            <w:r w:rsidRPr="00C165E8">
              <w:rPr>
                <w:rFonts w:cstheme="minorHAnsi"/>
              </w:rPr>
              <w:t>points</w:t>
            </w:r>
          </w:p>
        </w:tc>
      </w:tr>
      <w:tr w:rsidR="000F3428" w:rsidRPr="00C165E8" w14:paraId="46E128D8"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20F64EC" w14:textId="77777777" w:rsidR="000F3428" w:rsidRPr="00324F31" w:rsidRDefault="000F3428" w:rsidP="00A9659D">
            <w:pPr>
              <w:spacing w:after="0"/>
              <w:ind w:right="174"/>
              <w:rPr>
                <w:rFonts w:cstheme="minorHAnsi"/>
                <w:b/>
                <w:bCs/>
              </w:rPr>
            </w:pPr>
            <w:r w:rsidRPr="00324F31">
              <w:rPr>
                <w:rFonts w:cstheme="minorHAnsi"/>
                <w:b/>
                <w:bCs/>
              </w:rPr>
              <w:t>Complementarity with other project/strategies/initiatives</w:t>
            </w:r>
          </w:p>
          <w:p w14:paraId="739F6475" w14:textId="77777777" w:rsidR="000F3428" w:rsidRPr="00CD00BA" w:rsidRDefault="000F3428" w:rsidP="00A9659D">
            <w:pPr>
              <w:spacing w:after="0"/>
              <w:ind w:right="174"/>
              <w:rPr>
                <w:rFonts w:cstheme="minorHAnsi"/>
              </w:rPr>
            </w:pPr>
            <w:r w:rsidRPr="00CD00BA">
              <w:rPr>
                <w:rFonts w:cstheme="minorHAnsi"/>
              </w:rPr>
              <w:t xml:space="preserve">Excellent </w:t>
            </w:r>
            <w:r>
              <w:rPr>
                <w:rFonts w:cstheme="minorHAnsi"/>
              </w:rPr>
              <w:t xml:space="preserve">(10 p) </w:t>
            </w:r>
            <w:r w:rsidRPr="00CD00BA">
              <w:rPr>
                <w:rFonts w:cstheme="minorHAnsi"/>
              </w:rPr>
              <w:t>= The project demonstrates a strong and clear complementarity or synergy with strategies, policies, and/or initiatives in the cross-border region</w:t>
            </w:r>
          </w:p>
          <w:p w14:paraId="44DDDB95" w14:textId="77777777" w:rsidR="000F3428" w:rsidRPr="00CD00BA" w:rsidRDefault="000F3428" w:rsidP="00A9659D">
            <w:pPr>
              <w:spacing w:after="0"/>
              <w:ind w:right="174"/>
              <w:rPr>
                <w:rFonts w:cstheme="minorHAnsi"/>
              </w:rPr>
            </w:pPr>
            <w:r w:rsidRPr="00CD00BA">
              <w:rPr>
                <w:rFonts w:cstheme="minorHAnsi"/>
              </w:rPr>
              <w:t xml:space="preserve">Good </w:t>
            </w:r>
            <w:r>
              <w:rPr>
                <w:rFonts w:cstheme="minorHAnsi"/>
              </w:rPr>
              <w:t xml:space="preserve">(8 p) </w:t>
            </w:r>
            <w:r w:rsidRPr="00CD00BA">
              <w:rPr>
                <w:rFonts w:cstheme="minorHAnsi"/>
              </w:rPr>
              <w:t>= The project demonstrates a good complementarity or synergy with strategies, policies, and/or initiatives in the cross-border region</w:t>
            </w:r>
          </w:p>
          <w:p w14:paraId="0E3DBF5E" w14:textId="77777777" w:rsidR="000F3428" w:rsidRPr="00CD00BA" w:rsidRDefault="000F3428" w:rsidP="00A9659D">
            <w:pPr>
              <w:spacing w:after="0"/>
              <w:ind w:right="174"/>
              <w:rPr>
                <w:rFonts w:cstheme="minorHAnsi"/>
              </w:rPr>
            </w:pPr>
            <w:r w:rsidRPr="00CD00BA">
              <w:rPr>
                <w:rFonts w:cstheme="minorHAnsi"/>
              </w:rPr>
              <w:lastRenderedPageBreak/>
              <w:t xml:space="preserve">Average </w:t>
            </w:r>
            <w:r>
              <w:rPr>
                <w:rFonts w:cstheme="minorHAnsi"/>
              </w:rPr>
              <w:t xml:space="preserve">(5 p) </w:t>
            </w:r>
            <w:r w:rsidRPr="00CD00BA">
              <w:rPr>
                <w:rFonts w:cstheme="minorHAnsi"/>
              </w:rPr>
              <w:t>= The project demonstrates a moderate complementarity or synergy with strategies, policies, and/or initiatives in the cross-border region</w:t>
            </w:r>
          </w:p>
          <w:p w14:paraId="71E343A0" w14:textId="77777777" w:rsidR="000F3428" w:rsidRPr="00CD00BA" w:rsidRDefault="000F3428" w:rsidP="00A9659D">
            <w:pPr>
              <w:spacing w:after="0"/>
              <w:ind w:right="174"/>
              <w:rPr>
                <w:rFonts w:cstheme="minorHAnsi"/>
              </w:rPr>
            </w:pPr>
            <w:r w:rsidRPr="00CD00BA">
              <w:rPr>
                <w:rFonts w:cstheme="minorHAnsi"/>
              </w:rPr>
              <w:t xml:space="preserve">Weak </w:t>
            </w:r>
            <w:r>
              <w:rPr>
                <w:rFonts w:cstheme="minorHAnsi"/>
              </w:rPr>
              <w:t>( 2p)</w:t>
            </w:r>
            <w:r w:rsidRPr="00CD00BA">
              <w:rPr>
                <w:rFonts w:cstheme="minorHAnsi"/>
              </w:rPr>
              <w:t xml:space="preserve">= The project demonstrates a </w:t>
            </w:r>
            <w:proofErr w:type="spellStart"/>
            <w:r w:rsidRPr="00CD00BA">
              <w:rPr>
                <w:rFonts w:cstheme="minorHAnsi"/>
              </w:rPr>
              <w:t>negligeable</w:t>
            </w:r>
            <w:proofErr w:type="spellEnd"/>
            <w:r w:rsidRPr="00CD00BA">
              <w:rPr>
                <w:rFonts w:cstheme="minorHAnsi"/>
              </w:rPr>
              <w:t xml:space="preserve"> complementarity or synergy with strategies, policies, and/or initiatives in the cross-border region</w:t>
            </w:r>
          </w:p>
          <w:p w14:paraId="36A64018" w14:textId="77777777" w:rsidR="000F3428" w:rsidRPr="00C165E8" w:rsidDel="00BA1F7A" w:rsidRDefault="000F3428" w:rsidP="00A9659D">
            <w:pPr>
              <w:spacing w:after="0"/>
              <w:ind w:right="174"/>
              <w:rPr>
                <w:rFonts w:cstheme="minorHAnsi"/>
              </w:rPr>
            </w:pPr>
            <w:r w:rsidRPr="00CD00BA">
              <w:rPr>
                <w:rFonts w:cstheme="minorHAnsi"/>
              </w:rPr>
              <w:t xml:space="preserve">Not addressed at all </w:t>
            </w:r>
            <w:r>
              <w:rPr>
                <w:rFonts w:cstheme="minorHAnsi"/>
              </w:rPr>
              <w:t xml:space="preserve">(0 p) </w:t>
            </w:r>
            <w:r w:rsidRPr="00CD00BA">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F5B302" w14:textId="77777777" w:rsidR="000F3428" w:rsidRPr="00C165E8" w:rsidRDefault="000F3428" w:rsidP="00A9659D">
            <w:pPr>
              <w:spacing w:after="0"/>
              <w:rPr>
                <w:rFonts w:cstheme="minorHAnsi"/>
              </w:rPr>
            </w:pPr>
            <w:r>
              <w:rPr>
                <w:rFonts w:cstheme="minorHAnsi"/>
              </w:rPr>
              <w:lastRenderedPageBreak/>
              <w:t>10 points</w:t>
            </w:r>
          </w:p>
        </w:tc>
      </w:tr>
      <w:tr w:rsidR="000F3428" w:rsidRPr="00C165E8" w14:paraId="088AD8E9" w14:textId="77777777" w:rsidTr="00A9659D">
        <w:trPr>
          <w:trHeight w:val="696"/>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6E8CD7F" w14:textId="77777777" w:rsidR="000F3428" w:rsidRPr="00C165E8" w:rsidRDefault="000F3428" w:rsidP="00A9659D">
            <w:pPr>
              <w:spacing w:after="0"/>
              <w:ind w:right="174"/>
              <w:rPr>
                <w:rFonts w:cstheme="minorHAnsi"/>
                <w:b/>
              </w:rPr>
            </w:pPr>
            <w:r w:rsidRPr="00C165E8">
              <w:rPr>
                <w:rFonts w:cstheme="minorHAnsi"/>
                <w:b/>
              </w:rPr>
              <w:t>Conclusion:</w:t>
            </w:r>
          </w:p>
          <w:p w14:paraId="6C20519B" w14:textId="77777777" w:rsidR="000F3428" w:rsidRPr="00C165E8" w:rsidRDefault="000F3428" w:rsidP="00A9659D">
            <w:pPr>
              <w:spacing w:after="0"/>
              <w:ind w:right="174"/>
              <w:rPr>
                <w:rFonts w:cstheme="minorHAnsi"/>
              </w:rPr>
            </w:pPr>
            <w:r w:rsidRPr="00C165E8">
              <w:rPr>
                <w:rFonts w:cstheme="minorHAnsi"/>
                <w:b/>
              </w:rPr>
              <w:t>The total score of the project idea.</w:t>
            </w:r>
          </w:p>
        </w:tc>
        <w:tc>
          <w:tcPr>
            <w:tcW w:w="4156" w:type="dxa"/>
            <w:gridSpan w:val="2"/>
            <w:tcBorders>
              <w:top w:val="single" w:sz="4" w:space="0" w:color="auto"/>
              <w:left w:val="single" w:sz="4" w:space="0" w:color="auto"/>
              <w:bottom w:val="single" w:sz="4" w:space="0" w:color="auto"/>
              <w:right w:val="single" w:sz="4" w:space="0" w:color="auto"/>
            </w:tcBorders>
            <w:shd w:val="clear" w:color="auto" w:fill="auto"/>
          </w:tcPr>
          <w:p w14:paraId="2EE7AAA9" w14:textId="77777777" w:rsidR="000F3428" w:rsidRPr="00C165E8" w:rsidRDefault="000F3428" w:rsidP="00A9659D">
            <w:pPr>
              <w:spacing w:after="0"/>
              <w:rPr>
                <w:rFonts w:cstheme="minorHAnsi"/>
              </w:rPr>
            </w:pPr>
            <w:r w:rsidRPr="00C165E8">
              <w:rPr>
                <w:rFonts w:cstheme="minorHAnsi"/>
              </w:rPr>
              <w:t>Max. 10</w:t>
            </w:r>
            <w:r>
              <w:rPr>
                <w:rFonts w:cstheme="minorHAnsi"/>
              </w:rPr>
              <w:t>0</w:t>
            </w:r>
            <w:r w:rsidRPr="00C165E8">
              <w:rPr>
                <w:rFonts w:cstheme="minorHAnsi"/>
              </w:rPr>
              <w:t xml:space="preserve"> points</w:t>
            </w:r>
          </w:p>
        </w:tc>
      </w:tr>
    </w:tbl>
    <w:p w14:paraId="5B9DDFA7" w14:textId="5671B91F" w:rsidR="007F34D2" w:rsidRPr="0037212A" w:rsidRDefault="007F34D2" w:rsidP="006742CA">
      <w:pPr>
        <w:rPr>
          <w:rFonts w:asciiTheme="minorHAnsi" w:hAnsiTheme="minorHAnsi" w:cstheme="minorHAnsi"/>
          <w:lang w:val="en-GB"/>
        </w:rPr>
      </w:pPr>
      <w:r w:rsidRPr="0037212A">
        <w:rPr>
          <w:rFonts w:asciiTheme="minorHAnsi" w:hAnsiTheme="minorHAnsi" w:cstheme="minorHAnsi"/>
          <w:color w:val="538135"/>
          <w:sz w:val="32"/>
          <w:szCs w:val="40"/>
          <w:highlight w:val="yellow"/>
          <w:lang w:val="en-GB"/>
        </w:rPr>
        <w:br w:type="page"/>
      </w:r>
    </w:p>
    <w:p w14:paraId="2F6D9210" w14:textId="3D44092B" w:rsidR="006953F4" w:rsidRPr="0037212A" w:rsidRDefault="006953F4" w:rsidP="0067738A">
      <w:pPr>
        <w:pStyle w:val="Heading1"/>
        <w:rPr>
          <w:rFonts w:asciiTheme="minorHAnsi" w:hAnsiTheme="minorHAnsi" w:cstheme="minorHAnsi"/>
          <w:lang w:val="en-GB"/>
        </w:rPr>
      </w:pPr>
      <w:bookmarkStart w:id="53" w:name="_Toc183610680"/>
      <w:r w:rsidRPr="0037212A">
        <w:rPr>
          <w:rFonts w:asciiTheme="minorHAnsi" w:hAnsiTheme="minorHAnsi" w:cstheme="minorHAnsi"/>
          <w:lang w:val="en-GB"/>
        </w:rPr>
        <w:lastRenderedPageBreak/>
        <w:t xml:space="preserve">Annex </w:t>
      </w:r>
      <w:r w:rsidR="0053243F" w:rsidRPr="0037212A">
        <w:rPr>
          <w:rFonts w:asciiTheme="minorHAnsi" w:hAnsiTheme="minorHAnsi" w:cstheme="minorHAnsi"/>
          <w:lang w:val="en-GB"/>
        </w:rPr>
        <w:t>3</w:t>
      </w:r>
      <w:r w:rsidR="0067738A" w:rsidRPr="0037212A">
        <w:rPr>
          <w:rFonts w:asciiTheme="minorHAnsi" w:hAnsiTheme="minorHAnsi" w:cstheme="minorHAnsi"/>
          <w:lang w:val="en-GB"/>
        </w:rPr>
        <w:t xml:space="preserve"> </w:t>
      </w:r>
      <w:r w:rsidRPr="0037212A">
        <w:rPr>
          <w:rFonts w:asciiTheme="minorHAnsi" w:hAnsiTheme="minorHAnsi" w:cstheme="minorHAnsi"/>
          <w:lang w:val="en-GB"/>
        </w:rPr>
        <w:t>Letter of commitment</w:t>
      </w:r>
      <w:bookmarkEnd w:id="53"/>
    </w:p>
    <w:p w14:paraId="0224D484" w14:textId="77777777" w:rsidR="0053243F" w:rsidRPr="0037212A" w:rsidRDefault="0053243F" w:rsidP="0053243F">
      <w:pPr>
        <w:rPr>
          <w:rFonts w:asciiTheme="minorHAnsi" w:hAnsiTheme="minorHAnsi" w:cstheme="minorHAnsi"/>
          <w:lang w:val="en-GB"/>
        </w:rPr>
      </w:pPr>
    </w:p>
    <w:p w14:paraId="1B1F634B" w14:textId="1C2A6D88" w:rsidR="007238E3"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Lead Partner </w:t>
      </w:r>
      <w:r w:rsidR="007238E3" w:rsidRPr="0037212A">
        <w:rPr>
          <w:rFonts w:asciiTheme="minorHAnsi" w:hAnsiTheme="minorHAnsi" w:cstheme="minorHAnsi"/>
          <w:lang w:val="en-GB"/>
        </w:rPr>
        <w:t>Letter of Commitment</w:t>
      </w:r>
    </w:p>
    <w:p w14:paraId="4F1E79F9" w14:textId="317D021B"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Project title and acronym ………………</w:t>
      </w:r>
    </w:p>
    <w:p w14:paraId="5453B255" w14:textId="0ECA7C41"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Project ID ……………….</w:t>
      </w:r>
    </w:p>
    <w:p w14:paraId="0E1DA16A" w14:textId="6FA78AC5"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Name of the lead partner in original language ……………………………………</w:t>
      </w:r>
    </w:p>
    <w:p w14:paraId="1F82C47B" w14:textId="6E8CAD63"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Name of the lead partner in English language …………………………………….</w:t>
      </w:r>
    </w:p>
    <w:p w14:paraId="05A87AAF" w14:textId="77777777" w:rsidR="00E83E20" w:rsidRPr="0037212A" w:rsidRDefault="00E83E20" w:rsidP="00A72328">
      <w:pPr>
        <w:suppressAutoHyphens w:val="0"/>
        <w:spacing w:after="160" w:line="256" w:lineRule="auto"/>
        <w:jc w:val="both"/>
        <w:rPr>
          <w:rFonts w:asciiTheme="minorHAnsi" w:hAnsiTheme="minorHAnsi" w:cstheme="minorHAnsi"/>
          <w:lang w:val="en-GB"/>
        </w:rPr>
      </w:pPr>
    </w:p>
    <w:p w14:paraId="62950EB7" w14:textId="68C8D289"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undersigned, representing the ……………………………………………. participating in the call for project ideas under the </w:t>
      </w:r>
      <w:r w:rsidR="00641654" w:rsidRPr="0037212A">
        <w:rPr>
          <w:rFonts w:asciiTheme="minorHAnsi" w:hAnsiTheme="minorHAnsi" w:cstheme="minorHAnsi"/>
          <w:lang w:val="en-GB"/>
        </w:rPr>
        <w:t xml:space="preserve">Integrated </w:t>
      </w:r>
      <w:r w:rsidRPr="0037212A">
        <w:rPr>
          <w:rFonts w:asciiTheme="minorHAnsi" w:hAnsiTheme="minorHAnsi" w:cstheme="minorHAnsi"/>
          <w:lang w:val="en-GB"/>
        </w:rPr>
        <w:t>Territorial Strategy</w:t>
      </w:r>
      <w:r w:rsidR="00641654" w:rsidRPr="0037212A">
        <w:rPr>
          <w:rFonts w:asciiTheme="minorHAnsi" w:hAnsiTheme="minorHAnsi" w:cstheme="minorHAnsi"/>
          <w:lang w:val="en-GB"/>
        </w:rPr>
        <w:t xml:space="preserve"> for the Romania-Bulgaria cross-border area</w:t>
      </w:r>
      <w:r w:rsidRPr="0037212A">
        <w:rPr>
          <w:rFonts w:asciiTheme="minorHAnsi" w:hAnsiTheme="minorHAnsi" w:cstheme="minorHAnsi"/>
          <w:lang w:val="en-GB"/>
        </w:rPr>
        <w:t xml:space="preserve">, hereby certifies the following: </w:t>
      </w:r>
    </w:p>
    <w:p w14:paraId="5BC975ED" w14:textId="40713312" w:rsidR="00E83E20"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 am legally authorised to sign this letter of commitment on behalf of my organization; </w:t>
      </w:r>
    </w:p>
    <w:p w14:paraId="14C79EE4" w14:textId="37511A11" w:rsidR="00E83E20"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In the event of approval of the project </w:t>
      </w:r>
      <w:r w:rsidR="008D40FE" w:rsidRPr="0037212A">
        <w:rPr>
          <w:rFonts w:asciiTheme="minorHAnsi" w:hAnsiTheme="minorHAnsi" w:cstheme="minorHAnsi"/>
          <w:lang w:val="en-GB"/>
        </w:rPr>
        <w:t>idea</w:t>
      </w:r>
      <w:r w:rsidRPr="0037212A">
        <w:rPr>
          <w:rFonts w:asciiTheme="minorHAnsi" w:hAnsiTheme="minorHAnsi" w:cstheme="minorHAnsi"/>
          <w:lang w:val="en-GB"/>
        </w:rPr>
        <w:t xml:space="preserve">, the organization I represent commits itself to develop a </w:t>
      </w:r>
      <w:r w:rsidR="008D40FE" w:rsidRPr="0037212A">
        <w:rPr>
          <w:rFonts w:asciiTheme="minorHAnsi" w:hAnsiTheme="minorHAnsi" w:cstheme="minorHAnsi"/>
          <w:lang w:val="en-GB"/>
        </w:rPr>
        <w:t xml:space="preserve">full </w:t>
      </w:r>
      <w:r w:rsidRPr="0037212A">
        <w:rPr>
          <w:rFonts w:asciiTheme="minorHAnsi" w:hAnsiTheme="minorHAnsi" w:cstheme="minorHAnsi"/>
          <w:lang w:val="en-GB"/>
        </w:rPr>
        <w:t>project proposal</w:t>
      </w:r>
      <w:r w:rsidR="008D40FE" w:rsidRPr="0037212A">
        <w:rPr>
          <w:rFonts w:asciiTheme="minorHAnsi" w:hAnsiTheme="minorHAnsi" w:cstheme="minorHAnsi"/>
          <w:lang w:val="en-GB"/>
        </w:rPr>
        <w:t>, under the Interreg VI A Romania Bulgaria</w:t>
      </w:r>
      <w:r w:rsidR="000F3428">
        <w:rPr>
          <w:rFonts w:asciiTheme="minorHAnsi" w:hAnsiTheme="minorHAnsi" w:cstheme="minorHAnsi"/>
          <w:lang w:val="en-GB"/>
        </w:rPr>
        <w:t xml:space="preserve"> and/or other sources of funding, </w:t>
      </w:r>
      <w:r w:rsidR="000F3428" w:rsidRPr="0037212A">
        <w:rPr>
          <w:rFonts w:asciiTheme="minorHAnsi" w:hAnsiTheme="minorHAnsi" w:cstheme="minorHAnsi"/>
          <w:lang w:val="en-GB"/>
        </w:rPr>
        <w:t>(other EU programmes, national sources, etc.), in view of an integrated approach</w:t>
      </w:r>
      <w:r w:rsidR="008D40FE" w:rsidRPr="0037212A">
        <w:rPr>
          <w:rFonts w:asciiTheme="minorHAnsi" w:hAnsiTheme="minorHAnsi" w:cstheme="minorHAnsi"/>
          <w:lang w:val="en-GB"/>
        </w:rPr>
        <w:t>, upon invitation and under the available financial allocation;</w:t>
      </w:r>
    </w:p>
    <w:p w14:paraId="49A57418" w14:textId="681DAABD" w:rsidR="008D40FE"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8D40FE"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has the adequate legal capacity to participate in the </w:t>
      </w:r>
      <w:r w:rsidR="000F3428">
        <w:rPr>
          <w:rFonts w:asciiTheme="minorHAnsi" w:hAnsiTheme="minorHAnsi" w:cstheme="minorHAnsi"/>
          <w:lang w:val="en-GB"/>
        </w:rPr>
        <w:t xml:space="preserve"> present</w:t>
      </w:r>
      <w:r w:rsidRPr="0037212A">
        <w:rPr>
          <w:rFonts w:asciiTheme="minorHAnsi" w:hAnsiTheme="minorHAnsi" w:cstheme="minorHAnsi"/>
          <w:lang w:val="en-GB"/>
        </w:rPr>
        <w:t xml:space="preserve"> call for </w:t>
      </w:r>
      <w:r w:rsidR="008D40FE" w:rsidRPr="0037212A">
        <w:rPr>
          <w:rFonts w:asciiTheme="minorHAnsi" w:hAnsiTheme="minorHAnsi" w:cstheme="minorHAnsi"/>
          <w:lang w:val="en-GB"/>
        </w:rPr>
        <w:t>project ideas</w:t>
      </w:r>
      <w:r w:rsidR="004B67EE" w:rsidRPr="0037212A">
        <w:rPr>
          <w:rFonts w:asciiTheme="minorHAnsi" w:hAnsiTheme="minorHAnsi" w:cstheme="minorHAnsi"/>
          <w:lang w:val="en-GB"/>
        </w:rPr>
        <w:t xml:space="preserve"> </w:t>
      </w:r>
      <w:r w:rsidR="00BE0CF0" w:rsidRPr="0037212A">
        <w:rPr>
          <w:rFonts w:asciiTheme="minorHAnsi" w:hAnsiTheme="minorHAnsi" w:cstheme="minorHAnsi"/>
          <w:lang w:val="en-GB"/>
        </w:rPr>
        <w:t>and</w:t>
      </w:r>
      <w:r w:rsidR="004B67EE" w:rsidRPr="0037212A">
        <w:rPr>
          <w:rFonts w:asciiTheme="minorHAnsi" w:hAnsiTheme="minorHAnsi" w:cstheme="minorHAnsi"/>
          <w:lang w:val="en-GB"/>
        </w:rPr>
        <w:t xml:space="preserve"> that</w:t>
      </w:r>
      <w:r w:rsidR="00BE0CF0" w:rsidRPr="0037212A">
        <w:rPr>
          <w:rFonts w:asciiTheme="minorHAnsi" w:hAnsiTheme="minorHAnsi" w:cstheme="minorHAnsi"/>
          <w:lang w:val="en-GB"/>
        </w:rPr>
        <w:t xml:space="preserve"> </w:t>
      </w:r>
      <w:r w:rsidR="00886C2E" w:rsidRPr="0037212A">
        <w:rPr>
          <w:rFonts w:asciiTheme="minorHAnsi" w:hAnsiTheme="minorHAnsi" w:cstheme="minorHAnsi"/>
          <w:lang w:val="en-GB"/>
        </w:rPr>
        <w:t xml:space="preserve">it </w:t>
      </w:r>
      <w:r w:rsidR="00BE0CF0" w:rsidRPr="0037212A">
        <w:rPr>
          <w:rFonts w:asciiTheme="minorHAnsi" w:hAnsiTheme="minorHAnsi" w:cstheme="minorHAnsi"/>
          <w:lang w:val="en-GB"/>
        </w:rPr>
        <w:t xml:space="preserve">fully meets the requirements for applicants specified in 2.3 </w:t>
      </w:r>
      <w:r w:rsidR="00BE0CF0" w:rsidRPr="0037212A">
        <w:rPr>
          <w:rFonts w:asciiTheme="minorHAnsi" w:hAnsiTheme="minorHAnsi" w:cstheme="minorHAnsi"/>
          <w:i/>
          <w:lang w:val="en-GB"/>
        </w:rPr>
        <w:t>Eligible applications and applicants</w:t>
      </w:r>
      <w:r w:rsidR="00BE0CF0" w:rsidRPr="0037212A">
        <w:rPr>
          <w:rFonts w:asciiTheme="minorHAnsi" w:hAnsiTheme="minorHAnsi" w:cstheme="minorHAnsi"/>
          <w:lang w:val="en-GB"/>
        </w:rPr>
        <w:t xml:space="preserve">, from the </w:t>
      </w:r>
      <w:r w:rsidR="00BE0CF0" w:rsidRPr="0037212A">
        <w:rPr>
          <w:rFonts w:asciiTheme="minorHAnsi" w:hAnsiTheme="minorHAnsi" w:cstheme="minorHAnsi"/>
          <w:i/>
          <w:iCs/>
          <w:lang w:val="en-GB"/>
        </w:rPr>
        <w:t>Guide for application with concept notes</w:t>
      </w:r>
      <w:r w:rsidR="00A9066A" w:rsidRPr="0037212A">
        <w:rPr>
          <w:rFonts w:asciiTheme="minorHAnsi" w:hAnsiTheme="minorHAnsi" w:cstheme="minorHAnsi"/>
          <w:lang w:val="en-GB"/>
        </w:rPr>
        <w:t>;</w:t>
      </w:r>
      <w:r w:rsidR="004B67EE" w:rsidRPr="0037212A">
        <w:rPr>
          <w:rFonts w:asciiTheme="minorHAnsi" w:hAnsiTheme="minorHAnsi" w:cstheme="minorHAnsi"/>
          <w:lang w:val="en-GB"/>
        </w:rPr>
        <w:t xml:space="preserve"> </w:t>
      </w:r>
    </w:p>
    <w:p w14:paraId="25141D37" w14:textId="19A8E31C"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C12279"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has the financial capacity to implement the </w:t>
      </w:r>
      <w:r w:rsidR="00C12279" w:rsidRPr="0037212A">
        <w:rPr>
          <w:rFonts w:asciiTheme="minorHAnsi" w:hAnsiTheme="minorHAnsi" w:cstheme="minorHAnsi"/>
          <w:lang w:val="en-GB"/>
        </w:rPr>
        <w:t>proposed project idea;</w:t>
      </w:r>
    </w:p>
    <w:p w14:paraId="6745DC0A" w14:textId="77777777"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C12279"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has the administrative and operational capacity to implement the project </w:t>
      </w:r>
      <w:r w:rsidR="00C12279" w:rsidRPr="0037212A">
        <w:rPr>
          <w:rFonts w:asciiTheme="minorHAnsi" w:hAnsiTheme="minorHAnsi" w:cstheme="minorHAnsi"/>
          <w:lang w:val="en-GB"/>
        </w:rPr>
        <w:t>idea;</w:t>
      </w:r>
    </w:p>
    <w:p w14:paraId="70688199" w14:textId="35AAF7FE"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C12279"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is not under a bankruptcy proceeding, bears full legal capacity and is financially reliable, and that its foundation and activities are in line with the respective national legislation</w:t>
      </w:r>
      <w:r w:rsidR="007F34D2" w:rsidRPr="0037212A">
        <w:rPr>
          <w:rFonts w:asciiTheme="minorHAnsi" w:hAnsiTheme="minorHAnsi" w:cstheme="minorHAnsi"/>
          <w:lang w:val="en-GB"/>
        </w:rPr>
        <w:t>;</w:t>
      </w:r>
    </w:p>
    <w:p w14:paraId="010E02D4" w14:textId="227B6322" w:rsidR="007F34D2" w:rsidRPr="0037212A" w:rsidRDefault="007F34D2"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The organization I represent has among its attributions, according with its statute or according to the national legislation, the implementation of the proposed activities or the applicant has an agreement with the relevant institutions to implement such activities, according with its statute or according to the national legislation;</w:t>
      </w:r>
    </w:p>
    <w:p w14:paraId="0017DA63" w14:textId="1BE61200"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All information concerning the participation of my </w:t>
      </w:r>
      <w:r w:rsidR="00C12279" w:rsidRPr="0037212A">
        <w:rPr>
          <w:rFonts w:asciiTheme="minorHAnsi" w:hAnsiTheme="minorHAnsi" w:cstheme="minorHAnsi"/>
          <w:lang w:val="en-GB"/>
        </w:rPr>
        <w:t>organizatio</w:t>
      </w:r>
      <w:r w:rsidRPr="0037212A">
        <w:rPr>
          <w:rFonts w:asciiTheme="minorHAnsi" w:hAnsiTheme="minorHAnsi" w:cstheme="minorHAnsi"/>
          <w:lang w:val="en-GB"/>
        </w:rPr>
        <w:t>n in the</w:t>
      </w:r>
      <w:r w:rsidR="00C12279" w:rsidRPr="0037212A">
        <w:rPr>
          <w:rFonts w:asciiTheme="minorHAnsi" w:hAnsiTheme="minorHAnsi" w:cstheme="minorHAnsi"/>
          <w:lang w:val="en-GB"/>
        </w:rPr>
        <w:t xml:space="preserve"> cal</w:t>
      </w:r>
      <w:r w:rsidRPr="0037212A">
        <w:rPr>
          <w:rFonts w:asciiTheme="minorHAnsi" w:hAnsiTheme="minorHAnsi" w:cstheme="minorHAnsi"/>
          <w:lang w:val="en-GB"/>
        </w:rPr>
        <w:t>l</w:t>
      </w:r>
      <w:r w:rsidR="00C12279" w:rsidRPr="0037212A">
        <w:rPr>
          <w:rFonts w:asciiTheme="minorHAnsi" w:hAnsiTheme="minorHAnsi" w:cstheme="minorHAnsi"/>
          <w:lang w:val="en-GB"/>
        </w:rPr>
        <w:t xml:space="preserve"> for project ideas</w:t>
      </w:r>
      <w:r w:rsidRPr="0037212A">
        <w:rPr>
          <w:rFonts w:asciiTheme="minorHAnsi" w:hAnsiTheme="minorHAnsi" w:cstheme="minorHAnsi"/>
          <w:lang w:val="en-GB"/>
        </w:rPr>
        <w:t xml:space="preserve">, as enclosed in the </w:t>
      </w:r>
      <w:r w:rsidR="00C12279" w:rsidRPr="0037212A">
        <w:rPr>
          <w:rFonts w:asciiTheme="minorHAnsi" w:hAnsiTheme="minorHAnsi" w:cstheme="minorHAnsi"/>
          <w:lang w:val="en-GB"/>
        </w:rPr>
        <w:t>concept note</w:t>
      </w:r>
      <w:r w:rsidRPr="0037212A">
        <w:rPr>
          <w:rFonts w:asciiTheme="minorHAnsi" w:hAnsiTheme="minorHAnsi" w:cstheme="minorHAnsi"/>
          <w:lang w:val="en-GB"/>
        </w:rPr>
        <w:t xml:space="preserve">, has been verified and it is correct; </w:t>
      </w:r>
    </w:p>
    <w:p w14:paraId="67CD6343" w14:textId="77777777" w:rsidR="00362562"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project proposal is in line with the relevant EU legislation, Programme rules and - where relevant - national legislation and policies of the countries involved. In particular all necessary approvals and permissions have been or will be obtained; </w:t>
      </w:r>
    </w:p>
    <w:p w14:paraId="3D10B623" w14:textId="2779292F" w:rsidR="00511273" w:rsidRPr="0037212A" w:rsidRDefault="00997DDF" w:rsidP="00C56E04">
      <w:pPr>
        <w:pStyle w:val="ListParagraph"/>
        <w:numPr>
          <w:ilvl w:val="0"/>
          <w:numId w:val="2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In case of a project envisaging investment activities, the organization I represent has the right of property and/or use over the land and/or construction (building or item of infrastructure) subject to the project's intervention. If</w:t>
      </w:r>
      <w:r w:rsidR="00C55555" w:rsidRPr="0037212A">
        <w:rPr>
          <w:rFonts w:asciiTheme="minorHAnsi" w:hAnsiTheme="minorHAnsi" w:cstheme="minorHAnsi"/>
          <w:szCs w:val="22"/>
          <w:lang w:val="en-GB"/>
        </w:rPr>
        <w:t xml:space="preserve"> my organisation</w:t>
      </w:r>
      <w:r w:rsidRPr="0037212A">
        <w:rPr>
          <w:rFonts w:asciiTheme="minorHAnsi" w:hAnsiTheme="minorHAnsi" w:cstheme="minorHAnsi"/>
          <w:szCs w:val="22"/>
          <w:lang w:val="en-GB"/>
        </w:rPr>
        <w:t xml:space="preserve"> hold/s only the right of use, such right </w:t>
      </w:r>
      <w:r w:rsidR="00C55555" w:rsidRPr="0037212A">
        <w:rPr>
          <w:rFonts w:asciiTheme="minorHAnsi" w:hAnsiTheme="minorHAnsi" w:cstheme="minorHAnsi"/>
          <w:szCs w:val="22"/>
          <w:lang w:val="en-GB"/>
        </w:rPr>
        <w:t>is</w:t>
      </w:r>
      <w:r w:rsidRPr="0037212A">
        <w:rPr>
          <w:rFonts w:asciiTheme="minorHAnsi" w:hAnsiTheme="minorHAnsi" w:cstheme="minorHAnsi"/>
          <w:szCs w:val="22"/>
          <w:lang w:val="en-GB"/>
        </w:rPr>
        <w:t xml:space="preserve"> secured for at least 5 years after the completion of the operation; if the owner of the land and/or construction (building or item of infrastructure) is different from</w:t>
      </w:r>
      <w:r w:rsidR="00C55555" w:rsidRPr="0037212A">
        <w:rPr>
          <w:rFonts w:asciiTheme="minorHAnsi" w:hAnsiTheme="minorHAnsi" w:cstheme="minorHAnsi"/>
          <w:szCs w:val="22"/>
          <w:lang w:val="en-GB"/>
        </w:rPr>
        <w:t xml:space="preserve"> the organization I represent</w:t>
      </w:r>
      <w:r w:rsidRPr="0037212A">
        <w:rPr>
          <w:rFonts w:asciiTheme="minorHAnsi" w:hAnsiTheme="minorHAnsi" w:cstheme="minorHAnsi"/>
          <w:szCs w:val="22"/>
          <w:lang w:val="en-GB"/>
        </w:rPr>
        <w:t xml:space="preserve">, the owner </w:t>
      </w:r>
      <w:r w:rsidR="00C55555" w:rsidRPr="0037212A">
        <w:rPr>
          <w:rFonts w:asciiTheme="minorHAnsi" w:hAnsiTheme="minorHAnsi" w:cstheme="minorHAnsi"/>
          <w:szCs w:val="22"/>
          <w:lang w:val="en-GB"/>
        </w:rPr>
        <w:t>has</w:t>
      </w:r>
      <w:r w:rsidRPr="0037212A">
        <w:rPr>
          <w:rFonts w:asciiTheme="minorHAnsi" w:hAnsiTheme="minorHAnsi" w:cstheme="minorHAnsi"/>
          <w:szCs w:val="22"/>
          <w:lang w:val="en-GB"/>
        </w:rPr>
        <w:t xml:space="preserve"> given it’s written agreement for </w:t>
      </w:r>
      <w:r w:rsidR="00C55555" w:rsidRPr="0037212A">
        <w:rPr>
          <w:rFonts w:asciiTheme="minorHAnsi" w:hAnsiTheme="minorHAnsi" w:cstheme="minorHAnsi"/>
          <w:szCs w:val="22"/>
          <w:lang w:val="en-GB"/>
        </w:rPr>
        <w:t>my organization</w:t>
      </w:r>
      <w:r w:rsidRPr="0037212A">
        <w:rPr>
          <w:rFonts w:asciiTheme="minorHAnsi" w:hAnsiTheme="minorHAnsi" w:cstheme="minorHAnsi"/>
          <w:szCs w:val="22"/>
          <w:lang w:val="en-GB"/>
        </w:rPr>
        <w:t xml:space="preserve"> to perform the investment on/in the </w:t>
      </w:r>
      <w:r w:rsidRPr="0037212A">
        <w:rPr>
          <w:rFonts w:asciiTheme="minorHAnsi" w:hAnsiTheme="minorHAnsi" w:cstheme="minorHAnsi"/>
          <w:szCs w:val="22"/>
          <w:lang w:val="en-GB"/>
        </w:rPr>
        <w:lastRenderedPageBreak/>
        <w:t>relevant land and/or construction (building or item of infrastructure); exceptionally, for building velo routes or paths, the organization I represent has the legal rights or commit to obtain the necessary legal rights through the expropriation for causes of public utility or through other means allowed by law over the land concerned by the investment activity</w:t>
      </w:r>
      <w:r w:rsidR="00511273" w:rsidRPr="0037212A">
        <w:rPr>
          <w:rFonts w:asciiTheme="minorHAnsi" w:hAnsiTheme="minorHAnsi" w:cstheme="minorHAnsi"/>
          <w:szCs w:val="22"/>
          <w:lang w:val="en-GB"/>
        </w:rPr>
        <w:t>;</w:t>
      </w:r>
    </w:p>
    <w:p w14:paraId="36560348" w14:textId="225AEAC8" w:rsidR="007F34D2" w:rsidRPr="0037212A" w:rsidRDefault="007F34D2"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In the case of Bulgarian partners, the investment activities will be carried out on public property (both public and private domain of the state/municipality);</w:t>
      </w:r>
    </w:p>
    <w:p w14:paraId="5C2495E7" w14:textId="314C49CF" w:rsidR="00362562"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In the event that the project proposal is approved for funding, I acknowledge that Programme authorities shall publish the name and address of my </w:t>
      </w:r>
      <w:r w:rsidR="00362562" w:rsidRPr="0037212A">
        <w:rPr>
          <w:rFonts w:asciiTheme="minorHAnsi" w:hAnsiTheme="minorHAnsi" w:cstheme="minorHAnsi"/>
          <w:lang w:val="en-GB"/>
        </w:rPr>
        <w:t>organization</w:t>
      </w:r>
      <w:r w:rsidRPr="0037212A">
        <w:rPr>
          <w:rFonts w:asciiTheme="minorHAnsi" w:hAnsiTheme="minorHAnsi" w:cstheme="minorHAnsi"/>
          <w:lang w:val="en-GB"/>
        </w:rPr>
        <w:t xml:space="preserve">, the main contents of the project </w:t>
      </w:r>
      <w:r w:rsidR="00362562" w:rsidRPr="0037212A">
        <w:rPr>
          <w:rFonts w:asciiTheme="minorHAnsi" w:hAnsiTheme="minorHAnsi" w:cstheme="minorHAnsi"/>
          <w:lang w:val="en-GB"/>
        </w:rPr>
        <w:t xml:space="preserve">idea </w:t>
      </w:r>
      <w:r w:rsidRPr="0037212A">
        <w:rPr>
          <w:rFonts w:asciiTheme="minorHAnsi" w:hAnsiTheme="minorHAnsi" w:cstheme="minorHAnsi"/>
          <w:lang w:val="en-GB"/>
        </w:rPr>
        <w:t>(title, project focus), the amount and the rate of funding according to Article 49(3) of Regulation (EU) 2021/1060</w:t>
      </w:r>
      <w:r w:rsidR="007F34D2" w:rsidRPr="0037212A">
        <w:rPr>
          <w:rFonts w:asciiTheme="minorHAnsi" w:hAnsiTheme="minorHAnsi" w:cstheme="minorHAnsi"/>
          <w:lang w:val="en-GB"/>
        </w:rPr>
        <w:t>;</w:t>
      </w:r>
    </w:p>
    <w:p w14:paraId="6F30F8F8" w14:textId="354BDF71" w:rsidR="0006771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 acknowledge the provisions of </w:t>
      </w:r>
      <w:r w:rsidR="00067719" w:rsidRPr="0037212A">
        <w:rPr>
          <w:rFonts w:asciiTheme="minorHAnsi" w:hAnsiTheme="minorHAnsi" w:cstheme="minorHAnsi"/>
          <w:lang w:val="en-GB"/>
        </w:rPr>
        <w:t xml:space="preserve">the Guide for Application </w:t>
      </w:r>
      <w:r w:rsidRPr="0037212A">
        <w:rPr>
          <w:rFonts w:asciiTheme="minorHAnsi" w:hAnsiTheme="minorHAnsi" w:cstheme="minorHAnsi"/>
          <w:lang w:val="en-GB"/>
        </w:rPr>
        <w:t xml:space="preserve">and the fact that the </w:t>
      </w:r>
      <w:r w:rsidR="00067719" w:rsidRPr="0037212A">
        <w:rPr>
          <w:rFonts w:asciiTheme="minorHAnsi" w:hAnsiTheme="minorHAnsi" w:cstheme="minorHAnsi"/>
          <w:lang w:val="en-GB"/>
        </w:rPr>
        <w:t xml:space="preserve">Strategy Board of the </w:t>
      </w:r>
      <w:proofErr w:type="gramStart"/>
      <w:r w:rsidR="00067719" w:rsidRPr="0037212A">
        <w:rPr>
          <w:rFonts w:asciiTheme="minorHAnsi" w:hAnsiTheme="minorHAnsi" w:cstheme="minorHAnsi"/>
          <w:lang w:val="en-GB"/>
        </w:rPr>
        <w:t>ITS</w:t>
      </w:r>
      <w:proofErr w:type="gramEnd"/>
      <w:r w:rsidRPr="0037212A">
        <w:rPr>
          <w:rFonts w:asciiTheme="minorHAnsi" w:hAnsiTheme="minorHAnsi" w:cstheme="minorHAnsi"/>
          <w:lang w:val="en-GB"/>
        </w:rPr>
        <w:t xml:space="preserve"> is responsible with project selection</w:t>
      </w:r>
      <w:r w:rsidR="00E312D4" w:rsidRPr="0037212A">
        <w:rPr>
          <w:rFonts w:asciiTheme="minorHAnsi" w:hAnsiTheme="minorHAnsi" w:cstheme="minorHAnsi"/>
          <w:lang w:val="en-GB"/>
        </w:rPr>
        <w:t xml:space="preserve"> </w:t>
      </w:r>
      <w:r w:rsidRPr="0037212A">
        <w:rPr>
          <w:rFonts w:asciiTheme="minorHAnsi" w:hAnsiTheme="minorHAnsi" w:cstheme="minorHAnsi"/>
          <w:lang w:val="en-GB"/>
        </w:rPr>
        <w:t xml:space="preserve">and with the decisions related to </w:t>
      </w:r>
      <w:r w:rsidR="00235C9A" w:rsidRPr="0037212A">
        <w:rPr>
          <w:rFonts w:asciiTheme="minorHAnsi" w:hAnsiTheme="minorHAnsi" w:cstheme="minorHAnsi"/>
          <w:lang w:val="en-GB"/>
        </w:rPr>
        <w:t xml:space="preserve">solving </w:t>
      </w:r>
      <w:r w:rsidRPr="0037212A">
        <w:rPr>
          <w:rFonts w:asciiTheme="minorHAnsi" w:hAnsiTheme="minorHAnsi" w:cstheme="minorHAnsi"/>
          <w:lang w:val="en-GB"/>
        </w:rPr>
        <w:t>complaints</w:t>
      </w:r>
      <w:r w:rsidR="00235C9A" w:rsidRPr="0037212A">
        <w:rPr>
          <w:rFonts w:asciiTheme="minorHAnsi" w:hAnsiTheme="minorHAnsi" w:cstheme="minorHAnsi"/>
          <w:lang w:val="en-GB"/>
        </w:rPr>
        <w:t xml:space="preserve"> against selection decisions</w:t>
      </w:r>
      <w:r w:rsidRPr="0037212A">
        <w:rPr>
          <w:rFonts w:asciiTheme="minorHAnsi" w:hAnsiTheme="minorHAnsi" w:cstheme="minorHAnsi"/>
          <w:lang w:val="en-GB"/>
        </w:rPr>
        <w:t xml:space="preserve">. </w:t>
      </w:r>
      <w:r w:rsidR="00235C9A" w:rsidRPr="0037212A">
        <w:rPr>
          <w:rFonts w:asciiTheme="minorHAnsi" w:hAnsiTheme="minorHAnsi" w:cstheme="minorHAnsi"/>
          <w:lang w:val="en-GB"/>
        </w:rPr>
        <w:t xml:space="preserve">I acknowledge that the Strategy Board will act in the benefit of the </w:t>
      </w:r>
      <w:r w:rsidR="00B63619" w:rsidRPr="0037212A">
        <w:rPr>
          <w:rFonts w:asciiTheme="minorHAnsi" w:hAnsiTheme="minorHAnsi" w:cstheme="minorHAnsi"/>
          <w:lang w:val="en-GB"/>
        </w:rPr>
        <w:t>ITS</w:t>
      </w:r>
      <w:r w:rsidR="00235C9A" w:rsidRPr="0037212A">
        <w:rPr>
          <w:rFonts w:asciiTheme="minorHAnsi" w:hAnsiTheme="minorHAnsi" w:cstheme="minorHAnsi"/>
          <w:lang w:val="en-GB"/>
        </w:rPr>
        <w:t>, according to its rules and that Programme bodies have to endorse Strategy Board decisions in order for my organization to obtain financing.</w:t>
      </w:r>
    </w:p>
    <w:p w14:paraId="672F5725" w14:textId="67C37F70" w:rsidR="00067719"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 xml:space="preserve">Place/date: </w:t>
      </w:r>
      <w:proofErr w:type="gramStart"/>
      <w:r w:rsidR="00067719" w:rsidRPr="0037212A">
        <w:rPr>
          <w:rFonts w:asciiTheme="minorHAnsi" w:hAnsiTheme="minorHAnsi" w:cstheme="minorHAnsi"/>
          <w:lang w:val="en-GB"/>
        </w:rPr>
        <w:t>……</w:t>
      </w:r>
      <w:proofErr w:type="gramEnd"/>
    </w:p>
    <w:p w14:paraId="426286A3" w14:textId="31E9AE3A" w:rsidR="00067719"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Signature(s</w:t>
      </w:r>
      <w:proofErr w:type="gramStart"/>
      <w:r w:rsidRPr="0037212A">
        <w:rPr>
          <w:rFonts w:asciiTheme="minorHAnsi" w:hAnsiTheme="minorHAnsi" w:cstheme="minorHAnsi"/>
          <w:lang w:val="en-GB"/>
        </w:rPr>
        <w:t xml:space="preserve">) </w:t>
      </w:r>
      <w:r w:rsidR="00067719" w:rsidRPr="0037212A">
        <w:rPr>
          <w:rFonts w:asciiTheme="minorHAnsi" w:hAnsiTheme="minorHAnsi" w:cstheme="minorHAnsi"/>
          <w:lang w:val="en-GB"/>
        </w:rPr>
        <w:t>:</w:t>
      </w:r>
      <w:proofErr w:type="gramEnd"/>
      <w:r w:rsidR="00067719" w:rsidRPr="0037212A">
        <w:rPr>
          <w:rFonts w:asciiTheme="minorHAnsi" w:hAnsiTheme="minorHAnsi" w:cstheme="minorHAnsi"/>
          <w:lang w:val="en-GB"/>
        </w:rPr>
        <w:t xml:space="preserve"> ……</w:t>
      </w:r>
    </w:p>
    <w:p w14:paraId="3542198E" w14:textId="282A2D76" w:rsidR="00067719"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 xml:space="preserve">Name(s) of Legal representative Status of </w:t>
      </w:r>
      <w:proofErr w:type="gramStart"/>
      <w:r w:rsidRPr="0037212A">
        <w:rPr>
          <w:rFonts w:asciiTheme="minorHAnsi" w:hAnsiTheme="minorHAnsi" w:cstheme="minorHAnsi"/>
          <w:lang w:val="en-GB"/>
        </w:rPr>
        <w:t>signatory(</w:t>
      </w:r>
      <w:proofErr w:type="spellStart"/>
      <w:proofErr w:type="gramEnd"/>
      <w:r w:rsidRPr="0037212A">
        <w:rPr>
          <w:rFonts w:asciiTheme="minorHAnsi" w:hAnsiTheme="minorHAnsi" w:cstheme="minorHAnsi"/>
          <w:lang w:val="en-GB"/>
        </w:rPr>
        <w:t>ies</w:t>
      </w:r>
      <w:proofErr w:type="spellEnd"/>
      <w:r w:rsidRPr="0037212A">
        <w:rPr>
          <w:rFonts w:asciiTheme="minorHAnsi" w:hAnsiTheme="minorHAnsi" w:cstheme="minorHAnsi"/>
          <w:lang w:val="en-GB"/>
        </w:rPr>
        <w:t>)</w:t>
      </w:r>
      <w:r w:rsidR="00067719" w:rsidRPr="0037212A">
        <w:rPr>
          <w:rFonts w:asciiTheme="minorHAnsi" w:hAnsiTheme="minorHAnsi" w:cstheme="minorHAnsi"/>
          <w:lang w:val="en-GB"/>
        </w:rPr>
        <w:t xml:space="preserve"> : ……</w:t>
      </w:r>
    </w:p>
    <w:p w14:paraId="20ED109C" w14:textId="751EDA83" w:rsidR="001A5E34"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Electronic signature</w:t>
      </w:r>
      <w:r w:rsidR="00067719" w:rsidRPr="0037212A">
        <w:rPr>
          <w:rFonts w:asciiTheme="minorHAnsi" w:hAnsiTheme="minorHAnsi" w:cstheme="minorHAnsi"/>
          <w:lang w:val="en-GB"/>
        </w:rPr>
        <w:t xml:space="preserve">: </w:t>
      </w:r>
      <w:proofErr w:type="gramStart"/>
      <w:r w:rsidR="00067719" w:rsidRPr="0037212A">
        <w:rPr>
          <w:rFonts w:asciiTheme="minorHAnsi" w:hAnsiTheme="minorHAnsi" w:cstheme="minorHAnsi"/>
          <w:lang w:val="en-GB"/>
        </w:rPr>
        <w:t>……</w:t>
      </w:r>
      <w:proofErr w:type="gramEnd"/>
      <w:r w:rsidR="001A5E34" w:rsidRPr="0037212A">
        <w:rPr>
          <w:rFonts w:asciiTheme="minorHAnsi" w:hAnsiTheme="minorHAnsi" w:cstheme="minorHAnsi"/>
          <w:lang w:val="en-GB"/>
        </w:rPr>
        <w:br w:type="page"/>
      </w:r>
    </w:p>
    <w:p w14:paraId="7C704E65" w14:textId="62AED748" w:rsidR="001A5E34" w:rsidRPr="0037212A" w:rsidRDefault="0053243F" w:rsidP="007238E3">
      <w:pPr>
        <w:pStyle w:val="Heading1"/>
        <w:rPr>
          <w:rFonts w:asciiTheme="minorHAnsi" w:hAnsiTheme="minorHAnsi" w:cstheme="minorHAnsi"/>
          <w:lang w:val="en-GB"/>
        </w:rPr>
      </w:pPr>
      <w:bookmarkStart w:id="54" w:name="_Toc183610681"/>
      <w:r w:rsidRPr="0037212A">
        <w:rPr>
          <w:rFonts w:asciiTheme="minorHAnsi" w:hAnsiTheme="minorHAnsi" w:cstheme="minorHAnsi"/>
          <w:lang w:val="en-GB"/>
        </w:rPr>
        <w:lastRenderedPageBreak/>
        <w:t>Annex 4 List of LAU</w:t>
      </w:r>
      <w:r w:rsidR="001A5E34" w:rsidRPr="0037212A">
        <w:rPr>
          <w:rFonts w:asciiTheme="minorHAnsi" w:hAnsiTheme="minorHAnsi" w:cstheme="minorHAnsi"/>
          <w:lang w:val="en-GB"/>
        </w:rPr>
        <w:t>s</w:t>
      </w:r>
      <w:bookmarkEnd w:id="54"/>
    </w:p>
    <w:p w14:paraId="73E46D69" w14:textId="77777777" w:rsidR="007238E3" w:rsidRPr="0037212A" w:rsidRDefault="007238E3" w:rsidP="007238E3">
      <w:pPr>
        <w:keepNext/>
        <w:rPr>
          <w:rFonts w:asciiTheme="minorHAnsi" w:hAnsiTheme="minorHAnsi" w:cstheme="minorHAnsi"/>
          <w:b/>
          <w:bCs/>
          <w:szCs w:val="22"/>
          <w:lang w:val="en-GB"/>
        </w:rPr>
      </w:pPr>
      <w:r w:rsidRPr="0037212A">
        <w:rPr>
          <w:rFonts w:asciiTheme="minorHAnsi" w:hAnsiTheme="minorHAnsi" w:cstheme="minorHAnsi"/>
          <w:b/>
          <w:bCs/>
          <w:szCs w:val="22"/>
          <w:lang w:val="en-GB"/>
        </w:rPr>
        <w:t xml:space="preserve">Local administrative units within the RO-BG ITS area </w:t>
      </w:r>
    </w:p>
    <w:tbl>
      <w:tblPr>
        <w:tblStyle w:val="Civittatable"/>
        <w:tblW w:w="5000" w:type="pct"/>
        <w:tblLook w:val="04A0" w:firstRow="1" w:lastRow="0" w:firstColumn="1" w:lastColumn="0" w:noHBand="0" w:noVBand="1"/>
      </w:tblPr>
      <w:tblGrid>
        <w:gridCol w:w="1005"/>
        <w:gridCol w:w="1489"/>
        <w:gridCol w:w="3160"/>
        <w:gridCol w:w="3696"/>
      </w:tblGrid>
      <w:tr w:rsidR="007238E3" w:rsidRPr="0037212A" w14:paraId="62B8CCCF" w14:textId="77777777" w:rsidTr="00966469">
        <w:trPr>
          <w:cnfStyle w:val="100000000000" w:firstRow="1" w:lastRow="0" w:firstColumn="0" w:lastColumn="0" w:oddVBand="0" w:evenVBand="0" w:oddHBand="0" w:evenHBand="0" w:firstRowFirstColumn="0" w:firstRowLastColumn="0" w:lastRowFirstColumn="0" w:lastRowLastColumn="0"/>
          <w:trHeight w:val="288"/>
        </w:trPr>
        <w:tc>
          <w:tcPr>
            <w:tcW w:w="0" w:type="dxa"/>
            <w:noWrap/>
            <w:hideMark/>
          </w:tcPr>
          <w:p w14:paraId="1D464AC9"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w:t>
            </w:r>
          </w:p>
        </w:tc>
        <w:tc>
          <w:tcPr>
            <w:tcW w:w="0" w:type="dxa"/>
            <w:noWrap/>
            <w:hideMark/>
          </w:tcPr>
          <w:p w14:paraId="2CAFBB64"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COUNTRY</w:t>
            </w:r>
          </w:p>
        </w:tc>
        <w:tc>
          <w:tcPr>
            <w:tcW w:w="0" w:type="dxa"/>
            <w:noWrap/>
            <w:hideMark/>
          </w:tcPr>
          <w:p w14:paraId="6CB4B1E8"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DISTRICT/COUNTY</w:t>
            </w:r>
          </w:p>
        </w:tc>
        <w:tc>
          <w:tcPr>
            <w:tcW w:w="0" w:type="dxa"/>
            <w:noWrap/>
            <w:hideMark/>
          </w:tcPr>
          <w:p w14:paraId="6B1A1587"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Local Administrative Units</w:t>
            </w:r>
          </w:p>
        </w:tc>
      </w:tr>
      <w:tr w:rsidR="007238E3" w:rsidRPr="0037212A" w14:paraId="7A67201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696094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w:t>
            </w:r>
          </w:p>
        </w:tc>
        <w:tc>
          <w:tcPr>
            <w:tcW w:w="1502" w:type="dxa"/>
            <w:noWrap/>
            <w:hideMark/>
          </w:tcPr>
          <w:p w14:paraId="24EEA7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2A5A0F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571C795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Balchik</w:t>
            </w:r>
            <w:proofErr w:type="spellEnd"/>
          </w:p>
        </w:tc>
      </w:tr>
      <w:tr w:rsidR="007238E3" w:rsidRPr="0037212A" w14:paraId="51DCC11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481D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w:t>
            </w:r>
          </w:p>
        </w:tc>
        <w:tc>
          <w:tcPr>
            <w:tcW w:w="1502" w:type="dxa"/>
            <w:noWrap/>
            <w:hideMark/>
          </w:tcPr>
          <w:p w14:paraId="26961D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7F692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796925D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Dobrich</w:t>
            </w:r>
          </w:p>
        </w:tc>
      </w:tr>
      <w:tr w:rsidR="007238E3" w:rsidRPr="0037212A" w14:paraId="24ADC81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E8FE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w:t>
            </w:r>
          </w:p>
        </w:tc>
        <w:tc>
          <w:tcPr>
            <w:tcW w:w="1502" w:type="dxa"/>
            <w:noWrap/>
            <w:hideMark/>
          </w:tcPr>
          <w:p w14:paraId="316AF3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F155D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21BB2CA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Dobrich-</w:t>
            </w:r>
            <w:proofErr w:type="spellStart"/>
            <w:r w:rsidRPr="008D45B9">
              <w:rPr>
                <w:rFonts w:cstheme="minorHAnsi"/>
                <w:color w:val="000000"/>
                <w:szCs w:val="20"/>
                <w:lang w:val="en-GB"/>
              </w:rPr>
              <w:t>selska</w:t>
            </w:r>
            <w:proofErr w:type="spellEnd"/>
          </w:p>
        </w:tc>
      </w:tr>
      <w:tr w:rsidR="007238E3" w:rsidRPr="0037212A" w14:paraId="4D95434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9E1A24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w:t>
            </w:r>
          </w:p>
        </w:tc>
        <w:tc>
          <w:tcPr>
            <w:tcW w:w="1502" w:type="dxa"/>
            <w:noWrap/>
            <w:hideMark/>
          </w:tcPr>
          <w:p w14:paraId="201C213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23217A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06C1A2F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General </w:t>
            </w:r>
            <w:proofErr w:type="spellStart"/>
            <w:r w:rsidRPr="008D45B9">
              <w:rPr>
                <w:rFonts w:cstheme="minorHAnsi"/>
                <w:color w:val="000000"/>
                <w:szCs w:val="20"/>
                <w:lang w:val="en-GB"/>
              </w:rPr>
              <w:t>Toshevo</w:t>
            </w:r>
            <w:proofErr w:type="spellEnd"/>
          </w:p>
        </w:tc>
      </w:tr>
      <w:tr w:rsidR="007238E3" w:rsidRPr="0037212A" w14:paraId="7D52EA4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242F66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w:t>
            </w:r>
          </w:p>
        </w:tc>
        <w:tc>
          <w:tcPr>
            <w:tcW w:w="1502" w:type="dxa"/>
            <w:noWrap/>
            <w:hideMark/>
          </w:tcPr>
          <w:p w14:paraId="0DF4823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833A6D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70941E1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Kavarna</w:t>
            </w:r>
            <w:proofErr w:type="spellEnd"/>
          </w:p>
        </w:tc>
      </w:tr>
      <w:tr w:rsidR="007238E3" w:rsidRPr="0037212A" w14:paraId="44F2D09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0F1F61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w:t>
            </w:r>
          </w:p>
        </w:tc>
        <w:tc>
          <w:tcPr>
            <w:tcW w:w="1502" w:type="dxa"/>
            <w:noWrap/>
            <w:hideMark/>
          </w:tcPr>
          <w:p w14:paraId="0D79A90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F56CD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10205F4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Krushari</w:t>
            </w:r>
            <w:proofErr w:type="spellEnd"/>
          </w:p>
        </w:tc>
      </w:tr>
      <w:tr w:rsidR="007238E3" w:rsidRPr="0037212A" w14:paraId="4ED2F0A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38655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w:t>
            </w:r>
          </w:p>
        </w:tc>
        <w:tc>
          <w:tcPr>
            <w:tcW w:w="1502" w:type="dxa"/>
            <w:noWrap/>
            <w:hideMark/>
          </w:tcPr>
          <w:p w14:paraId="38941DC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54677F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1B741193"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Shabla</w:t>
            </w:r>
            <w:proofErr w:type="spellEnd"/>
          </w:p>
        </w:tc>
      </w:tr>
      <w:tr w:rsidR="007238E3" w:rsidRPr="0037212A" w14:paraId="0B90705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D66C5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w:t>
            </w:r>
          </w:p>
        </w:tc>
        <w:tc>
          <w:tcPr>
            <w:tcW w:w="1502" w:type="dxa"/>
            <w:noWrap/>
            <w:hideMark/>
          </w:tcPr>
          <w:p w14:paraId="3AAB1E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1C732B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61F1928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Tervel</w:t>
            </w:r>
            <w:proofErr w:type="spellEnd"/>
          </w:p>
        </w:tc>
      </w:tr>
      <w:tr w:rsidR="007238E3" w:rsidRPr="0037212A" w14:paraId="524EA6E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334F4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w:t>
            </w:r>
          </w:p>
        </w:tc>
        <w:tc>
          <w:tcPr>
            <w:tcW w:w="1502" w:type="dxa"/>
            <w:noWrap/>
            <w:hideMark/>
          </w:tcPr>
          <w:p w14:paraId="2E75A9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302774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40A6992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Boychinovtsi</w:t>
            </w:r>
            <w:proofErr w:type="spellEnd"/>
          </w:p>
        </w:tc>
      </w:tr>
      <w:tr w:rsidR="007238E3" w:rsidRPr="0037212A" w14:paraId="50A3B21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E6643D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w:t>
            </w:r>
          </w:p>
        </w:tc>
        <w:tc>
          <w:tcPr>
            <w:tcW w:w="1502" w:type="dxa"/>
            <w:noWrap/>
            <w:hideMark/>
          </w:tcPr>
          <w:p w14:paraId="24463B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56532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0642EDA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Brusartsi</w:t>
            </w:r>
            <w:proofErr w:type="spellEnd"/>
          </w:p>
        </w:tc>
      </w:tr>
      <w:tr w:rsidR="007238E3" w:rsidRPr="0037212A" w14:paraId="041258A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F45D2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w:t>
            </w:r>
          </w:p>
        </w:tc>
        <w:tc>
          <w:tcPr>
            <w:tcW w:w="1502" w:type="dxa"/>
            <w:noWrap/>
            <w:hideMark/>
          </w:tcPr>
          <w:p w14:paraId="63A63C2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B5E19E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6414912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Lom</w:t>
            </w:r>
          </w:p>
        </w:tc>
      </w:tr>
      <w:tr w:rsidR="007238E3" w:rsidRPr="0037212A" w14:paraId="4B91361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E072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w:t>
            </w:r>
          </w:p>
        </w:tc>
        <w:tc>
          <w:tcPr>
            <w:tcW w:w="1502" w:type="dxa"/>
            <w:noWrap/>
            <w:hideMark/>
          </w:tcPr>
          <w:p w14:paraId="1394DB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0A78A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466FD6D3"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Medkovets</w:t>
            </w:r>
            <w:proofErr w:type="spellEnd"/>
          </w:p>
        </w:tc>
      </w:tr>
      <w:tr w:rsidR="007238E3" w:rsidRPr="0037212A" w14:paraId="1474A12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D5F21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w:t>
            </w:r>
          </w:p>
        </w:tc>
        <w:tc>
          <w:tcPr>
            <w:tcW w:w="1502" w:type="dxa"/>
            <w:noWrap/>
            <w:hideMark/>
          </w:tcPr>
          <w:p w14:paraId="56B54A5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3F22B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7C6A48B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Montana</w:t>
            </w:r>
          </w:p>
        </w:tc>
      </w:tr>
      <w:tr w:rsidR="007238E3" w:rsidRPr="0037212A" w14:paraId="615C58D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955F9D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w:t>
            </w:r>
          </w:p>
        </w:tc>
        <w:tc>
          <w:tcPr>
            <w:tcW w:w="1502" w:type="dxa"/>
            <w:noWrap/>
            <w:hideMark/>
          </w:tcPr>
          <w:p w14:paraId="525F06F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29C46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604C120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Valchedram</w:t>
            </w:r>
            <w:proofErr w:type="spellEnd"/>
          </w:p>
        </w:tc>
      </w:tr>
      <w:tr w:rsidR="007238E3" w:rsidRPr="0037212A" w14:paraId="59A5E71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EC999E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w:t>
            </w:r>
          </w:p>
        </w:tc>
        <w:tc>
          <w:tcPr>
            <w:tcW w:w="1502" w:type="dxa"/>
            <w:noWrap/>
            <w:hideMark/>
          </w:tcPr>
          <w:p w14:paraId="072142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1F39D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19FB52D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Yakimovo</w:t>
            </w:r>
            <w:proofErr w:type="spellEnd"/>
          </w:p>
        </w:tc>
      </w:tr>
      <w:tr w:rsidR="007238E3" w:rsidRPr="0037212A" w14:paraId="3D6F3D1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C9FF15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w:t>
            </w:r>
          </w:p>
        </w:tc>
        <w:tc>
          <w:tcPr>
            <w:tcW w:w="1502" w:type="dxa"/>
            <w:noWrap/>
            <w:hideMark/>
          </w:tcPr>
          <w:p w14:paraId="2EF989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620458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0F18974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Belene</w:t>
            </w:r>
            <w:proofErr w:type="spellEnd"/>
          </w:p>
        </w:tc>
      </w:tr>
      <w:tr w:rsidR="007238E3" w:rsidRPr="0037212A" w14:paraId="664A6EE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F87F9E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w:t>
            </w:r>
          </w:p>
        </w:tc>
        <w:tc>
          <w:tcPr>
            <w:tcW w:w="1502" w:type="dxa"/>
            <w:noWrap/>
            <w:hideMark/>
          </w:tcPr>
          <w:p w14:paraId="4E8A8B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42207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18894C8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Dolna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Mitropolia</w:t>
            </w:r>
            <w:proofErr w:type="spellEnd"/>
          </w:p>
        </w:tc>
      </w:tr>
      <w:tr w:rsidR="007238E3" w:rsidRPr="0037212A" w14:paraId="7E1D790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8D57C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w:t>
            </w:r>
          </w:p>
        </w:tc>
        <w:tc>
          <w:tcPr>
            <w:tcW w:w="1502" w:type="dxa"/>
            <w:noWrap/>
            <w:hideMark/>
          </w:tcPr>
          <w:p w14:paraId="596E43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60EC2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2F3E24F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Dolni</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Dabnik</w:t>
            </w:r>
            <w:proofErr w:type="spellEnd"/>
          </w:p>
        </w:tc>
      </w:tr>
      <w:tr w:rsidR="007238E3" w:rsidRPr="0037212A" w14:paraId="7B9BF86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BB955E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w:t>
            </w:r>
          </w:p>
        </w:tc>
        <w:tc>
          <w:tcPr>
            <w:tcW w:w="1502" w:type="dxa"/>
            <w:noWrap/>
            <w:hideMark/>
          </w:tcPr>
          <w:p w14:paraId="2020DCF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7CA31C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12E523D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Gulyantsi</w:t>
            </w:r>
            <w:proofErr w:type="spellEnd"/>
          </w:p>
        </w:tc>
      </w:tr>
      <w:tr w:rsidR="007238E3" w:rsidRPr="0037212A" w14:paraId="6B306C5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96058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w:t>
            </w:r>
          </w:p>
        </w:tc>
        <w:tc>
          <w:tcPr>
            <w:tcW w:w="1502" w:type="dxa"/>
            <w:noWrap/>
            <w:hideMark/>
          </w:tcPr>
          <w:p w14:paraId="7B5DD7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A1733E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472ED86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Iskar</w:t>
            </w:r>
          </w:p>
        </w:tc>
      </w:tr>
      <w:tr w:rsidR="007238E3" w:rsidRPr="0037212A" w14:paraId="1AFD8A5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BA052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w:t>
            </w:r>
          </w:p>
        </w:tc>
        <w:tc>
          <w:tcPr>
            <w:tcW w:w="1502" w:type="dxa"/>
            <w:noWrap/>
            <w:hideMark/>
          </w:tcPr>
          <w:p w14:paraId="6A655D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DC67C0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5290E06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Knezha</w:t>
            </w:r>
            <w:proofErr w:type="spellEnd"/>
          </w:p>
        </w:tc>
      </w:tr>
      <w:tr w:rsidR="007238E3" w:rsidRPr="0037212A" w14:paraId="22630E9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BAFF01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w:t>
            </w:r>
          </w:p>
        </w:tc>
        <w:tc>
          <w:tcPr>
            <w:tcW w:w="1502" w:type="dxa"/>
            <w:noWrap/>
            <w:hideMark/>
          </w:tcPr>
          <w:p w14:paraId="779956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0A5B62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0049984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Levski</w:t>
            </w:r>
            <w:proofErr w:type="spellEnd"/>
          </w:p>
        </w:tc>
      </w:tr>
      <w:tr w:rsidR="007238E3" w:rsidRPr="0037212A" w14:paraId="1A048C6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D3499C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w:t>
            </w:r>
          </w:p>
        </w:tc>
        <w:tc>
          <w:tcPr>
            <w:tcW w:w="1502" w:type="dxa"/>
            <w:noWrap/>
            <w:hideMark/>
          </w:tcPr>
          <w:p w14:paraId="75FCD32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F3DEA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056BF78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Nikopol</w:t>
            </w:r>
          </w:p>
        </w:tc>
      </w:tr>
      <w:tr w:rsidR="007238E3" w:rsidRPr="0037212A" w14:paraId="7A32F1D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8B1D6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w:t>
            </w:r>
          </w:p>
        </w:tc>
        <w:tc>
          <w:tcPr>
            <w:tcW w:w="1502" w:type="dxa"/>
            <w:noWrap/>
            <w:hideMark/>
          </w:tcPr>
          <w:p w14:paraId="62F354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BF319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2819A09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Pleven</w:t>
            </w:r>
          </w:p>
        </w:tc>
      </w:tr>
      <w:tr w:rsidR="007238E3" w:rsidRPr="0037212A" w14:paraId="6AAA3F3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F7479E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w:t>
            </w:r>
          </w:p>
        </w:tc>
        <w:tc>
          <w:tcPr>
            <w:tcW w:w="1502" w:type="dxa"/>
            <w:noWrap/>
            <w:hideMark/>
          </w:tcPr>
          <w:p w14:paraId="02767B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166E8CC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2A1B0C0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Pordim</w:t>
            </w:r>
            <w:proofErr w:type="spellEnd"/>
          </w:p>
        </w:tc>
      </w:tr>
      <w:tr w:rsidR="007238E3" w:rsidRPr="0037212A" w14:paraId="1D30302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04706E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w:t>
            </w:r>
          </w:p>
        </w:tc>
        <w:tc>
          <w:tcPr>
            <w:tcW w:w="1502" w:type="dxa"/>
            <w:noWrap/>
            <w:hideMark/>
          </w:tcPr>
          <w:p w14:paraId="5FE1A0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DE723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574F6DB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Borovo</w:t>
            </w:r>
            <w:proofErr w:type="spellEnd"/>
          </w:p>
        </w:tc>
      </w:tr>
      <w:tr w:rsidR="007238E3" w:rsidRPr="0037212A" w14:paraId="2D6DA06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B38C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w:t>
            </w:r>
          </w:p>
        </w:tc>
        <w:tc>
          <w:tcPr>
            <w:tcW w:w="1502" w:type="dxa"/>
            <w:noWrap/>
            <w:hideMark/>
          </w:tcPr>
          <w:p w14:paraId="6F2E59E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03B2E2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5965B21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Byala</w:t>
            </w:r>
            <w:proofErr w:type="spellEnd"/>
            <w:r w:rsidRPr="008D45B9">
              <w:rPr>
                <w:rFonts w:cstheme="minorHAnsi"/>
                <w:color w:val="000000"/>
                <w:szCs w:val="20"/>
                <w:lang w:val="en-GB"/>
              </w:rPr>
              <w:t xml:space="preserve"> Ruse</w:t>
            </w:r>
          </w:p>
        </w:tc>
      </w:tr>
      <w:tr w:rsidR="007238E3" w:rsidRPr="0037212A" w14:paraId="6390596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AF61E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w:t>
            </w:r>
          </w:p>
        </w:tc>
        <w:tc>
          <w:tcPr>
            <w:tcW w:w="1502" w:type="dxa"/>
            <w:noWrap/>
            <w:hideMark/>
          </w:tcPr>
          <w:p w14:paraId="204C275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48D626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5F05260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Dve</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Mogili</w:t>
            </w:r>
            <w:proofErr w:type="spellEnd"/>
          </w:p>
        </w:tc>
      </w:tr>
      <w:tr w:rsidR="007238E3" w:rsidRPr="0037212A" w14:paraId="7675A36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3C3424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w:t>
            </w:r>
          </w:p>
        </w:tc>
        <w:tc>
          <w:tcPr>
            <w:tcW w:w="1502" w:type="dxa"/>
            <w:noWrap/>
            <w:hideMark/>
          </w:tcPr>
          <w:p w14:paraId="64D260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5CEFB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208DAEB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Ivanovo</w:t>
            </w:r>
          </w:p>
        </w:tc>
      </w:tr>
      <w:tr w:rsidR="007238E3" w:rsidRPr="0037212A" w14:paraId="194C7A7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A09EA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w:t>
            </w:r>
          </w:p>
        </w:tc>
        <w:tc>
          <w:tcPr>
            <w:tcW w:w="1502" w:type="dxa"/>
            <w:noWrap/>
            <w:hideMark/>
          </w:tcPr>
          <w:p w14:paraId="096998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31377B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0CE3C6C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Ruse</w:t>
            </w:r>
          </w:p>
        </w:tc>
      </w:tr>
      <w:tr w:rsidR="007238E3" w:rsidRPr="0037212A" w14:paraId="76FE288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03AC8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w:t>
            </w:r>
          </w:p>
        </w:tc>
        <w:tc>
          <w:tcPr>
            <w:tcW w:w="1502" w:type="dxa"/>
            <w:noWrap/>
            <w:hideMark/>
          </w:tcPr>
          <w:p w14:paraId="75FDB94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1BB13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20F520F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Slivo</w:t>
            </w:r>
            <w:proofErr w:type="spellEnd"/>
            <w:r w:rsidRPr="008D45B9">
              <w:rPr>
                <w:rFonts w:cstheme="minorHAnsi"/>
                <w:color w:val="000000"/>
                <w:szCs w:val="20"/>
                <w:lang w:val="en-GB"/>
              </w:rPr>
              <w:t xml:space="preserve"> Pole</w:t>
            </w:r>
          </w:p>
        </w:tc>
      </w:tr>
      <w:tr w:rsidR="007238E3" w:rsidRPr="0037212A" w14:paraId="5C531A8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F658E8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w:t>
            </w:r>
          </w:p>
        </w:tc>
        <w:tc>
          <w:tcPr>
            <w:tcW w:w="1502" w:type="dxa"/>
            <w:noWrap/>
            <w:hideMark/>
          </w:tcPr>
          <w:p w14:paraId="461874A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34109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610A1EF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Tsenovo</w:t>
            </w:r>
            <w:proofErr w:type="spellEnd"/>
          </w:p>
        </w:tc>
      </w:tr>
      <w:tr w:rsidR="007238E3" w:rsidRPr="0037212A" w14:paraId="51287D5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B2ED38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33</w:t>
            </w:r>
          </w:p>
        </w:tc>
        <w:tc>
          <w:tcPr>
            <w:tcW w:w="1502" w:type="dxa"/>
            <w:noWrap/>
            <w:hideMark/>
          </w:tcPr>
          <w:p w14:paraId="4E771F9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B02D9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474C320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Vetovo</w:t>
            </w:r>
            <w:proofErr w:type="spellEnd"/>
          </w:p>
        </w:tc>
      </w:tr>
      <w:tr w:rsidR="007238E3" w:rsidRPr="0037212A" w14:paraId="24E719B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95CD53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34</w:t>
            </w:r>
          </w:p>
        </w:tc>
        <w:tc>
          <w:tcPr>
            <w:tcW w:w="1502" w:type="dxa"/>
            <w:noWrap/>
            <w:hideMark/>
          </w:tcPr>
          <w:p w14:paraId="196D30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CF7A45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1368573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Alfatar</w:t>
            </w:r>
            <w:proofErr w:type="spellEnd"/>
          </w:p>
        </w:tc>
      </w:tr>
      <w:tr w:rsidR="007238E3" w:rsidRPr="0037212A" w14:paraId="1B728FF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D1A2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35</w:t>
            </w:r>
          </w:p>
        </w:tc>
        <w:tc>
          <w:tcPr>
            <w:tcW w:w="1502" w:type="dxa"/>
            <w:noWrap/>
            <w:hideMark/>
          </w:tcPr>
          <w:p w14:paraId="154FE9A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5C2F0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1281DFC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Dulovo</w:t>
            </w:r>
            <w:proofErr w:type="spellEnd"/>
          </w:p>
        </w:tc>
      </w:tr>
      <w:tr w:rsidR="007238E3" w:rsidRPr="0037212A" w14:paraId="0414566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509B2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36</w:t>
            </w:r>
          </w:p>
        </w:tc>
        <w:tc>
          <w:tcPr>
            <w:tcW w:w="1502" w:type="dxa"/>
            <w:noWrap/>
            <w:hideMark/>
          </w:tcPr>
          <w:p w14:paraId="301E160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D40E2E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hideMark/>
          </w:tcPr>
          <w:p w14:paraId="0D4DFDF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Glavinitsa</w:t>
            </w:r>
            <w:proofErr w:type="spellEnd"/>
          </w:p>
        </w:tc>
      </w:tr>
      <w:tr w:rsidR="007238E3" w:rsidRPr="0037212A" w14:paraId="11A9C33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43825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37</w:t>
            </w:r>
          </w:p>
        </w:tc>
        <w:tc>
          <w:tcPr>
            <w:tcW w:w="1502" w:type="dxa"/>
            <w:noWrap/>
            <w:hideMark/>
          </w:tcPr>
          <w:p w14:paraId="07EB09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ECC2C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59E3C28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Kaynardzha</w:t>
            </w:r>
            <w:proofErr w:type="spellEnd"/>
          </w:p>
        </w:tc>
      </w:tr>
      <w:tr w:rsidR="007238E3" w:rsidRPr="0037212A" w14:paraId="4B11D88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8B365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38</w:t>
            </w:r>
          </w:p>
        </w:tc>
        <w:tc>
          <w:tcPr>
            <w:tcW w:w="1502" w:type="dxa"/>
            <w:noWrap/>
            <w:hideMark/>
          </w:tcPr>
          <w:p w14:paraId="554153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62D0E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49A1464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Silistra</w:t>
            </w:r>
          </w:p>
        </w:tc>
      </w:tr>
      <w:tr w:rsidR="007238E3" w:rsidRPr="0037212A" w14:paraId="323D6CD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6AC78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39</w:t>
            </w:r>
          </w:p>
        </w:tc>
        <w:tc>
          <w:tcPr>
            <w:tcW w:w="1502" w:type="dxa"/>
            <w:noWrap/>
            <w:hideMark/>
          </w:tcPr>
          <w:p w14:paraId="2197AEF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31F820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7ACD54D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Sitovo</w:t>
            </w:r>
            <w:proofErr w:type="spellEnd"/>
          </w:p>
        </w:tc>
      </w:tr>
      <w:tr w:rsidR="007238E3" w:rsidRPr="0037212A" w14:paraId="36DFB90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98543C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40</w:t>
            </w:r>
          </w:p>
        </w:tc>
        <w:tc>
          <w:tcPr>
            <w:tcW w:w="1502" w:type="dxa"/>
            <w:noWrap/>
            <w:hideMark/>
          </w:tcPr>
          <w:p w14:paraId="088520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63028E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309DF57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Tutrakan</w:t>
            </w:r>
            <w:proofErr w:type="spellEnd"/>
          </w:p>
        </w:tc>
      </w:tr>
      <w:tr w:rsidR="007238E3" w:rsidRPr="0037212A" w14:paraId="758A52D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C9AAE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41</w:t>
            </w:r>
          </w:p>
        </w:tc>
        <w:tc>
          <w:tcPr>
            <w:tcW w:w="1502" w:type="dxa"/>
            <w:noWrap/>
            <w:hideMark/>
          </w:tcPr>
          <w:p w14:paraId="36AEB26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6FE88E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4DD8142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Gorna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Oryahovitsa</w:t>
            </w:r>
            <w:proofErr w:type="spellEnd"/>
          </w:p>
        </w:tc>
      </w:tr>
      <w:tr w:rsidR="007238E3" w:rsidRPr="0037212A" w14:paraId="20544E2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98FC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42</w:t>
            </w:r>
          </w:p>
        </w:tc>
        <w:tc>
          <w:tcPr>
            <w:tcW w:w="1502" w:type="dxa"/>
            <w:noWrap/>
            <w:hideMark/>
          </w:tcPr>
          <w:p w14:paraId="460EAD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C11A4B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0BE9B86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Lyaskovets</w:t>
            </w:r>
            <w:proofErr w:type="spellEnd"/>
          </w:p>
        </w:tc>
      </w:tr>
      <w:tr w:rsidR="007238E3" w:rsidRPr="0037212A" w14:paraId="57D0A3E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D4685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43</w:t>
            </w:r>
          </w:p>
        </w:tc>
        <w:tc>
          <w:tcPr>
            <w:tcW w:w="1502" w:type="dxa"/>
            <w:noWrap/>
            <w:hideMark/>
          </w:tcPr>
          <w:p w14:paraId="7570283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AC31B5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59FCF1A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Polski</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Trambesh</w:t>
            </w:r>
            <w:proofErr w:type="spellEnd"/>
          </w:p>
        </w:tc>
      </w:tr>
      <w:tr w:rsidR="007238E3" w:rsidRPr="0037212A" w14:paraId="1C2097B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A2DEE1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44</w:t>
            </w:r>
          </w:p>
        </w:tc>
        <w:tc>
          <w:tcPr>
            <w:tcW w:w="1502" w:type="dxa"/>
            <w:noWrap/>
            <w:hideMark/>
          </w:tcPr>
          <w:p w14:paraId="4F1432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4F3E73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2BF9759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Strazhitsa</w:t>
            </w:r>
            <w:proofErr w:type="spellEnd"/>
          </w:p>
        </w:tc>
      </w:tr>
      <w:tr w:rsidR="007238E3" w:rsidRPr="0037212A" w14:paraId="20D70B9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96A19D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45</w:t>
            </w:r>
          </w:p>
        </w:tc>
        <w:tc>
          <w:tcPr>
            <w:tcW w:w="1502" w:type="dxa"/>
            <w:noWrap/>
            <w:hideMark/>
          </w:tcPr>
          <w:p w14:paraId="666ECB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381479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51A422C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Svishtov</w:t>
            </w:r>
            <w:proofErr w:type="spellEnd"/>
          </w:p>
        </w:tc>
      </w:tr>
      <w:tr w:rsidR="007238E3" w:rsidRPr="0037212A" w14:paraId="7BBF826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E4EE9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46</w:t>
            </w:r>
          </w:p>
        </w:tc>
        <w:tc>
          <w:tcPr>
            <w:tcW w:w="1502" w:type="dxa"/>
            <w:noWrap/>
            <w:hideMark/>
          </w:tcPr>
          <w:p w14:paraId="0DA1A99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DF3C93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Veliko</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Tarnovo</w:t>
            </w:r>
            <w:proofErr w:type="spellEnd"/>
          </w:p>
        </w:tc>
        <w:tc>
          <w:tcPr>
            <w:tcW w:w="3730" w:type="dxa"/>
            <w:noWrap/>
            <w:hideMark/>
          </w:tcPr>
          <w:p w14:paraId="5C7B282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Veliko</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Tarnovo</w:t>
            </w:r>
            <w:proofErr w:type="spellEnd"/>
          </w:p>
        </w:tc>
      </w:tr>
      <w:tr w:rsidR="007238E3" w:rsidRPr="0037212A" w14:paraId="13E139F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CFBAD3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47</w:t>
            </w:r>
          </w:p>
        </w:tc>
        <w:tc>
          <w:tcPr>
            <w:tcW w:w="1502" w:type="dxa"/>
            <w:noWrap/>
            <w:hideMark/>
          </w:tcPr>
          <w:p w14:paraId="5E322A5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58E5CF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0190322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Boynitsa</w:t>
            </w:r>
            <w:proofErr w:type="spellEnd"/>
          </w:p>
        </w:tc>
      </w:tr>
      <w:tr w:rsidR="007238E3" w:rsidRPr="0037212A" w14:paraId="07C623A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279A8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48</w:t>
            </w:r>
          </w:p>
        </w:tc>
        <w:tc>
          <w:tcPr>
            <w:tcW w:w="1502" w:type="dxa"/>
            <w:noWrap/>
            <w:hideMark/>
          </w:tcPr>
          <w:p w14:paraId="503782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CA3321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1BC5A13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Bregovo</w:t>
            </w:r>
            <w:proofErr w:type="spellEnd"/>
          </w:p>
        </w:tc>
      </w:tr>
      <w:tr w:rsidR="007238E3" w:rsidRPr="0037212A" w14:paraId="530B4EB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753913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49</w:t>
            </w:r>
          </w:p>
        </w:tc>
        <w:tc>
          <w:tcPr>
            <w:tcW w:w="1502" w:type="dxa"/>
            <w:noWrap/>
            <w:hideMark/>
          </w:tcPr>
          <w:p w14:paraId="3BF7D8D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E4721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79DDF4F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Dimovo</w:t>
            </w:r>
            <w:proofErr w:type="spellEnd"/>
          </w:p>
        </w:tc>
      </w:tr>
      <w:tr w:rsidR="007238E3" w:rsidRPr="0037212A" w14:paraId="2AB77F7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3D6C78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50</w:t>
            </w:r>
          </w:p>
        </w:tc>
        <w:tc>
          <w:tcPr>
            <w:tcW w:w="1502" w:type="dxa"/>
            <w:noWrap/>
            <w:hideMark/>
          </w:tcPr>
          <w:p w14:paraId="11B136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68E19E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2485591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Gramada</w:t>
            </w:r>
            <w:proofErr w:type="spellEnd"/>
          </w:p>
        </w:tc>
      </w:tr>
      <w:tr w:rsidR="007238E3" w:rsidRPr="0037212A" w14:paraId="41F74C6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A247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51</w:t>
            </w:r>
          </w:p>
        </w:tc>
        <w:tc>
          <w:tcPr>
            <w:tcW w:w="1502" w:type="dxa"/>
            <w:noWrap/>
            <w:hideMark/>
          </w:tcPr>
          <w:p w14:paraId="588BE4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9C3765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2A9F727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Kula</w:t>
            </w:r>
          </w:p>
        </w:tc>
      </w:tr>
      <w:tr w:rsidR="007238E3" w:rsidRPr="0037212A" w14:paraId="3B64699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73AA09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52</w:t>
            </w:r>
          </w:p>
        </w:tc>
        <w:tc>
          <w:tcPr>
            <w:tcW w:w="1502" w:type="dxa"/>
            <w:noWrap/>
            <w:hideMark/>
          </w:tcPr>
          <w:p w14:paraId="2F30DD1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09F63D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7DC64C2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Makresh</w:t>
            </w:r>
            <w:proofErr w:type="spellEnd"/>
          </w:p>
        </w:tc>
      </w:tr>
      <w:tr w:rsidR="007238E3" w:rsidRPr="0037212A" w14:paraId="2040389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33506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53</w:t>
            </w:r>
          </w:p>
        </w:tc>
        <w:tc>
          <w:tcPr>
            <w:tcW w:w="1502" w:type="dxa"/>
            <w:noWrap/>
            <w:hideMark/>
          </w:tcPr>
          <w:p w14:paraId="49A10A2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20FB94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7044F38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Novo </w:t>
            </w:r>
            <w:proofErr w:type="spellStart"/>
            <w:r w:rsidRPr="008D45B9">
              <w:rPr>
                <w:rFonts w:cstheme="minorHAnsi"/>
                <w:color w:val="000000"/>
                <w:szCs w:val="20"/>
                <w:lang w:val="en-GB"/>
              </w:rPr>
              <w:t>Selo</w:t>
            </w:r>
            <w:proofErr w:type="spellEnd"/>
          </w:p>
        </w:tc>
      </w:tr>
      <w:tr w:rsidR="007238E3" w:rsidRPr="0037212A" w14:paraId="448BA6D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C901D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54</w:t>
            </w:r>
          </w:p>
        </w:tc>
        <w:tc>
          <w:tcPr>
            <w:tcW w:w="1502" w:type="dxa"/>
            <w:noWrap/>
            <w:hideMark/>
          </w:tcPr>
          <w:p w14:paraId="6C58FD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CF1F6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5980FD8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Ruzhintsi</w:t>
            </w:r>
            <w:proofErr w:type="spellEnd"/>
          </w:p>
        </w:tc>
      </w:tr>
      <w:tr w:rsidR="007238E3" w:rsidRPr="0037212A" w14:paraId="12E1312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C8C952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55</w:t>
            </w:r>
          </w:p>
        </w:tc>
        <w:tc>
          <w:tcPr>
            <w:tcW w:w="1502" w:type="dxa"/>
            <w:noWrap/>
            <w:hideMark/>
          </w:tcPr>
          <w:p w14:paraId="78427C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9B93A4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41FC9B5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Vidin</w:t>
            </w:r>
          </w:p>
        </w:tc>
      </w:tr>
      <w:tr w:rsidR="007238E3" w:rsidRPr="0037212A" w14:paraId="7D34B78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679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56</w:t>
            </w:r>
          </w:p>
        </w:tc>
        <w:tc>
          <w:tcPr>
            <w:tcW w:w="1502" w:type="dxa"/>
            <w:noWrap/>
            <w:hideMark/>
          </w:tcPr>
          <w:p w14:paraId="331044B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122A290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7674E2F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Borovan</w:t>
            </w:r>
            <w:proofErr w:type="spellEnd"/>
          </w:p>
        </w:tc>
      </w:tr>
      <w:tr w:rsidR="007238E3" w:rsidRPr="0037212A" w14:paraId="60DA1D0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71E27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57</w:t>
            </w:r>
          </w:p>
        </w:tc>
        <w:tc>
          <w:tcPr>
            <w:tcW w:w="1502" w:type="dxa"/>
            <w:noWrap/>
            <w:hideMark/>
          </w:tcPr>
          <w:p w14:paraId="2E0954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6F512B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72DB445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Byala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Slatina</w:t>
            </w:r>
            <w:proofErr w:type="spellEnd"/>
          </w:p>
        </w:tc>
      </w:tr>
      <w:tr w:rsidR="007238E3" w:rsidRPr="0037212A" w14:paraId="00FE8E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A98FBA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58</w:t>
            </w:r>
          </w:p>
        </w:tc>
        <w:tc>
          <w:tcPr>
            <w:tcW w:w="1502" w:type="dxa"/>
            <w:noWrap/>
            <w:hideMark/>
          </w:tcPr>
          <w:p w14:paraId="49FAE2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8C3AE2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45FC741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Hayredin</w:t>
            </w:r>
            <w:proofErr w:type="spellEnd"/>
          </w:p>
        </w:tc>
      </w:tr>
      <w:tr w:rsidR="007238E3" w:rsidRPr="0037212A" w14:paraId="40C16AC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0AC4B9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59</w:t>
            </w:r>
          </w:p>
        </w:tc>
        <w:tc>
          <w:tcPr>
            <w:tcW w:w="1502" w:type="dxa"/>
            <w:noWrap/>
            <w:hideMark/>
          </w:tcPr>
          <w:p w14:paraId="2CDCA9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87119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15FDB2C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Kozloduy</w:t>
            </w:r>
            <w:proofErr w:type="spellEnd"/>
          </w:p>
        </w:tc>
      </w:tr>
      <w:tr w:rsidR="007238E3" w:rsidRPr="0037212A" w14:paraId="5E95950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729CA8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60</w:t>
            </w:r>
          </w:p>
        </w:tc>
        <w:tc>
          <w:tcPr>
            <w:tcW w:w="1502" w:type="dxa"/>
            <w:noWrap/>
            <w:hideMark/>
          </w:tcPr>
          <w:p w14:paraId="794C6B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3D426E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7CE454C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Mezdra</w:t>
            </w:r>
            <w:proofErr w:type="spellEnd"/>
          </w:p>
        </w:tc>
      </w:tr>
      <w:tr w:rsidR="007238E3" w:rsidRPr="0037212A" w14:paraId="5542363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B844BF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61</w:t>
            </w:r>
          </w:p>
        </w:tc>
        <w:tc>
          <w:tcPr>
            <w:tcW w:w="1502" w:type="dxa"/>
            <w:noWrap/>
            <w:hideMark/>
          </w:tcPr>
          <w:p w14:paraId="0D635C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7CE912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0AA41EE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Mizia</w:t>
            </w:r>
            <w:proofErr w:type="spellEnd"/>
          </w:p>
        </w:tc>
      </w:tr>
      <w:tr w:rsidR="007238E3" w:rsidRPr="0037212A" w14:paraId="31993B1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25F16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62</w:t>
            </w:r>
          </w:p>
        </w:tc>
        <w:tc>
          <w:tcPr>
            <w:tcW w:w="1502" w:type="dxa"/>
            <w:noWrap/>
            <w:hideMark/>
          </w:tcPr>
          <w:p w14:paraId="12ABFD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B39355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0CBFB54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Oryahovo</w:t>
            </w:r>
            <w:proofErr w:type="spellEnd"/>
          </w:p>
        </w:tc>
      </w:tr>
      <w:tr w:rsidR="007238E3" w:rsidRPr="0037212A" w14:paraId="1B89951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7C5E8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63</w:t>
            </w:r>
          </w:p>
        </w:tc>
        <w:tc>
          <w:tcPr>
            <w:tcW w:w="1502" w:type="dxa"/>
            <w:noWrap/>
            <w:hideMark/>
          </w:tcPr>
          <w:p w14:paraId="64427E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607C66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535268C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Vratsa</w:t>
            </w:r>
          </w:p>
        </w:tc>
      </w:tr>
      <w:tr w:rsidR="007238E3" w:rsidRPr="0037212A" w14:paraId="2DBE64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28AF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w:t>
            </w:r>
          </w:p>
        </w:tc>
        <w:tc>
          <w:tcPr>
            <w:tcW w:w="1502" w:type="dxa"/>
            <w:noWrap/>
            <w:hideMark/>
          </w:tcPr>
          <w:p w14:paraId="1BCF711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03164A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1EE4AF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Alexandru </w:t>
            </w:r>
            <w:proofErr w:type="spellStart"/>
            <w:r w:rsidRPr="008D45B9">
              <w:rPr>
                <w:rFonts w:cstheme="minorHAnsi"/>
                <w:color w:val="000000"/>
                <w:szCs w:val="20"/>
                <w:lang w:val="en-GB"/>
              </w:rPr>
              <w:t>Odobescu</w:t>
            </w:r>
            <w:proofErr w:type="spellEnd"/>
          </w:p>
        </w:tc>
      </w:tr>
      <w:tr w:rsidR="007238E3" w:rsidRPr="0037212A" w14:paraId="13DA6DE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C0F821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w:t>
            </w:r>
          </w:p>
        </w:tc>
        <w:tc>
          <w:tcPr>
            <w:tcW w:w="1502" w:type="dxa"/>
            <w:noWrap/>
            <w:hideMark/>
          </w:tcPr>
          <w:p w14:paraId="79FFBE4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334B3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7CD239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Borcea</w:t>
            </w:r>
            <w:proofErr w:type="spellEnd"/>
          </w:p>
        </w:tc>
      </w:tr>
      <w:tr w:rsidR="007238E3" w:rsidRPr="0037212A" w14:paraId="423C730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DB73D6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w:t>
            </w:r>
          </w:p>
        </w:tc>
        <w:tc>
          <w:tcPr>
            <w:tcW w:w="1502" w:type="dxa"/>
            <w:noWrap/>
            <w:hideMark/>
          </w:tcPr>
          <w:p w14:paraId="39BBE7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89C760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2568D83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Cascioarele</w:t>
            </w:r>
            <w:proofErr w:type="spellEnd"/>
          </w:p>
        </w:tc>
      </w:tr>
      <w:tr w:rsidR="007238E3" w:rsidRPr="0037212A" w14:paraId="7A02BEB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14B4D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4</w:t>
            </w:r>
          </w:p>
        </w:tc>
        <w:tc>
          <w:tcPr>
            <w:tcW w:w="1502" w:type="dxa"/>
            <w:noWrap/>
            <w:hideMark/>
          </w:tcPr>
          <w:p w14:paraId="496AA73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B9F017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E08FDF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Chirnogi</w:t>
            </w:r>
            <w:proofErr w:type="spellEnd"/>
          </w:p>
        </w:tc>
      </w:tr>
      <w:tr w:rsidR="007238E3" w:rsidRPr="0037212A" w14:paraId="5EB818C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5C881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w:t>
            </w:r>
          </w:p>
        </w:tc>
        <w:tc>
          <w:tcPr>
            <w:tcW w:w="1502" w:type="dxa"/>
            <w:noWrap/>
            <w:hideMark/>
          </w:tcPr>
          <w:p w14:paraId="36DCD6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11FF26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1A2698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Chiselet</w:t>
            </w:r>
            <w:proofErr w:type="spellEnd"/>
          </w:p>
        </w:tc>
      </w:tr>
      <w:tr w:rsidR="007238E3" w:rsidRPr="0037212A" w14:paraId="317E0A0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79C040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w:t>
            </w:r>
          </w:p>
        </w:tc>
        <w:tc>
          <w:tcPr>
            <w:tcW w:w="1502" w:type="dxa"/>
            <w:noWrap/>
            <w:hideMark/>
          </w:tcPr>
          <w:p w14:paraId="17536A0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617F83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09B50F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Ciocanesti</w:t>
            </w:r>
            <w:proofErr w:type="spellEnd"/>
          </w:p>
        </w:tc>
      </w:tr>
      <w:tr w:rsidR="007238E3" w:rsidRPr="0037212A" w14:paraId="2C6F6D9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B541A9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w:t>
            </w:r>
          </w:p>
        </w:tc>
        <w:tc>
          <w:tcPr>
            <w:tcW w:w="1502" w:type="dxa"/>
            <w:noWrap/>
            <w:hideMark/>
          </w:tcPr>
          <w:p w14:paraId="748C0C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D9FC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4B8B11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Budesti</w:t>
            </w:r>
            <w:proofErr w:type="spellEnd"/>
          </w:p>
        </w:tc>
      </w:tr>
      <w:tr w:rsidR="007238E3" w:rsidRPr="0037212A" w14:paraId="4EB3700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9CD16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w:t>
            </w:r>
          </w:p>
        </w:tc>
        <w:tc>
          <w:tcPr>
            <w:tcW w:w="1502" w:type="dxa"/>
            <w:noWrap/>
            <w:hideMark/>
          </w:tcPr>
          <w:p w14:paraId="5BD967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57786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CB3899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Crivat</w:t>
            </w:r>
            <w:proofErr w:type="spellEnd"/>
          </w:p>
        </w:tc>
      </w:tr>
      <w:tr w:rsidR="007238E3" w:rsidRPr="0037212A" w14:paraId="62C3027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4DE940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w:t>
            </w:r>
          </w:p>
        </w:tc>
        <w:tc>
          <w:tcPr>
            <w:tcW w:w="1502" w:type="dxa"/>
            <w:noWrap/>
            <w:hideMark/>
          </w:tcPr>
          <w:p w14:paraId="79E129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E0221B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2D43A0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Curcani</w:t>
            </w:r>
            <w:proofErr w:type="spellEnd"/>
          </w:p>
        </w:tc>
      </w:tr>
      <w:tr w:rsidR="007238E3" w:rsidRPr="0037212A" w14:paraId="5CCD281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43A7D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w:t>
            </w:r>
          </w:p>
        </w:tc>
        <w:tc>
          <w:tcPr>
            <w:tcW w:w="1502" w:type="dxa"/>
            <w:noWrap/>
            <w:hideMark/>
          </w:tcPr>
          <w:p w14:paraId="3489C30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40CF0E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F82178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Cuza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Voda</w:t>
            </w:r>
            <w:proofErr w:type="spellEnd"/>
          </w:p>
        </w:tc>
      </w:tr>
      <w:tr w:rsidR="007238E3" w:rsidRPr="0037212A" w14:paraId="24A420D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883EA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w:t>
            </w:r>
          </w:p>
        </w:tc>
        <w:tc>
          <w:tcPr>
            <w:tcW w:w="1502" w:type="dxa"/>
            <w:noWrap/>
            <w:hideMark/>
          </w:tcPr>
          <w:p w14:paraId="16D8FC1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4AD8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B6AA0B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Dichiseni</w:t>
            </w:r>
            <w:proofErr w:type="spellEnd"/>
          </w:p>
        </w:tc>
      </w:tr>
      <w:tr w:rsidR="007238E3" w:rsidRPr="0037212A" w14:paraId="3822A0A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8D815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w:t>
            </w:r>
          </w:p>
        </w:tc>
        <w:tc>
          <w:tcPr>
            <w:tcW w:w="1502" w:type="dxa"/>
            <w:noWrap/>
            <w:hideMark/>
          </w:tcPr>
          <w:p w14:paraId="1AA7FC9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992DF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28AF69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Dorobantu</w:t>
            </w:r>
            <w:proofErr w:type="spellEnd"/>
          </w:p>
        </w:tc>
      </w:tr>
      <w:tr w:rsidR="007238E3" w:rsidRPr="0037212A" w14:paraId="5CF1CBD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379D71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w:t>
            </w:r>
          </w:p>
        </w:tc>
        <w:tc>
          <w:tcPr>
            <w:tcW w:w="1502" w:type="dxa"/>
            <w:noWrap/>
            <w:hideMark/>
          </w:tcPr>
          <w:p w14:paraId="143CB4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E22F6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B418E03"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Dragalina</w:t>
            </w:r>
            <w:proofErr w:type="spellEnd"/>
          </w:p>
        </w:tc>
      </w:tr>
      <w:tr w:rsidR="007238E3" w:rsidRPr="0037212A" w14:paraId="1CAD542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3263DF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w:t>
            </w:r>
          </w:p>
        </w:tc>
        <w:tc>
          <w:tcPr>
            <w:tcW w:w="1502" w:type="dxa"/>
            <w:noWrap/>
            <w:hideMark/>
          </w:tcPr>
          <w:p w14:paraId="2D2409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A8A1BC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F59375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Dragos</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Voda</w:t>
            </w:r>
            <w:proofErr w:type="spellEnd"/>
          </w:p>
        </w:tc>
      </w:tr>
      <w:tr w:rsidR="007238E3" w:rsidRPr="0037212A" w14:paraId="590BE14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82621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w:t>
            </w:r>
          </w:p>
        </w:tc>
        <w:tc>
          <w:tcPr>
            <w:tcW w:w="1502" w:type="dxa"/>
            <w:noWrap/>
            <w:hideMark/>
          </w:tcPr>
          <w:p w14:paraId="64F8F0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D29A6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1D810D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Frasinet</w:t>
            </w:r>
            <w:proofErr w:type="spellEnd"/>
          </w:p>
        </w:tc>
      </w:tr>
      <w:tr w:rsidR="007238E3" w:rsidRPr="0037212A" w14:paraId="14B7B97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7CF19D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w:t>
            </w:r>
          </w:p>
        </w:tc>
        <w:tc>
          <w:tcPr>
            <w:tcW w:w="1502" w:type="dxa"/>
            <w:noWrap/>
            <w:hideMark/>
          </w:tcPr>
          <w:p w14:paraId="1F1F604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BCE0A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603393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Frumusani</w:t>
            </w:r>
            <w:proofErr w:type="spellEnd"/>
          </w:p>
        </w:tc>
      </w:tr>
      <w:tr w:rsidR="007238E3" w:rsidRPr="0037212A" w14:paraId="6F3B25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7520D8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w:t>
            </w:r>
          </w:p>
        </w:tc>
        <w:tc>
          <w:tcPr>
            <w:tcW w:w="1502" w:type="dxa"/>
            <w:noWrap/>
            <w:hideMark/>
          </w:tcPr>
          <w:p w14:paraId="51DEAA7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63EAC0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D5ACB6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Galbinasi</w:t>
            </w:r>
            <w:proofErr w:type="spellEnd"/>
          </w:p>
        </w:tc>
      </w:tr>
      <w:tr w:rsidR="007238E3" w:rsidRPr="0037212A" w14:paraId="3176AC4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B2C108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w:t>
            </w:r>
          </w:p>
        </w:tc>
        <w:tc>
          <w:tcPr>
            <w:tcW w:w="1502" w:type="dxa"/>
            <w:noWrap/>
            <w:hideMark/>
          </w:tcPr>
          <w:p w14:paraId="7482F3D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ED269E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935D69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Gradistea</w:t>
            </w:r>
            <w:proofErr w:type="spellEnd"/>
          </w:p>
        </w:tc>
      </w:tr>
      <w:tr w:rsidR="007238E3" w:rsidRPr="0037212A" w14:paraId="14CA6E6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0BD2EC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w:t>
            </w:r>
          </w:p>
        </w:tc>
        <w:tc>
          <w:tcPr>
            <w:tcW w:w="1502" w:type="dxa"/>
            <w:noWrap/>
            <w:hideMark/>
          </w:tcPr>
          <w:p w14:paraId="64B8B7E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74CFF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255A506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Gurbanesti</w:t>
            </w:r>
            <w:proofErr w:type="spellEnd"/>
          </w:p>
        </w:tc>
      </w:tr>
      <w:tr w:rsidR="007238E3" w:rsidRPr="0037212A" w14:paraId="0C1EFA5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FB5FF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w:t>
            </w:r>
          </w:p>
        </w:tc>
        <w:tc>
          <w:tcPr>
            <w:tcW w:w="1502" w:type="dxa"/>
            <w:noWrap/>
            <w:hideMark/>
          </w:tcPr>
          <w:p w14:paraId="2A9D065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509AE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F75252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Independenta</w:t>
            </w:r>
            <w:proofErr w:type="spellEnd"/>
          </w:p>
        </w:tc>
      </w:tr>
      <w:tr w:rsidR="007238E3" w:rsidRPr="0037212A" w14:paraId="3058EBA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B75FBA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w:t>
            </w:r>
          </w:p>
        </w:tc>
        <w:tc>
          <w:tcPr>
            <w:tcW w:w="1502" w:type="dxa"/>
            <w:noWrap/>
            <w:hideMark/>
          </w:tcPr>
          <w:p w14:paraId="1842E8D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9EA5C8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EECDFF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Jegalia</w:t>
            </w:r>
            <w:proofErr w:type="spellEnd"/>
          </w:p>
        </w:tc>
      </w:tr>
      <w:tr w:rsidR="007238E3" w:rsidRPr="0037212A" w14:paraId="74E9C25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557F9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w:t>
            </w:r>
          </w:p>
        </w:tc>
        <w:tc>
          <w:tcPr>
            <w:tcW w:w="1502" w:type="dxa"/>
            <w:noWrap/>
            <w:hideMark/>
          </w:tcPr>
          <w:p w14:paraId="110BE15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FD00C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B7AE68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Luica</w:t>
            </w:r>
            <w:proofErr w:type="spellEnd"/>
          </w:p>
        </w:tc>
      </w:tr>
      <w:tr w:rsidR="007238E3" w:rsidRPr="0037212A" w14:paraId="6FEDC1D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D0AD5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w:t>
            </w:r>
          </w:p>
        </w:tc>
        <w:tc>
          <w:tcPr>
            <w:tcW w:w="1502" w:type="dxa"/>
            <w:noWrap/>
            <w:hideMark/>
          </w:tcPr>
          <w:p w14:paraId="4E97A01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E4EA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DF94C3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Lupsanu</w:t>
            </w:r>
            <w:proofErr w:type="spellEnd"/>
          </w:p>
        </w:tc>
      </w:tr>
      <w:tr w:rsidR="007238E3" w:rsidRPr="0037212A" w14:paraId="7D34D61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F31D8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w:t>
            </w:r>
          </w:p>
        </w:tc>
        <w:tc>
          <w:tcPr>
            <w:tcW w:w="1502" w:type="dxa"/>
            <w:noWrap/>
            <w:hideMark/>
          </w:tcPr>
          <w:p w14:paraId="0656206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25447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DC1570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Manastirea</w:t>
            </w:r>
            <w:proofErr w:type="spellEnd"/>
          </w:p>
        </w:tc>
      </w:tr>
      <w:tr w:rsidR="007238E3" w:rsidRPr="0037212A" w14:paraId="0335B4E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F076C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w:t>
            </w:r>
          </w:p>
        </w:tc>
        <w:tc>
          <w:tcPr>
            <w:tcW w:w="1502" w:type="dxa"/>
            <w:noWrap/>
            <w:hideMark/>
          </w:tcPr>
          <w:p w14:paraId="0ACD0EF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C45B9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2F9C63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Mitreni</w:t>
            </w:r>
            <w:proofErr w:type="spellEnd"/>
          </w:p>
        </w:tc>
      </w:tr>
      <w:tr w:rsidR="007238E3" w:rsidRPr="0037212A" w14:paraId="186B29C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69A6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w:t>
            </w:r>
          </w:p>
        </w:tc>
        <w:tc>
          <w:tcPr>
            <w:tcW w:w="1502" w:type="dxa"/>
            <w:noWrap/>
            <w:hideMark/>
          </w:tcPr>
          <w:p w14:paraId="762A6ED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EB24B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BEC6F0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Modelu</w:t>
            </w:r>
            <w:proofErr w:type="spellEnd"/>
          </w:p>
        </w:tc>
      </w:tr>
      <w:tr w:rsidR="007238E3" w:rsidRPr="0037212A" w14:paraId="2643A4E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22E2B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w:t>
            </w:r>
          </w:p>
        </w:tc>
        <w:tc>
          <w:tcPr>
            <w:tcW w:w="1502" w:type="dxa"/>
            <w:noWrap/>
            <w:hideMark/>
          </w:tcPr>
          <w:p w14:paraId="203787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D493B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D7BED1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Calarasi</w:t>
            </w:r>
          </w:p>
        </w:tc>
      </w:tr>
      <w:tr w:rsidR="007238E3" w:rsidRPr="0037212A" w14:paraId="259782D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1952E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w:t>
            </w:r>
          </w:p>
        </w:tc>
        <w:tc>
          <w:tcPr>
            <w:tcW w:w="1502" w:type="dxa"/>
            <w:noWrap/>
            <w:hideMark/>
          </w:tcPr>
          <w:p w14:paraId="428E82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02591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6C5C222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Municipality of </w:t>
            </w:r>
            <w:proofErr w:type="spellStart"/>
            <w:r w:rsidRPr="008D45B9">
              <w:rPr>
                <w:rFonts w:cstheme="minorHAnsi"/>
                <w:color w:val="000000"/>
                <w:szCs w:val="20"/>
                <w:lang w:val="en-GB"/>
              </w:rPr>
              <w:t>Oltenita</w:t>
            </w:r>
            <w:proofErr w:type="spellEnd"/>
          </w:p>
        </w:tc>
      </w:tr>
      <w:tr w:rsidR="007238E3" w:rsidRPr="0037212A" w14:paraId="528AE3F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836D5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w:t>
            </w:r>
          </w:p>
        </w:tc>
        <w:tc>
          <w:tcPr>
            <w:tcW w:w="1502" w:type="dxa"/>
            <w:noWrap/>
            <w:hideMark/>
          </w:tcPr>
          <w:p w14:paraId="0D075A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E37531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B7C81C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Nana</w:t>
            </w:r>
          </w:p>
        </w:tc>
      </w:tr>
      <w:tr w:rsidR="007238E3" w:rsidRPr="0037212A" w14:paraId="47F2DBB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5594C0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w:t>
            </w:r>
          </w:p>
        </w:tc>
        <w:tc>
          <w:tcPr>
            <w:tcW w:w="1502" w:type="dxa"/>
            <w:noWrap/>
            <w:hideMark/>
          </w:tcPr>
          <w:p w14:paraId="3DC7AB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00CFA5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CEDC03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Perisoru</w:t>
            </w:r>
            <w:proofErr w:type="spellEnd"/>
          </w:p>
        </w:tc>
      </w:tr>
      <w:tr w:rsidR="007238E3" w:rsidRPr="0037212A" w14:paraId="746C14E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E2B84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w:t>
            </w:r>
          </w:p>
        </w:tc>
        <w:tc>
          <w:tcPr>
            <w:tcW w:w="1502" w:type="dxa"/>
            <w:noWrap/>
            <w:hideMark/>
          </w:tcPr>
          <w:p w14:paraId="76C4E86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B151C2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3E6B2F3"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Radovanu</w:t>
            </w:r>
            <w:proofErr w:type="spellEnd"/>
          </w:p>
        </w:tc>
      </w:tr>
      <w:tr w:rsidR="007238E3" w:rsidRPr="0037212A" w14:paraId="55A861C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16BC3A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w:t>
            </w:r>
          </w:p>
        </w:tc>
        <w:tc>
          <w:tcPr>
            <w:tcW w:w="1502" w:type="dxa"/>
            <w:noWrap/>
            <w:hideMark/>
          </w:tcPr>
          <w:p w14:paraId="4E3DCB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BDE50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7092A4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Roseti</w:t>
            </w:r>
            <w:proofErr w:type="spellEnd"/>
          </w:p>
        </w:tc>
      </w:tr>
      <w:tr w:rsidR="007238E3" w:rsidRPr="0037212A" w14:paraId="3CECE79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7BBE3A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33</w:t>
            </w:r>
          </w:p>
        </w:tc>
        <w:tc>
          <w:tcPr>
            <w:tcW w:w="1502" w:type="dxa"/>
            <w:noWrap/>
            <w:hideMark/>
          </w:tcPr>
          <w:p w14:paraId="3E19B8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BC680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93E7A7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Sohatu</w:t>
            </w:r>
            <w:proofErr w:type="spellEnd"/>
          </w:p>
        </w:tc>
      </w:tr>
      <w:tr w:rsidR="007238E3" w:rsidRPr="0037212A" w14:paraId="75FA4E7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77D8D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34</w:t>
            </w:r>
          </w:p>
        </w:tc>
        <w:tc>
          <w:tcPr>
            <w:tcW w:w="1502" w:type="dxa"/>
            <w:noWrap/>
            <w:hideMark/>
          </w:tcPr>
          <w:p w14:paraId="569E0B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81FCC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6E262E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Soldanu</w:t>
            </w:r>
            <w:proofErr w:type="spellEnd"/>
          </w:p>
        </w:tc>
      </w:tr>
      <w:tr w:rsidR="007238E3" w:rsidRPr="0037212A" w14:paraId="45A6EB5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EA18E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35</w:t>
            </w:r>
          </w:p>
        </w:tc>
        <w:tc>
          <w:tcPr>
            <w:tcW w:w="1502" w:type="dxa"/>
            <w:noWrap/>
            <w:hideMark/>
          </w:tcPr>
          <w:p w14:paraId="36E428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9E34D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01B62B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Spantov</w:t>
            </w:r>
            <w:proofErr w:type="spellEnd"/>
          </w:p>
        </w:tc>
      </w:tr>
      <w:tr w:rsidR="007238E3" w:rsidRPr="0037212A" w14:paraId="420A5B2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F9F087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36</w:t>
            </w:r>
          </w:p>
        </w:tc>
        <w:tc>
          <w:tcPr>
            <w:tcW w:w="1502" w:type="dxa"/>
            <w:noWrap/>
            <w:hideMark/>
          </w:tcPr>
          <w:p w14:paraId="031405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217BB0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36E1AE3"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Stefan </w:t>
            </w:r>
            <w:proofErr w:type="spellStart"/>
            <w:r w:rsidRPr="008D45B9">
              <w:rPr>
                <w:rFonts w:cstheme="minorHAnsi"/>
                <w:color w:val="000000"/>
                <w:szCs w:val="20"/>
                <w:lang w:val="en-GB"/>
              </w:rPr>
              <w:t>Voda</w:t>
            </w:r>
            <w:proofErr w:type="spellEnd"/>
          </w:p>
        </w:tc>
      </w:tr>
      <w:tr w:rsidR="007238E3" w:rsidRPr="0037212A" w14:paraId="78D17AA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2585F4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37</w:t>
            </w:r>
          </w:p>
        </w:tc>
        <w:tc>
          <w:tcPr>
            <w:tcW w:w="1502" w:type="dxa"/>
            <w:noWrap/>
            <w:hideMark/>
          </w:tcPr>
          <w:p w14:paraId="334B2A4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5A12A8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2E93CE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Ulmeni</w:t>
            </w:r>
            <w:proofErr w:type="spellEnd"/>
          </w:p>
        </w:tc>
      </w:tr>
      <w:tr w:rsidR="007238E3" w:rsidRPr="0037212A" w14:paraId="6B6AD6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75B165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38</w:t>
            </w:r>
          </w:p>
        </w:tc>
        <w:tc>
          <w:tcPr>
            <w:tcW w:w="1502" w:type="dxa"/>
            <w:noWrap/>
            <w:hideMark/>
          </w:tcPr>
          <w:p w14:paraId="1C74A79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24E87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9C165C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Ulmu</w:t>
            </w:r>
            <w:proofErr w:type="spellEnd"/>
          </w:p>
        </w:tc>
      </w:tr>
      <w:tr w:rsidR="007238E3" w:rsidRPr="0037212A" w14:paraId="19D47B4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ABC1E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39</w:t>
            </w:r>
          </w:p>
        </w:tc>
        <w:tc>
          <w:tcPr>
            <w:tcW w:w="1502" w:type="dxa"/>
            <w:noWrap/>
            <w:hideMark/>
          </w:tcPr>
          <w:p w14:paraId="643A9FD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81315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F1CAAE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Unirea</w:t>
            </w:r>
            <w:proofErr w:type="spellEnd"/>
          </w:p>
        </w:tc>
      </w:tr>
      <w:tr w:rsidR="007238E3" w:rsidRPr="0037212A" w14:paraId="7AA2492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78AA1E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40</w:t>
            </w:r>
          </w:p>
        </w:tc>
        <w:tc>
          <w:tcPr>
            <w:tcW w:w="1502" w:type="dxa"/>
            <w:noWrap/>
            <w:hideMark/>
          </w:tcPr>
          <w:p w14:paraId="6C71AA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F9888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9CAF83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Valcelele</w:t>
            </w:r>
            <w:proofErr w:type="spellEnd"/>
          </w:p>
        </w:tc>
      </w:tr>
      <w:tr w:rsidR="007238E3" w:rsidRPr="0037212A" w14:paraId="1AF4D30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EDE17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41</w:t>
            </w:r>
          </w:p>
        </w:tc>
        <w:tc>
          <w:tcPr>
            <w:tcW w:w="1502" w:type="dxa"/>
            <w:noWrap/>
            <w:hideMark/>
          </w:tcPr>
          <w:p w14:paraId="693816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7B157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97FE80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Valea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Argovei</w:t>
            </w:r>
            <w:proofErr w:type="spellEnd"/>
          </w:p>
        </w:tc>
      </w:tr>
      <w:tr w:rsidR="007238E3" w:rsidRPr="0037212A" w14:paraId="0A1626A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D5134E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42</w:t>
            </w:r>
          </w:p>
        </w:tc>
        <w:tc>
          <w:tcPr>
            <w:tcW w:w="1502" w:type="dxa"/>
            <w:noWrap/>
            <w:hideMark/>
          </w:tcPr>
          <w:p w14:paraId="6F68191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797CC5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658713F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Vasilati</w:t>
            </w:r>
            <w:proofErr w:type="spellEnd"/>
          </w:p>
        </w:tc>
      </w:tr>
      <w:tr w:rsidR="007238E3" w:rsidRPr="0037212A" w14:paraId="0FFE44B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D59D6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43</w:t>
            </w:r>
          </w:p>
        </w:tc>
        <w:tc>
          <w:tcPr>
            <w:tcW w:w="1502" w:type="dxa"/>
            <w:noWrap/>
            <w:hideMark/>
          </w:tcPr>
          <w:p w14:paraId="3405206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B83BD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DDDC5E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Vlad </w:t>
            </w:r>
            <w:proofErr w:type="spellStart"/>
            <w:r w:rsidRPr="008D45B9">
              <w:rPr>
                <w:rFonts w:cstheme="minorHAnsi"/>
                <w:color w:val="000000"/>
                <w:szCs w:val="20"/>
                <w:lang w:val="en-GB"/>
              </w:rPr>
              <w:t>Tepes</w:t>
            </w:r>
            <w:proofErr w:type="spellEnd"/>
          </w:p>
        </w:tc>
      </w:tr>
      <w:tr w:rsidR="007238E3" w:rsidRPr="0037212A" w14:paraId="2F659DC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89E64B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44</w:t>
            </w:r>
          </w:p>
        </w:tc>
        <w:tc>
          <w:tcPr>
            <w:tcW w:w="1502" w:type="dxa"/>
            <w:noWrap/>
            <w:hideMark/>
          </w:tcPr>
          <w:p w14:paraId="5F898FB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5B999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4208A4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23 August</w:t>
            </w:r>
          </w:p>
        </w:tc>
      </w:tr>
      <w:tr w:rsidR="007238E3" w:rsidRPr="0037212A" w14:paraId="6FCB2D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61FEC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45</w:t>
            </w:r>
          </w:p>
        </w:tc>
        <w:tc>
          <w:tcPr>
            <w:tcW w:w="1502" w:type="dxa"/>
            <w:noWrap/>
            <w:hideMark/>
          </w:tcPr>
          <w:p w14:paraId="127725C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FF214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510C7B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Adamclisi</w:t>
            </w:r>
            <w:proofErr w:type="spellEnd"/>
          </w:p>
        </w:tc>
      </w:tr>
      <w:tr w:rsidR="007238E3" w:rsidRPr="0037212A" w14:paraId="1D69FF5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09C3AF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46</w:t>
            </w:r>
          </w:p>
        </w:tc>
        <w:tc>
          <w:tcPr>
            <w:tcW w:w="1502" w:type="dxa"/>
            <w:noWrap/>
            <w:hideMark/>
          </w:tcPr>
          <w:p w14:paraId="648E34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82C88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A53016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Agigea</w:t>
            </w:r>
            <w:proofErr w:type="spellEnd"/>
          </w:p>
        </w:tc>
      </w:tr>
      <w:tr w:rsidR="007238E3" w:rsidRPr="0037212A" w14:paraId="3416F7B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675C9E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47</w:t>
            </w:r>
          </w:p>
        </w:tc>
        <w:tc>
          <w:tcPr>
            <w:tcW w:w="1502" w:type="dxa"/>
            <w:noWrap/>
            <w:hideMark/>
          </w:tcPr>
          <w:p w14:paraId="6FCEA0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4F78BF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7C1E26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Albesti</w:t>
            </w:r>
            <w:proofErr w:type="spellEnd"/>
          </w:p>
        </w:tc>
      </w:tr>
      <w:tr w:rsidR="007238E3" w:rsidRPr="0037212A" w14:paraId="04171A2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02AC6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48</w:t>
            </w:r>
          </w:p>
        </w:tc>
        <w:tc>
          <w:tcPr>
            <w:tcW w:w="1502" w:type="dxa"/>
            <w:noWrap/>
            <w:hideMark/>
          </w:tcPr>
          <w:p w14:paraId="3403A4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CE291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20A66D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Aliman</w:t>
            </w:r>
            <w:proofErr w:type="spellEnd"/>
          </w:p>
        </w:tc>
      </w:tr>
      <w:tr w:rsidR="007238E3" w:rsidRPr="0037212A" w14:paraId="63EE15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552DC7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49</w:t>
            </w:r>
          </w:p>
        </w:tc>
        <w:tc>
          <w:tcPr>
            <w:tcW w:w="1502" w:type="dxa"/>
            <w:noWrap/>
            <w:hideMark/>
          </w:tcPr>
          <w:p w14:paraId="56E00DE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C8246D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CE54DF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Amzacea</w:t>
            </w:r>
            <w:proofErr w:type="spellEnd"/>
          </w:p>
        </w:tc>
      </w:tr>
      <w:tr w:rsidR="007238E3" w:rsidRPr="0037212A" w14:paraId="2820928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A90B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50</w:t>
            </w:r>
          </w:p>
        </w:tc>
        <w:tc>
          <w:tcPr>
            <w:tcW w:w="1502" w:type="dxa"/>
            <w:noWrap/>
            <w:hideMark/>
          </w:tcPr>
          <w:p w14:paraId="531AC2D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4B0FA3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47BB02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Baneasa</w:t>
            </w:r>
            <w:proofErr w:type="spellEnd"/>
          </w:p>
        </w:tc>
      </w:tr>
      <w:tr w:rsidR="007238E3" w:rsidRPr="0037212A" w14:paraId="379A66B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A2ACF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51</w:t>
            </w:r>
          </w:p>
        </w:tc>
        <w:tc>
          <w:tcPr>
            <w:tcW w:w="1502" w:type="dxa"/>
            <w:noWrap/>
            <w:hideMark/>
          </w:tcPr>
          <w:p w14:paraId="6FD1A0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09E7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EF0668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Baraganu</w:t>
            </w:r>
            <w:proofErr w:type="spellEnd"/>
          </w:p>
        </w:tc>
      </w:tr>
      <w:tr w:rsidR="007238E3" w:rsidRPr="0037212A" w14:paraId="11CABE9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96274B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52</w:t>
            </w:r>
          </w:p>
        </w:tc>
        <w:tc>
          <w:tcPr>
            <w:tcW w:w="1502" w:type="dxa"/>
            <w:noWrap/>
            <w:hideMark/>
          </w:tcPr>
          <w:p w14:paraId="112521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7E01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50D142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Castelu</w:t>
            </w:r>
            <w:proofErr w:type="spellEnd"/>
          </w:p>
        </w:tc>
      </w:tr>
      <w:tr w:rsidR="007238E3" w:rsidRPr="0037212A" w14:paraId="59517D5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FD5C2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53</w:t>
            </w:r>
          </w:p>
        </w:tc>
        <w:tc>
          <w:tcPr>
            <w:tcW w:w="1502" w:type="dxa"/>
            <w:noWrap/>
            <w:hideMark/>
          </w:tcPr>
          <w:p w14:paraId="77C5F73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0AA2D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B9FB78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Cerchezu</w:t>
            </w:r>
            <w:proofErr w:type="spellEnd"/>
          </w:p>
        </w:tc>
      </w:tr>
      <w:tr w:rsidR="007238E3" w:rsidRPr="0037212A" w14:paraId="5930A6F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41F47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54</w:t>
            </w:r>
          </w:p>
        </w:tc>
        <w:tc>
          <w:tcPr>
            <w:tcW w:w="1502" w:type="dxa"/>
            <w:noWrap/>
            <w:hideMark/>
          </w:tcPr>
          <w:p w14:paraId="4B4B6B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7555B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0AD08A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Chirnogeni</w:t>
            </w:r>
            <w:proofErr w:type="spellEnd"/>
          </w:p>
        </w:tc>
      </w:tr>
      <w:tr w:rsidR="007238E3" w:rsidRPr="0037212A" w14:paraId="028C2EE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82E89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55</w:t>
            </w:r>
          </w:p>
        </w:tc>
        <w:tc>
          <w:tcPr>
            <w:tcW w:w="1502" w:type="dxa"/>
            <w:noWrap/>
            <w:hideMark/>
          </w:tcPr>
          <w:p w14:paraId="4B22AB6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C1726A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F32950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Ciobanu</w:t>
            </w:r>
            <w:proofErr w:type="spellEnd"/>
          </w:p>
        </w:tc>
      </w:tr>
      <w:tr w:rsidR="007238E3" w:rsidRPr="0037212A" w14:paraId="4B3D299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6EEE84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56</w:t>
            </w:r>
          </w:p>
        </w:tc>
        <w:tc>
          <w:tcPr>
            <w:tcW w:w="1502" w:type="dxa"/>
            <w:noWrap/>
            <w:hideMark/>
          </w:tcPr>
          <w:p w14:paraId="26516EF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19F6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80537D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Ciocarlia</w:t>
            </w:r>
            <w:proofErr w:type="spellEnd"/>
          </w:p>
        </w:tc>
      </w:tr>
      <w:tr w:rsidR="007238E3" w:rsidRPr="0037212A" w14:paraId="417C8A9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71A6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57</w:t>
            </w:r>
          </w:p>
        </w:tc>
        <w:tc>
          <w:tcPr>
            <w:tcW w:w="1502" w:type="dxa"/>
            <w:noWrap/>
            <w:hideMark/>
          </w:tcPr>
          <w:p w14:paraId="1704C7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D66BEA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9AC491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Cernavoda</w:t>
            </w:r>
            <w:proofErr w:type="spellEnd"/>
          </w:p>
        </w:tc>
      </w:tr>
      <w:tr w:rsidR="007238E3" w:rsidRPr="0037212A" w14:paraId="213C266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1DE76A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58</w:t>
            </w:r>
          </w:p>
        </w:tc>
        <w:tc>
          <w:tcPr>
            <w:tcW w:w="1502" w:type="dxa"/>
            <w:noWrap/>
            <w:hideMark/>
          </w:tcPr>
          <w:p w14:paraId="2E7B122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27342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ACDB8E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Eforie</w:t>
            </w:r>
            <w:proofErr w:type="spellEnd"/>
          </w:p>
        </w:tc>
      </w:tr>
      <w:tr w:rsidR="007238E3" w:rsidRPr="0037212A" w14:paraId="68260A8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B9B04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59</w:t>
            </w:r>
          </w:p>
        </w:tc>
        <w:tc>
          <w:tcPr>
            <w:tcW w:w="1502" w:type="dxa"/>
            <w:noWrap/>
            <w:hideMark/>
          </w:tcPr>
          <w:p w14:paraId="250D76F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098EF5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621C24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Harsova</w:t>
            </w:r>
            <w:proofErr w:type="spellEnd"/>
          </w:p>
        </w:tc>
      </w:tr>
      <w:tr w:rsidR="007238E3" w:rsidRPr="0037212A" w14:paraId="0983420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6FECB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60</w:t>
            </w:r>
          </w:p>
        </w:tc>
        <w:tc>
          <w:tcPr>
            <w:tcW w:w="1502" w:type="dxa"/>
            <w:noWrap/>
            <w:hideMark/>
          </w:tcPr>
          <w:p w14:paraId="5ED8D70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BD603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F20D47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Murfatlar</w:t>
            </w:r>
            <w:proofErr w:type="spellEnd"/>
          </w:p>
        </w:tc>
      </w:tr>
      <w:tr w:rsidR="007238E3" w:rsidRPr="0037212A" w14:paraId="694072B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B87EE5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61</w:t>
            </w:r>
          </w:p>
        </w:tc>
        <w:tc>
          <w:tcPr>
            <w:tcW w:w="1502" w:type="dxa"/>
            <w:noWrap/>
            <w:hideMark/>
          </w:tcPr>
          <w:p w14:paraId="78D042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A708F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B103EA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Navodari</w:t>
            </w:r>
            <w:proofErr w:type="spellEnd"/>
          </w:p>
        </w:tc>
      </w:tr>
      <w:tr w:rsidR="007238E3" w:rsidRPr="0037212A" w14:paraId="6DFC9BD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7DE5F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62</w:t>
            </w:r>
          </w:p>
        </w:tc>
        <w:tc>
          <w:tcPr>
            <w:tcW w:w="1502" w:type="dxa"/>
            <w:noWrap/>
            <w:hideMark/>
          </w:tcPr>
          <w:p w14:paraId="40EC2ED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CEB0F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7680E6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Negru</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Voda</w:t>
            </w:r>
            <w:proofErr w:type="spellEnd"/>
          </w:p>
        </w:tc>
      </w:tr>
      <w:tr w:rsidR="007238E3" w:rsidRPr="0037212A" w14:paraId="3BE128A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F38A0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63</w:t>
            </w:r>
          </w:p>
        </w:tc>
        <w:tc>
          <w:tcPr>
            <w:tcW w:w="1502" w:type="dxa"/>
            <w:noWrap/>
            <w:hideMark/>
          </w:tcPr>
          <w:p w14:paraId="30022EC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EC9E0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1C3495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Ovidiu</w:t>
            </w:r>
            <w:proofErr w:type="spellEnd"/>
          </w:p>
        </w:tc>
      </w:tr>
      <w:tr w:rsidR="007238E3" w:rsidRPr="0037212A" w14:paraId="0DCD236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E27D2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64</w:t>
            </w:r>
          </w:p>
        </w:tc>
        <w:tc>
          <w:tcPr>
            <w:tcW w:w="1502" w:type="dxa"/>
            <w:noWrap/>
            <w:hideMark/>
          </w:tcPr>
          <w:p w14:paraId="56E7CE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E7319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1657F2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Techirghiol</w:t>
            </w:r>
            <w:proofErr w:type="spellEnd"/>
          </w:p>
        </w:tc>
      </w:tr>
      <w:tr w:rsidR="007238E3" w:rsidRPr="0037212A" w14:paraId="4BA20B4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1D45E3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65</w:t>
            </w:r>
          </w:p>
        </w:tc>
        <w:tc>
          <w:tcPr>
            <w:tcW w:w="1502" w:type="dxa"/>
            <w:noWrap/>
            <w:hideMark/>
          </w:tcPr>
          <w:p w14:paraId="1B2F537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A22D9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5BBAB2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Cobadin</w:t>
            </w:r>
            <w:proofErr w:type="spellEnd"/>
          </w:p>
        </w:tc>
      </w:tr>
      <w:tr w:rsidR="007238E3" w:rsidRPr="0037212A" w14:paraId="45EBF88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298724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66</w:t>
            </w:r>
          </w:p>
        </w:tc>
        <w:tc>
          <w:tcPr>
            <w:tcW w:w="1502" w:type="dxa"/>
            <w:noWrap/>
            <w:hideMark/>
          </w:tcPr>
          <w:p w14:paraId="4D63BC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646E7A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932336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Cogealac</w:t>
            </w:r>
            <w:proofErr w:type="spellEnd"/>
          </w:p>
        </w:tc>
      </w:tr>
      <w:tr w:rsidR="007238E3" w:rsidRPr="0037212A" w14:paraId="13065DE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AA064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67</w:t>
            </w:r>
          </w:p>
        </w:tc>
        <w:tc>
          <w:tcPr>
            <w:tcW w:w="1502" w:type="dxa"/>
            <w:noWrap/>
            <w:hideMark/>
          </w:tcPr>
          <w:p w14:paraId="7DC04E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8B9EA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85153B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Comana</w:t>
            </w:r>
            <w:proofErr w:type="spellEnd"/>
          </w:p>
        </w:tc>
      </w:tr>
      <w:tr w:rsidR="007238E3" w:rsidRPr="0037212A" w14:paraId="300F968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64DB53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68</w:t>
            </w:r>
          </w:p>
        </w:tc>
        <w:tc>
          <w:tcPr>
            <w:tcW w:w="1502" w:type="dxa"/>
            <w:noWrap/>
            <w:hideMark/>
          </w:tcPr>
          <w:p w14:paraId="1E2D1B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7869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D6BEA7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Corbu</w:t>
            </w:r>
            <w:proofErr w:type="spellEnd"/>
          </w:p>
        </w:tc>
      </w:tr>
      <w:tr w:rsidR="007238E3" w:rsidRPr="0037212A" w14:paraId="0F0035B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0D854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69</w:t>
            </w:r>
          </w:p>
        </w:tc>
        <w:tc>
          <w:tcPr>
            <w:tcW w:w="1502" w:type="dxa"/>
            <w:noWrap/>
            <w:hideMark/>
          </w:tcPr>
          <w:p w14:paraId="5EBF4B1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BB077B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BED707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Costinesti</w:t>
            </w:r>
            <w:proofErr w:type="spellEnd"/>
          </w:p>
        </w:tc>
      </w:tr>
      <w:tr w:rsidR="007238E3" w:rsidRPr="0037212A" w14:paraId="20E1C3A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194EA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70</w:t>
            </w:r>
          </w:p>
        </w:tc>
        <w:tc>
          <w:tcPr>
            <w:tcW w:w="1502" w:type="dxa"/>
            <w:noWrap/>
            <w:hideMark/>
          </w:tcPr>
          <w:p w14:paraId="63EC083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104A0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99E16E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Crucea</w:t>
            </w:r>
            <w:proofErr w:type="spellEnd"/>
          </w:p>
        </w:tc>
      </w:tr>
      <w:tr w:rsidR="007238E3" w:rsidRPr="0037212A" w14:paraId="4BDC404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01CDEA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71</w:t>
            </w:r>
          </w:p>
        </w:tc>
        <w:tc>
          <w:tcPr>
            <w:tcW w:w="1502" w:type="dxa"/>
            <w:noWrap/>
            <w:hideMark/>
          </w:tcPr>
          <w:p w14:paraId="3E966A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B7FEB4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5716FD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Cumpana</w:t>
            </w:r>
            <w:proofErr w:type="spellEnd"/>
          </w:p>
        </w:tc>
      </w:tr>
      <w:tr w:rsidR="007238E3" w:rsidRPr="0037212A" w14:paraId="35AD6AC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9BC8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72</w:t>
            </w:r>
          </w:p>
        </w:tc>
        <w:tc>
          <w:tcPr>
            <w:tcW w:w="1502" w:type="dxa"/>
            <w:noWrap/>
            <w:hideMark/>
          </w:tcPr>
          <w:p w14:paraId="027434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0911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9E4B2D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Cuza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Voda</w:t>
            </w:r>
            <w:proofErr w:type="spellEnd"/>
          </w:p>
        </w:tc>
      </w:tr>
      <w:tr w:rsidR="007238E3" w:rsidRPr="0037212A" w14:paraId="0D17A05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E6F0A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73</w:t>
            </w:r>
          </w:p>
        </w:tc>
        <w:tc>
          <w:tcPr>
            <w:tcW w:w="1502" w:type="dxa"/>
            <w:noWrap/>
            <w:hideMark/>
          </w:tcPr>
          <w:p w14:paraId="2EAAD04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A05ABB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69A00A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Deleni</w:t>
            </w:r>
            <w:proofErr w:type="spellEnd"/>
          </w:p>
        </w:tc>
      </w:tr>
      <w:tr w:rsidR="007238E3" w:rsidRPr="0037212A" w14:paraId="106364D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701BA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74</w:t>
            </w:r>
          </w:p>
        </w:tc>
        <w:tc>
          <w:tcPr>
            <w:tcW w:w="1502" w:type="dxa"/>
            <w:noWrap/>
            <w:hideMark/>
          </w:tcPr>
          <w:p w14:paraId="0DE29A6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94A6A7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6E3132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Dobromir</w:t>
            </w:r>
            <w:proofErr w:type="spellEnd"/>
          </w:p>
        </w:tc>
      </w:tr>
      <w:tr w:rsidR="007238E3" w:rsidRPr="0037212A" w14:paraId="30E3F57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1F53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75</w:t>
            </w:r>
          </w:p>
        </w:tc>
        <w:tc>
          <w:tcPr>
            <w:tcW w:w="1502" w:type="dxa"/>
            <w:noWrap/>
            <w:hideMark/>
          </w:tcPr>
          <w:p w14:paraId="5CD8400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F1DF0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A9352F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Dumbraveni</w:t>
            </w:r>
            <w:proofErr w:type="spellEnd"/>
          </w:p>
        </w:tc>
      </w:tr>
      <w:tr w:rsidR="007238E3" w:rsidRPr="0037212A" w14:paraId="3D78E64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4C1D7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76</w:t>
            </w:r>
          </w:p>
        </w:tc>
        <w:tc>
          <w:tcPr>
            <w:tcW w:w="1502" w:type="dxa"/>
            <w:noWrap/>
            <w:hideMark/>
          </w:tcPr>
          <w:p w14:paraId="6712114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2E98F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5AF9F2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Fantanele</w:t>
            </w:r>
            <w:proofErr w:type="spellEnd"/>
          </w:p>
        </w:tc>
      </w:tr>
      <w:tr w:rsidR="007238E3" w:rsidRPr="0037212A" w14:paraId="411EF61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226B5C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77</w:t>
            </w:r>
          </w:p>
        </w:tc>
        <w:tc>
          <w:tcPr>
            <w:tcW w:w="1502" w:type="dxa"/>
            <w:noWrap/>
            <w:hideMark/>
          </w:tcPr>
          <w:p w14:paraId="0217EB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ABB425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CEDFD6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Garliciu</w:t>
            </w:r>
            <w:proofErr w:type="spellEnd"/>
          </w:p>
        </w:tc>
      </w:tr>
      <w:tr w:rsidR="007238E3" w:rsidRPr="0037212A" w14:paraId="623E163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D3A77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78</w:t>
            </w:r>
          </w:p>
        </w:tc>
        <w:tc>
          <w:tcPr>
            <w:tcW w:w="1502" w:type="dxa"/>
            <w:noWrap/>
            <w:hideMark/>
          </w:tcPr>
          <w:p w14:paraId="61CD96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71334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6C1574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Ghindaresti</w:t>
            </w:r>
            <w:proofErr w:type="spellEnd"/>
          </w:p>
        </w:tc>
      </w:tr>
      <w:tr w:rsidR="007238E3" w:rsidRPr="0037212A" w14:paraId="41B5D64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2E7D4A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79</w:t>
            </w:r>
          </w:p>
        </w:tc>
        <w:tc>
          <w:tcPr>
            <w:tcW w:w="1502" w:type="dxa"/>
            <w:noWrap/>
            <w:hideMark/>
          </w:tcPr>
          <w:p w14:paraId="12D641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09E40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214C42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Gradina</w:t>
            </w:r>
            <w:proofErr w:type="spellEnd"/>
          </w:p>
        </w:tc>
      </w:tr>
      <w:tr w:rsidR="007238E3" w:rsidRPr="0037212A" w14:paraId="296AE46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7EA078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80</w:t>
            </w:r>
          </w:p>
        </w:tc>
        <w:tc>
          <w:tcPr>
            <w:tcW w:w="1502" w:type="dxa"/>
            <w:noWrap/>
            <w:hideMark/>
          </w:tcPr>
          <w:p w14:paraId="6830C16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787F2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6B218B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Horia</w:t>
            </w:r>
            <w:proofErr w:type="spellEnd"/>
          </w:p>
        </w:tc>
      </w:tr>
      <w:tr w:rsidR="007238E3" w:rsidRPr="0037212A" w14:paraId="225408A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C8CE4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81</w:t>
            </w:r>
          </w:p>
        </w:tc>
        <w:tc>
          <w:tcPr>
            <w:tcW w:w="1502" w:type="dxa"/>
            <w:noWrap/>
            <w:hideMark/>
          </w:tcPr>
          <w:p w14:paraId="269E86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AC46F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E2A282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Independenta</w:t>
            </w:r>
            <w:proofErr w:type="spellEnd"/>
          </w:p>
        </w:tc>
      </w:tr>
      <w:tr w:rsidR="007238E3" w:rsidRPr="0037212A" w14:paraId="3012F0E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DD0BB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82</w:t>
            </w:r>
          </w:p>
        </w:tc>
        <w:tc>
          <w:tcPr>
            <w:tcW w:w="1502" w:type="dxa"/>
            <w:noWrap/>
            <w:hideMark/>
          </w:tcPr>
          <w:p w14:paraId="171760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6ECFC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CADBC0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Ion </w:t>
            </w:r>
            <w:proofErr w:type="spellStart"/>
            <w:r w:rsidRPr="008D45B9">
              <w:rPr>
                <w:rFonts w:cstheme="minorHAnsi"/>
                <w:color w:val="000000"/>
                <w:szCs w:val="20"/>
                <w:lang w:val="en-GB"/>
              </w:rPr>
              <w:t>Corvin</w:t>
            </w:r>
            <w:proofErr w:type="spellEnd"/>
          </w:p>
        </w:tc>
      </w:tr>
      <w:tr w:rsidR="007238E3" w:rsidRPr="0037212A" w14:paraId="723DFCD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B05C6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83</w:t>
            </w:r>
          </w:p>
        </w:tc>
        <w:tc>
          <w:tcPr>
            <w:tcW w:w="1502" w:type="dxa"/>
            <w:noWrap/>
            <w:hideMark/>
          </w:tcPr>
          <w:p w14:paraId="45D4D14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06C603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8B2E668"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Istria</w:t>
            </w:r>
          </w:p>
        </w:tc>
      </w:tr>
      <w:tr w:rsidR="007238E3" w:rsidRPr="0037212A" w14:paraId="1413E82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F1ACFB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84</w:t>
            </w:r>
          </w:p>
        </w:tc>
        <w:tc>
          <w:tcPr>
            <w:tcW w:w="1502" w:type="dxa"/>
            <w:noWrap/>
            <w:hideMark/>
          </w:tcPr>
          <w:p w14:paraId="529FEEC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C9945A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F12ECD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Limanu</w:t>
            </w:r>
            <w:proofErr w:type="spellEnd"/>
          </w:p>
        </w:tc>
      </w:tr>
      <w:tr w:rsidR="007238E3" w:rsidRPr="0037212A" w14:paraId="4734C3F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BD7B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85</w:t>
            </w:r>
          </w:p>
        </w:tc>
        <w:tc>
          <w:tcPr>
            <w:tcW w:w="1502" w:type="dxa"/>
            <w:noWrap/>
            <w:hideMark/>
          </w:tcPr>
          <w:p w14:paraId="322D4B3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AB737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278968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Lipnita</w:t>
            </w:r>
            <w:proofErr w:type="spellEnd"/>
          </w:p>
        </w:tc>
      </w:tr>
      <w:tr w:rsidR="007238E3" w:rsidRPr="0037212A" w14:paraId="7A2D234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E4FAB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86</w:t>
            </w:r>
          </w:p>
        </w:tc>
        <w:tc>
          <w:tcPr>
            <w:tcW w:w="1502" w:type="dxa"/>
            <w:noWrap/>
            <w:hideMark/>
          </w:tcPr>
          <w:p w14:paraId="61660D1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1163A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D29DDC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Lumina</w:t>
            </w:r>
          </w:p>
        </w:tc>
      </w:tr>
      <w:tr w:rsidR="007238E3" w:rsidRPr="0037212A" w14:paraId="62B4CF7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0AE756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87</w:t>
            </w:r>
          </w:p>
        </w:tc>
        <w:tc>
          <w:tcPr>
            <w:tcW w:w="1502" w:type="dxa"/>
            <w:noWrap/>
            <w:hideMark/>
          </w:tcPr>
          <w:p w14:paraId="2FDB46A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31C0F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1C4B73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Mereni</w:t>
            </w:r>
            <w:proofErr w:type="spellEnd"/>
          </w:p>
        </w:tc>
      </w:tr>
      <w:tr w:rsidR="007238E3" w:rsidRPr="0037212A" w14:paraId="6A9FC05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D8885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88</w:t>
            </w:r>
          </w:p>
        </w:tc>
        <w:tc>
          <w:tcPr>
            <w:tcW w:w="1502" w:type="dxa"/>
            <w:noWrap/>
            <w:hideMark/>
          </w:tcPr>
          <w:p w14:paraId="096784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35E691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7F26F2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Mihai </w:t>
            </w:r>
            <w:proofErr w:type="spellStart"/>
            <w:r w:rsidRPr="008D45B9">
              <w:rPr>
                <w:rFonts w:cstheme="minorHAnsi"/>
                <w:color w:val="000000"/>
                <w:szCs w:val="20"/>
                <w:lang w:val="en-GB"/>
              </w:rPr>
              <w:t>Viteazu</w:t>
            </w:r>
            <w:proofErr w:type="spellEnd"/>
          </w:p>
        </w:tc>
      </w:tr>
      <w:tr w:rsidR="007238E3" w:rsidRPr="0037212A" w14:paraId="4A4271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DA22C1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89</w:t>
            </w:r>
          </w:p>
        </w:tc>
        <w:tc>
          <w:tcPr>
            <w:tcW w:w="1502" w:type="dxa"/>
            <w:noWrap/>
            <w:hideMark/>
          </w:tcPr>
          <w:p w14:paraId="21820C1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171F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32269D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Mihail</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Kogalniceanu</w:t>
            </w:r>
            <w:proofErr w:type="spellEnd"/>
          </w:p>
        </w:tc>
      </w:tr>
      <w:tr w:rsidR="007238E3" w:rsidRPr="0037212A" w14:paraId="423E720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21AA79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90</w:t>
            </w:r>
          </w:p>
        </w:tc>
        <w:tc>
          <w:tcPr>
            <w:tcW w:w="1502" w:type="dxa"/>
            <w:noWrap/>
            <w:hideMark/>
          </w:tcPr>
          <w:p w14:paraId="039BE8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F2CB9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1CBCB2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Mircea</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Voda</w:t>
            </w:r>
            <w:proofErr w:type="spellEnd"/>
          </w:p>
        </w:tc>
      </w:tr>
      <w:tr w:rsidR="007238E3" w:rsidRPr="0037212A" w14:paraId="1901E6D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0A8AFC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91</w:t>
            </w:r>
          </w:p>
        </w:tc>
        <w:tc>
          <w:tcPr>
            <w:tcW w:w="1502" w:type="dxa"/>
            <w:noWrap/>
            <w:hideMark/>
          </w:tcPr>
          <w:p w14:paraId="126D866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CA98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D3DDAD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Constanta</w:t>
            </w:r>
          </w:p>
        </w:tc>
      </w:tr>
      <w:tr w:rsidR="007238E3" w:rsidRPr="0037212A" w14:paraId="549C2C8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901936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92</w:t>
            </w:r>
          </w:p>
        </w:tc>
        <w:tc>
          <w:tcPr>
            <w:tcW w:w="1502" w:type="dxa"/>
            <w:noWrap/>
            <w:hideMark/>
          </w:tcPr>
          <w:p w14:paraId="4C81CE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CFB83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DDAF95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Mangalia</w:t>
            </w:r>
          </w:p>
        </w:tc>
      </w:tr>
      <w:tr w:rsidR="007238E3" w:rsidRPr="0037212A" w14:paraId="5F181E9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6656AF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93</w:t>
            </w:r>
          </w:p>
        </w:tc>
        <w:tc>
          <w:tcPr>
            <w:tcW w:w="1502" w:type="dxa"/>
            <w:noWrap/>
            <w:hideMark/>
          </w:tcPr>
          <w:p w14:paraId="7BC4A45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1E0D8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9EDB3D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Municipality of </w:t>
            </w:r>
            <w:proofErr w:type="spellStart"/>
            <w:r w:rsidRPr="008D45B9">
              <w:rPr>
                <w:rFonts w:cstheme="minorHAnsi"/>
                <w:color w:val="000000"/>
                <w:szCs w:val="20"/>
                <w:lang w:val="en-GB"/>
              </w:rPr>
              <w:t>Medgidia</w:t>
            </w:r>
            <w:proofErr w:type="spellEnd"/>
          </w:p>
        </w:tc>
      </w:tr>
      <w:tr w:rsidR="007238E3" w:rsidRPr="0037212A" w14:paraId="5DCE96A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5B1DA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94</w:t>
            </w:r>
          </w:p>
        </w:tc>
        <w:tc>
          <w:tcPr>
            <w:tcW w:w="1502" w:type="dxa"/>
            <w:noWrap/>
            <w:hideMark/>
          </w:tcPr>
          <w:p w14:paraId="318DD8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AB12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3004E7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Nicolae</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Balcescu</w:t>
            </w:r>
            <w:proofErr w:type="spellEnd"/>
          </w:p>
        </w:tc>
      </w:tr>
      <w:tr w:rsidR="007238E3" w:rsidRPr="0037212A" w14:paraId="652BA2A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97553D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95</w:t>
            </w:r>
          </w:p>
        </w:tc>
        <w:tc>
          <w:tcPr>
            <w:tcW w:w="1502" w:type="dxa"/>
            <w:noWrap/>
            <w:hideMark/>
          </w:tcPr>
          <w:p w14:paraId="051E1F2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F9E9A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289A27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Oltina</w:t>
            </w:r>
            <w:proofErr w:type="spellEnd"/>
          </w:p>
        </w:tc>
      </w:tr>
      <w:tr w:rsidR="007238E3" w:rsidRPr="0037212A" w14:paraId="4BCC3D1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60BA33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96</w:t>
            </w:r>
          </w:p>
        </w:tc>
        <w:tc>
          <w:tcPr>
            <w:tcW w:w="1502" w:type="dxa"/>
            <w:noWrap/>
            <w:hideMark/>
          </w:tcPr>
          <w:p w14:paraId="1780E71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2F52F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D8E0113"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Ostrov</w:t>
            </w:r>
            <w:proofErr w:type="spellEnd"/>
          </w:p>
        </w:tc>
      </w:tr>
      <w:tr w:rsidR="007238E3" w:rsidRPr="0037212A" w14:paraId="4C33021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54FCF7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97</w:t>
            </w:r>
          </w:p>
        </w:tc>
        <w:tc>
          <w:tcPr>
            <w:tcW w:w="1502" w:type="dxa"/>
            <w:noWrap/>
            <w:hideMark/>
          </w:tcPr>
          <w:p w14:paraId="11D66EE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A69852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D2554C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Pantelimon</w:t>
            </w:r>
            <w:proofErr w:type="spellEnd"/>
          </w:p>
        </w:tc>
      </w:tr>
      <w:tr w:rsidR="007238E3" w:rsidRPr="0037212A" w14:paraId="1230A3B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E3AFB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98</w:t>
            </w:r>
          </w:p>
        </w:tc>
        <w:tc>
          <w:tcPr>
            <w:tcW w:w="1502" w:type="dxa"/>
            <w:noWrap/>
            <w:hideMark/>
          </w:tcPr>
          <w:p w14:paraId="48D9531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54FE4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BACE09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Pecineaga</w:t>
            </w:r>
            <w:proofErr w:type="spellEnd"/>
          </w:p>
        </w:tc>
      </w:tr>
      <w:tr w:rsidR="007238E3" w:rsidRPr="0037212A" w14:paraId="453FB88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F04CF4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99</w:t>
            </w:r>
          </w:p>
        </w:tc>
        <w:tc>
          <w:tcPr>
            <w:tcW w:w="1502" w:type="dxa"/>
            <w:noWrap/>
            <w:hideMark/>
          </w:tcPr>
          <w:p w14:paraId="269010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FE49C5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04DD70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Pestera</w:t>
            </w:r>
            <w:proofErr w:type="spellEnd"/>
          </w:p>
        </w:tc>
      </w:tr>
      <w:tr w:rsidR="007238E3" w:rsidRPr="0037212A" w14:paraId="39D31B0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96223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100</w:t>
            </w:r>
          </w:p>
        </w:tc>
        <w:tc>
          <w:tcPr>
            <w:tcW w:w="1502" w:type="dxa"/>
            <w:noWrap/>
            <w:hideMark/>
          </w:tcPr>
          <w:p w14:paraId="72AAF7F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F8693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BEA628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Poarta</w:t>
            </w:r>
            <w:proofErr w:type="spellEnd"/>
            <w:r w:rsidRPr="008D45B9">
              <w:rPr>
                <w:rFonts w:cstheme="minorHAnsi"/>
                <w:color w:val="000000"/>
                <w:szCs w:val="20"/>
                <w:lang w:val="en-GB"/>
              </w:rPr>
              <w:t xml:space="preserve"> Alba</w:t>
            </w:r>
          </w:p>
        </w:tc>
      </w:tr>
      <w:tr w:rsidR="007238E3" w:rsidRPr="0037212A" w14:paraId="75DCF63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2BFCB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101</w:t>
            </w:r>
          </w:p>
        </w:tc>
        <w:tc>
          <w:tcPr>
            <w:tcW w:w="1502" w:type="dxa"/>
            <w:noWrap/>
            <w:hideMark/>
          </w:tcPr>
          <w:p w14:paraId="42E196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3594A9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38FFCA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Rasova</w:t>
            </w:r>
            <w:proofErr w:type="spellEnd"/>
          </w:p>
        </w:tc>
      </w:tr>
      <w:tr w:rsidR="007238E3" w:rsidRPr="0037212A" w14:paraId="7499670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DEDB4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102</w:t>
            </w:r>
          </w:p>
        </w:tc>
        <w:tc>
          <w:tcPr>
            <w:tcW w:w="1502" w:type="dxa"/>
            <w:noWrap/>
            <w:hideMark/>
          </w:tcPr>
          <w:p w14:paraId="588EDB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B98089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28E352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Sacele</w:t>
            </w:r>
            <w:proofErr w:type="spellEnd"/>
          </w:p>
        </w:tc>
      </w:tr>
      <w:tr w:rsidR="007238E3" w:rsidRPr="0037212A" w14:paraId="481BD10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C12D6F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103</w:t>
            </w:r>
          </w:p>
        </w:tc>
        <w:tc>
          <w:tcPr>
            <w:tcW w:w="1502" w:type="dxa"/>
            <w:noWrap/>
            <w:hideMark/>
          </w:tcPr>
          <w:p w14:paraId="39CE27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DB0F9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2F2CFD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Saligny</w:t>
            </w:r>
            <w:proofErr w:type="spellEnd"/>
          </w:p>
        </w:tc>
      </w:tr>
      <w:tr w:rsidR="007238E3" w:rsidRPr="0037212A" w14:paraId="0B3C049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2EF1A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104</w:t>
            </w:r>
          </w:p>
        </w:tc>
        <w:tc>
          <w:tcPr>
            <w:tcW w:w="1502" w:type="dxa"/>
            <w:noWrap/>
            <w:hideMark/>
          </w:tcPr>
          <w:p w14:paraId="19F9740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E4FA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8763E2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Saraiu</w:t>
            </w:r>
            <w:proofErr w:type="spellEnd"/>
          </w:p>
        </w:tc>
      </w:tr>
      <w:tr w:rsidR="007238E3" w:rsidRPr="0037212A" w14:paraId="6631C57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887D55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105</w:t>
            </w:r>
          </w:p>
        </w:tc>
        <w:tc>
          <w:tcPr>
            <w:tcW w:w="1502" w:type="dxa"/>
            <w:noWrap/>
            <w:hideMark/>
          </w:tcPr>
          <w:p w14:paraId="2E1039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8C2D3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FAE8BAF"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Seimeni</w:t>
            </w:r>
            <w:proofErr w:type="spellEnd"/>
          </w:p>
        </w:tc>
      </w:tr>
      <w:tr w:rsidR="007238E3" w:rsidRPr="0037212A" w14:paraId="66DA546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70461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106</w:t>
            </w:r>
          </w:p>
        </w:tc>
        <w:tc>
          <w:tcPr>
            <w:tcW w:w="1502" w:type="dxa"/>
            <w:noWrap/>
            <w:hideMark/>
          </w:tcPr>
          <w:p w14:paraId="543E73A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AE741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4D2678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Silistea</w:t>
            </w:r>
            <w:proofErr w:type="spellEnd"/>
          </w:p>
        </w:tc>
      </w:tr>
      <w:tr w:rsidR="007238E3" w:rsidRPr="0037212A" w14:paraId="517ABB7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0E59D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107</w:t>
            </w:r>
          </w:p>
        </w:tc>
        <w:tc>
          <w:tcPr>
            <w:tcW w:w="1502" w:type="dxa"/>
            <w:noWrap/>
            <w:hideMark/>
          </w:tcPr>
          <w:p w14:paraId="63E2E6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2BA956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B02B23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Targusor</w:t>
            </w:r>
            <w:proofErr w:type="spellEnd"/>
          </w:p>
        </w:tc>
      </w:tr>
      <w:tr w:rsidR="007238E3" w:rsidRPr="0037212A" w14:paraId="1F7F9CF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C77CBB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108</w:t>
            </w:r>
          </w:p>
        </w:tc>
        <w:tc>
          <w:tcPr>
            <w:tcW w:w="1502" w:type="dxa"/>
            <w:noWrap/>
            <w:hideMark/>
          </w:tcPr>
          <w:p w14:paraId="4ACFA18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A753ED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EF7B24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Topalu</w:t>
            </w:r>
            <w:proofErr w:type="spellEnd"/>
          </w:p>
        </w:tc>
      </w:tr>
      <w:tr w:rsidR="007238E3" w:rsidRPr="0037212A" w14:paraId="491E4F5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DB5B8F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109</w:t>
            </w:r>
          </w:p>
        </w:tc>
        <w:tc>
          <w:tcPr>
            <w:tcW w:w="1502" w:type="dxa"/>
            <w:noWrap/>
            <w:hideMark/>
          </w:tcPr>
          <w:p w14:paraId="3F8705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9F82F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13E2BA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Topraisar</w:t>
            </w:r>
            <w:proofErr w:type="spellEnd"/>
          </w:p>
        </w:tc>
      </w:tr>
      <w:tr w:rsidR="007238E3" w:rsidRPr="0037212A" w14:paraId="605F65D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AD749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110</w:t>
            </w:r>
          </w:p>
        </w:tc>
        <w:tc>
          <w:tcPr>
            <w:tcW w:w="1502" w:type="dxa"/>
            <w:noWrap/>
            <w:hideMark/>
          </w:tcPr>
          <w:p w14:paraId="201E1C1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2927D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BE9B8B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Tortoman</w:t>
            </w:r>
            <w:proofErr w:type="spellEnd"/>
          </w:p>
        </w:tc>
      </w:tr>
      <w:tr w:rsidR="007238E3" w:rsidRPr="0037212A" w14:paraId="52E0CB5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D2FFD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111</w:t>
            </w:r>
          </w:p>
        </w:tc>
        <w:tc>
          <w:tcPr>
            <w:tcW w:w="1502" w:type="dxa"/>
            <w:noWrap/>
            <w:hideMark/>
          </w:tcPr>
          <w:p w14:paraId="27AE867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D688FF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F68CF2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Tuzla</w:t>
            </w:r>
          </w:p>
        </w:tc>
      </w:tr>
      <w:tr w:rsidR="007238E3" w:rsidRPr="0037212A" w14:paraId="081BD64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E581D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112</w:t>
            </w:r>
          </w:p>
        </w:tc>
        <w:tc>
          <w:tcPr>
            <w:tcW w:w="1502" w:type="dxa"/>
            <w:noWrap/>
            <w:hideMark/>
          </w:tcPr>
          <w:p w14:paraId="43B3595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27753F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6DC2FA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Valu</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Lui</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Traian</w:t>
            </w:r>
            <w:proofErr w:type="spellEnd"/>
          </w:p>
        </w:tc>
      </w:tr>
      <w:tr w:rsidR="007238E3" w:rsidRPr="0037212A" w14:paraId="7E9BE38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EF7603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113</w:t>
            </w:r>
          </w:p>
        </w:tc>
        <w:tc>
          <w:tcPr>
            <w:tcW w:w="1502" w:type="dxa"/>
            <w:noWrap/>
            <w:hideMark/>
          </w:tcPr>
          <w:p w14:paraId="633402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44D9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54DA41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Vulturu</w:t>
            </w:r>
            <w:proofErr w:type="spellEnd"/>
          </w:p>
        </w:tc>
      </w:tr>
      <w:tr w:rsidR="007238E3" w:rsidRPr="0037212A" w14:paraId="40D7932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D74E3E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114</w:t>
            </w:r>
          </w:p>
        </w:tc>
        <w:tc>
          <w:tcPr>
            <w:tcW w:w="1502" w:type="dxa"/>
            <w:noWrap/>
            <w:hideMark/>
          </w:tcPr>
          <w:p w14:paraId="4858B6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70009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9D3790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Afumati</w:t>
            </w:r>
            <w:proofErr w:type="spellEnd"/>
          </w:p>
        </w:tc>
      </w:tr>
      <w:tr w:rsidR="007238E3" w:rsidRPr="0037212A" w14:paraId="67DC203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36330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115</w:t>
            </w:r>
          </w:p>
        </w:tc>
        <w:tc>
          <w:tcPr>
            <w:tcW w:w="1502" w:type="dxa"/>
            <w:noWrap/>
            <w:hideMark/>
          </w:tcPr>
          <w:p w14:paraId="1F50CC9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C695E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27183D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Amarastii</w:t>
            </w:r>
            <w:proofErr w:type="spellEnd"/>
            <w:r w:rsidRPr="008D45B9">
              <w:rPr>
                <w:rFonts w:cstheme="minorHAnsi"/>
                <w:color w:val="000000"/>
                <w:szCs w:val="20"/>
                <w:lang w:val="en-GB"/>
              </w:rPr>
              <w:t xml:space="preserve"> De Jos</w:t>
            </w:r>
          </w:p>
        </w:tc>
      </w:tr>
      <w:tr w:rsidR="007238E3" w:rsidRPr="0037212A" w14:paraId="59A7A06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CD4FB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116</w:t>
            </w:r>
          </w:p>
        </w:tc>
        <w:tc>
          <w:tcPr>
            <w:tcW w:w="1502" w:type="dxa"/>
            <w:noWrap/>
            <w:hideMark/>
          </w:tcPr>
          <w:p w14:paraId="19775ED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37D5B2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B1E04B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Amarastii</w:t>
            </w:r>
            <w:proofErr w:type="spellEnd"/>
            <w:r w:rsidRPr="008D45B9">
              <w:rPr>
                <w:rFonts w:cstheme="minorHAnsi"/>
                <w:color w:val="000000"/>
                <w:szCs w:val="20"/>
                <w:lang w:val="en-GB"/>
              </w:rPr>
              <w:t xml:space="preserve"> De Sus</w:t>
            </w:r>
          </w:p>
        </w:tc>
      </w:tr>
      <w:tr w:rsidR="007238E3" w:rsidRPr="0037212A" w14:paraId="25FD3D4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C11A3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117</w:t>
            </w:r>
          </w:p>
        </w:tc>
        <w:tc>
          <w:tcPr>
            <w:tcW w:w="1502" w:type="dxa"/>
            <w:noWrap/>
            <w:hideMark/>
          </w:tcPr>
          <w:p w14:paraId="2117431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475890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C1753F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Barca</w:t>
            </w:r>
            <w:proofErr w:type="spellEnd"/>
          </w:p>
        </w:tc>
      </w:tr>
      <w:tr w:rsidR="007238E3" w:rsidRPr="0037212A" w14:paraId="7821141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F2524C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118</w:t>
            </w:r>
          </w:p>
        </w:tc>
        <w:tc>
          <w:tcPr>
            <w:tcW w:w="1502" w:type="dxa"/>
            <w:noWrap/>
            <w:hideMark/>
          </w:tcPr>
          <w:p w14:paraId="4F020C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AF8C1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59E61F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Bistret</w:t>
            </w:r>
            <w:proofErr w:type="spellEnd"/>
          </w:p>
        </w:tc>
      </w:tr>
      <w:tr w:rsidR="007238E3" w:rsidRPr="0037212A" w14:paraId="32664C3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0DEFD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119</w:t>
            </w:r>
          </w:p>
        </w:tc>
        <w:tc>
          <w:tcPr>
            <w:tcW w:w="1502" w:type="dxa"/>
            <w:noWrap/>
            <w:hideMark/>
          </w:tcPr>
          <w:p w14:paraId="39B6A0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E47DF0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643642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Bratovoesti</w:t>
            </w:r>
            <w:proofErr w:type="spellEnd"/>
          </w:p>
        </w:tc>
      </w:tr>
      <w:tr w:rsidR="007238E3" w:rsidRPr="0037212A" w14:paraId="07DFE03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86B33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120</w:t>
            </w:r>
          </w:p>
        </w:tc>
        <w:tc>
          <w:tcPr>
            <w:tcW w:w="1502" w:type="dxa"/>
            <w:noWrap/>
            <w:hideMark/>
          </w:tcPr>
          <w:p w14:paraId="5F9651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4D477A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5FE4D1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Breasta</w:t>
            </w:r>
            <w:proofErr w:type="spellEnd"/>
          </w:p>
        </w:tc>
      </w:tr>
      <w:tr w:rsidR="007238E3" w:rsidRPr="0037212A" w14:paraId="5A506E6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2A88F2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121</w:t>
            </w:r>
          </w:p>
        </w:tc>
        <w:tc>
          <w:tcPr>
            <w:tcW w:w="1502" w:type="dxa"/>
            <w:noWrap/>
            <w:hideMark/>
          </w:tcPr>
          <w:p w14:paraId="0789368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5FD544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295DD1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Bucovat</w:t>
            </w:r>
            <w:proofErr w:type="spellEnd"/>
          </w:p>
        </w:tc>
      </w:tr>
      <w:tr w:rsidR="007238E3" w:rsidRPr="0037212A" w14:paraId="629D763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AA899E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122</w:t>
            </w:r>
          </w:p>
        </w:tc>
        <w:tc>
          <w:tcPr>
            <w:tcW w:w="1502" w:type="dxa"/>
            <w:noWrap/>
            <w:hideMark/>
          </w:tcPr>
          <w:p w14:paraId="1125BC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FB0716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EFB1D3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Calarasi</w:t>
            </w:r>
          </w:p>
        </w:tc>
      </w:tr>
      <w:tr w:rsidR="007238E3" w:rsidRPr="0037212A" w14:paraId="40DB64F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DCCF9A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123</w:t>
            </w:r>
          </w:p>
        </w:tc>
        <w:tc>
          <w:tcPr>
            <w:tcW w:w="1502" w:type="dxa"/>
            <w:noWrap/>
            <w:hideMark/>
          </w:tcPr>
          <w:p w14:paraId="4B91E45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6F2B12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784130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Calopar</w:t>
            </w:r>
            <w:proofErr w:type="spellEnd"/>
          </w:p>
        </w:tc>
      </w:tr>
      <w:tr w:rsidR="007238E3" w:rsidRPr="0037212A" w14:paraId="3176C89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BD14A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124</w:t>
            </w:r>
          </w:p>
        </w:tc>
        <w:tc>
          <w:tcPr>
            <w:tcW w:w="1502" w:type="dxa"/>
            <w:noWrap/>
            <w:hideMark/>
          </w:tcPr>
          <w:p w14:paraId="5FCDF1A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ABB98B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9DE553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Caraula</w:t>
            </w:r>
            <w:proofErr w:type="spellEnd"/>
          </w:p>
        </w:tc>
      </w:tr>
      <w:tr w:rsidR="007238E3" w:rsidRPr="0037212A" w14:paraId="7F166F4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4FAEF0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125</w:t>
            </w:r>
          </w:p>
        </w:tc>
        <w:tc>
          <w:tcPr>
            <w:tcW w:w="1502" w:type="dxa"/>
            <w:noWrap/>
            <w:hideMark/>
          </w:tcPr>
          <w:p w14:paraId="19B097A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B7307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CCB520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Carcea</w:t>
            </w:r>
            <w:proofErr w:type="spellEnd"/>
          </w:p>
        </w:tc>
      </w:tr>
      <w:tr w:rsidR="007238E3" w:rsidRPr="0037212A" w14:paraId="33AC6A3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AB781A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126</w:t>
            </w:r>
          </w:p>
        </w:tc>
        <w:tc>
          <w:tcPr>
            <w:tcW w:w="1502" w:type="dxa"/>
            <w:noWrap/>
            <w:hideMark/>
          </w:tcPr>
          <w:p w14:paraId="0CF5F0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227DD2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E5D12F0"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Carna</w:t>
            </w:r>
            <w:proofErr w:type="spellEnd"/>
          </w:p>
        </w:tc>
      </w:tr>
      <w:tr w:rsidR="007238E3" w:rsidRPr="0037212A" w14:paraId="559E6CA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87472F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127</w:t>
            </w:r>
          </w:p>
        </w:tc>
        <w:tc>
          <w:tcPr>
            <w:tcW w:w="1502" w:type="dxa"/>
            <w:noWrap/>
            <w:hideMark/>
          </w:tcPr>
          <w:p w14:paraId="266B28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F113E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695385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Catane</w:t>
            </w:r>
            <w:proofErr w:type="spellEnd"/>
          </w:p>
        </w:tc>
      </w:tr>
      <w:tr w:rsidR="007238E3" w:rsidRPr="0037212A" w14:paraId="6309372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9BABB1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128</w:t>
            </w:r>
          </w:p>
        </w:tc>
        <w:tc>
          <w:tcPr>
            <w:tcW w:w="1502" w:type="dxa"/>
            <w:noWrap/>
            <w:hideMark/>
          </w:tcPr>
          <w:p w14:paraId="4BA8A10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362F1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CB9128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Celaru</w:t>
            </w:r>
            <w:proofErr w:type="spellEnd"/>
          </w:p>
        </w:tc>
      </w:tr>
      <w:tr w:rsidR="007238E3" w:rsidRPr="0037212A" w14:paraId="4F81C14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3950F0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129</w:t>
            </w:r>
          </w:p>
        </w:tc>
        <w:tc>
          <w:tcPr>
            <w:tcW w:w="1502" w:type="dxa"/>
            <w:noWrap/>
            <w:hideMark/>
          </w:tcPr>
          <w:p w14:paraId="386F880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C1EC1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F8A80F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Cerat</w:t>
            </w:r>
            <w:proofErr w:type="spellEnd"/>
          </w:p>
        </w:tc>
      </w:tr>
      <w:tr w:rsidR="007238E3" w:rsidRPr="0037212A" w14:paraId="6FBA9E5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E049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130</w:t>
            </w:r>
          </w:p>
        </w:tc>
        <w:tc>
          <w:tcPr>
            <w:tcW w:w="1502" w:type="dxa"/>
            <w:noWrap/>
            <w:hideMark/>
          </w:tcPr>
          <w:p w14:paraId="1A6FF69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53987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60D852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Cetate</w:t>
            </w:r>
            <w:proofErr w:type="spellEnd"/>
          </w:p>
        </w:tc>
      </w:tr>
      <w:tr w:rsidR="007238E3" w:rsidRPr="0037212A" w14:paraId="3B824F1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559094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131</w:t>
            </w:r>
          </w:p>
        </w:tc>
        <w:tc>
          <w:tcPr>
            <w:tcW w:w="1502" w:type="dxa"/>
            <w:noWrap/>
            <w:hideMark/>
          </w:tcPr>
          <w:p w14:paraId="23C6DA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EC72ED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A5CF726"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Cioroiasi</w:t>
            </w:r>
            <w:proofErr w:type="spellEnd"/>
          </w:p>
        </w:tc>
      </w:tr>
      <w:tr w:rsidR="007238E3" w:rsidRPr="0037212A" w14:paraId="7F22102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121CB0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132</w:t>
            </w:r>
          </w:p>
        </w:tc>
        <w:tc>
          <w:tcPr>
            <w:tcW w:w="1502" w:type="dxa"/>
            <w:noWrap/>
            <w:hideMark/>
          </w:tcPr>
          <w:p w14:paraId="587593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97EBB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C3B6F1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Bechet</w:t>
            </w:r>
            <w:proofErr w:type="spellEnd"/>
          </w:p>
        </w:tc>
      </w:tr>
      <w:tr w:rsidR="007238E3" w:rsidRPr="0037212A" w14:paraId="275BCD9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D3CFD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133</w:t>
            </w:r>
          </w:p>
        </w:tc>
        <w:tc>
          <w:tcPr>
            <w:tcW w:w="1502" w:type="dxa"/>
            <w:noWrap/>
            <w:hideMark/>
          </w:tcPr>
          <w:p w14:paraId="50D8386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F8991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915E0C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Dabuleni</w:t>
            </w:r>
            <w:proofErr w:type="spellEnd"/>
          </w:p>
        </w:tc>
      </w:tr>
      <w:tr w:rsidR="007238E3" w:rsidRPr="0037212A" w14:paraId="4A6F051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7EBCBC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134</w:t>
            </w:r>
          </w:p>
        </w:tc>
        <w:tc>
          <w:tcPr>
            <w:tcW w:w="1502" w:type="dxa"/>
            <w:noWrap/>
            <w:hideMark/>
          </w:tcPr>
          <w:p w14:paraId="7BF5D05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0473A4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679496E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City of </w:t>
            </w:r>
            <w:proofErr w:type="spellStart"/>
            <w:r w:rsidRPr="008D45B9">
              <w:rPr>
                <w:rFonts w:cstheme="minorHAnsi"/>
                <w:color w:val="000000"/>
                <w:szCs w:val="20"/>
                <w:lang w:val="en-GB"/>
              </w:rPr>
              <w:t>Segarcea</w:t>
            </w:r>
            <w:proofErr w:type="spellEnd"/>
          </w:p>
        </w:tc>
      </w:tr>
      <w:tr w:rsidR="007238E3" w:rsidRPr="0037212A" w14:paraId="5FEF4DD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02270D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135</w:t>
            </w:r>
          </w:p>
        </w:tc>
        <w:tc>
          <w:tcPr>
            <w:tcW w:w="1502" w:type="dxa"/>
            <w:noWrap/>
            <w:hideMark/>
          </w:tcPr>
          <w:p w14:paraId="645082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FA3069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C414B3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Ciupercenii</w:t>
            </w:r>
            <w:proofErr w:type="spellEnd"/>
            <w:r w:rsidRPr="008D45B9">
              <w:rPr>
                <w:rFonts w:cstheme="minorHAnsi"/>
                <w:color w:val="000000"/>
                <w:szCs w:val="20"/>
                <w:lang w:val="en-GB"/>
              </w:rPr>
              <w:t xml:space="preserve"> </w:t>
            </w:r>
            <w:proofErr w:type="spellStart"/>
            <w:r w:rsidRPr="008D45B9">
              <w:rPr>
                <w:rFonts w:cstheme="minorHAnsi"/>
                <w:color w:val="000000"/>
                <w:szCs w:val="20"/>
                <w:lang w:val="en-GB"/>
              </w:rPr>
              <w:t>Noi</w:t>
            </w:r>
            <w:proofErr w:type="spellEnd"/>
          </w:p>
        </w:tc>
      </w:tr>
      <w:tr w:rsidR="007238E3" w:rsidRPr="0037212A" w14:paraId="44C49A8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A89977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136</w:t>
            </w:r>
          </w:p>
        </w:tc>
        <w:tc>
          <w:tcPr>
            <w:tcW w:w="1502" w:type="dxa"/>
            <w:noWrap/>
            <w:hideMark/>
          </w:tcPr>
          <w:p w14:paraId="0B851EE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CFE657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68699B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Cosoveni</w:t>
            </w:r>
            <w:proofErr w:type="spellEnd"/>
          </w:p>
        </w:tc>
      </w:tr>
      <w:tr w:rsidR="007238E3" w:rsidRPr="0037212A" w14:paraId="7AE5312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69606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137</w:t>
            </w:r>
          </w:p>
        </w:tc>
        <w:tc>
          <w:tcPr>
            <w:tcW w:w="1502" w:type="dxa"/>
            <w:noWrap/>
            <w:hideMark/>
          </w:tcPr>
          <w:p w14:paraId="76A4E3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EAE19A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681B5051"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Daneti</w:t>
            </w:r>
            <w:proofErr w:type="spellEnd"/>
          </w:p>
        </w:tc>
      </w:tr>
      <w:tr w:rsidR="007238E3" w:rsidRPr="0037212A" w14:paraId="1C02AD6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59B9D6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138</w:t>
            </w:r>
          </w:p>
        </w:tc>
        <w:tc>
          <w:tcPr>
            <w:tcW w:w="1502" w:type="dxa"/>
            <w:noWrap/>
            <w:hideMark/>
          </w:tcPr>
          <w:p w14:paraId="7DF34C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DC8EE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D63E2DB"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Desa</w:t>
            </w:r>
            <w:proofErr w:type="spellEnd"/>
          </w:p>
        </w:tc>
      </w:tr>
      <w:tr w:rsidR="007238E3" w:rsidRPr="0037212A" w14:paraId="6663FA5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DC3D5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139</w:t>
            </w:r>
          </w:p>
        </w:tc>
        <w:tc>
          <w:tcPr>
            <w:tcW w:w="1502" w:type="dxa"/>
            <w:noWrap/>
            <w:hideMark/>
          </w:tcPr>
          <w:p w14:paraId="4CD37AF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2085B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2B64AE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Dobresti</w:t>
            </w:r>
            <w:proofErr w:type="spellEnd"/>
          </w:p>
        </w:tc>
      </w:tr>
      <w:tr w:rsidR="007238E3" w:rsidRPr="0037212A" w14:paraId="1986D1B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88FD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140</w:t>
            </w:r>
          </w:p>
        </w:tc>
        <w:tc>
          <w:tcPr>
            <w:tcW w:w="1502" w:type="dxa"/>
            <w:noWrap/>
            <w:hideMark/>
          </w:tcPr>
          <w:p w14:paraId="367CB16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ADBA4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6BCFAF5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Dobrotesti</w:t>
            </w:r>
            <w:proofErr w:type="spellEnd"/>
          </w:p>
        </w:tc>
      </w:tr>
      <w:tr w:rsidR="007238E3" w:rsidRPr="0037212A" w14:paraId="2E7A801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7E7A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141</w:t>
            </w:r>
          </w:p>
        </w:tc>
        <w:tc>
          <w:tcPr>
            <w:tcW w:w="1502" w:type="dxa"/>
            <w:noWrap/>
            <w:hideMark/>
          </w:tcPr>
          <w:p w14:paraId="69EE651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A89CA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48FDF68"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Dranic</w:t>
            </w:r>
            <w:proofErr w:type="spellEnd"/>
          </w:p>
        </w:tc>
      </w:tr>
      <w:tr w:rsidR="007238E3" w:rsidRPr="0037212A" w14:paraId="7FDDE15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C9178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142</w:t>
            </w:r>
          </w:p>
        </w:tc>
        <w:tc>
          <w:tcPr>
            <w:tcW w:w="1502" w:type="dxa"/>
            <w:noWrap/>
            <w:hideMark/>
          </w:tcPr>
          <w:p w14:paraId="63BB630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D3153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AE149E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Galicea</w:t>
            </w:r>
            <w:proofErr w:type="spellEnd"/>
            <w:r w:rsidRPr="008D45B9">
              <w:rPr>
                <w:rFonts w:cstheme="minorHAnsi"/>
                <w:color w:val="000000"/>
                <w:szCs w:val="20"/>
                <w:lang w:val="en-GB"/>
              </w:rPr>
              <w:t xml:space="preserve"> Mare</w:t>
            </w:r>
          </w:p>
        </w:tc>
      </w:tr>
      <w:tr w:rsidR="007238E3" w:rsidRPr="0037212A" w14:paraId="60BE95C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E1B859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143</w:t>
            </w:r>
          </w:p>
        </w:tc>
        <w:tc>
          <w:tcPr>
            <w:tcW w:w="1502" w:type="dxa"/>
            <w:noWrap/>
            <w:hideMark/>
          </w:tcPr>
          <w:p w14:paraId="00E03BB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55E75F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3E0C3A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Galiciuica</w:t>
            </w:r>
            <w:proofErr w:type="spellEnd"/>
          </w:p>
        </w:tc>
      </w:tr>
      <w:tr w:rsidR="007238E3" w:rsidRPr="0037212A" w14:paraId="0F734AC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A83D2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144</w:t>
            </w:r>
          </w:p>
        </w:tc>
        <w:tc>
          <w:tcPr>
            <w:tcW w:w="1502" w:type="dxa"/>
            <w:noWrap/>
            <w:hideMark/>
          </w:tcPr>
          <w:p w14:paraId="7E2244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9DCDD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7EF393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Gangiova</w:t>
            </w:r>
            <w:proofErr w:type="spellEnd"/>
          </w:p>
        </w:tc>
      </w:tr>
      <w:tr w:rsidR="007238E3" w:rsidRPr="0037212A" w14:paraId="6947212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5086C9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145</w:t>
            </w:r>
          </w:p>
        </w:tc>
        <w:tc>
          <w:tcPr>
            <w:tcW w:w="1502" w:type="dxa"/>
            <w:noWrap/>
            <w:hideMark/>
          </w:tcPr>
          <w:p w14:paraId="3F39B9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49FF08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6DC376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Ghercesti</w:t>
            </w:r>
            <w:proofErr w:type="spellEnd"/>
          </w:p>
        </w:tc>
      </w:tr>
      <w:tr w:rsidR="007238E3" w:rsidRPr="0037212A" w14:paraId="4E00164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CF6C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146</w:t>
            </w:r>
          </w:p>
        </w:tc>
        <w:tc>
          <w:tcPr>
            <w:tcW w:w="1502" w:type="dxa"/>
            <w:noWrap/>
            <w:hideMark/>
          </w:tcPr>
          <w:p w14:paraId="787E445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11B6A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598B262"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Ghidici</w:t>
            </w:r>
            <w:proofErr w:type="spellEnd"/>
          </w:p>
        </w:tc>
      </w:tr>
      <w:tr w:rsidR="007238E3" w:rsidRPr="0037212A" w14:paraId="5DBCE6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641A0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147</w:t>
            </w:r>
          </w:p>
        </w:tc>
        <w:tc>
          <w:tcPr>
            <w:tcW w:w="1502" w:type="dxa"/>
            <w:noWrap/>
            <w:hideMark/>
          </w:tcPr>
          <w:p w14:paraId="3F47762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8BA5E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F69826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Ghindeni</w:t>
            </w:r>
            <w:proofErr w:type="spellEnd"/>
          </w:p>
        </w:tc>
      </w:tr>
      <w:tr w:rsidR="007238E3" w:rsidRPr="0037212A" w14:paraId="4C9E67C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D0E23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148</w:t>
            </w:r>
          </w:p>
        </w:tc>
        <w:tc>
          <w:tcPr>
            <w:tcW w:w="1502" w:type="dxa"/>
            <w:noWrap/>
            <w:hideMark/>
          </w:tcPr>
          <w:p w14:paraId="1282819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B2472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95FD5E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Gighera</w:t>
            </w:r>
            <w:proofErr w:type="spellEnd"/>
          </w:p>
        </w:tc>
      </w:tr>
      <w:tr w:rsidR="007238E3" w:rsidRPr="0037212A" w14:paraId="0BA5D8F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00C54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149</w:t>
            </w:r>
          </w:p>
        </w:tc>
        <w:tc>
          <w:tcPr>
            <w:tcW w:w="1502" w:type="dxa"/>
            <w:noWrap/>
            <w:hideMark/>
          </w:tcPr>
          <w:p w14:paraId="5C9C987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921A9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614163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Giurgita</w:t>
            </w:r>
            <w:proofErr w:type="spellEnd"/>
          </w:p>
        </w:tc>
      </w:tr>
      <w:tr w:rsidR="007238E3" w:rsidRPr="0037212A" w14:paraId="666D3A8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4801A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150</w:t>
            </w:r>
          </w:p>
        </w:tc>
        <w:tc>
          <w:tcPr>
            <w:tcW w:w="1502" w:type="dxa"/>
            <w:noWrap/>
            <w:hideMark/>
          </w:tcPr>
          <w:p w14:paraId="7179D4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9C888C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D3431F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Goicea</w:t>
            </w:r>
            <w:proofErr w:type="spellEnd"/>
          </w:p>
        </w:tc>
      </w:tr>
      <w:tr w:rsidR="007238E3" w:rsidRPr="0037212A" w14:paraId="6E315D0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76C160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151</w:t>
            </w:r>
          </w:p>
        </w:tc>
        <w:tc>
          <w:tcPr>
            <w:tcW w:w="1502" w:type="dxa"/>
            <w:noWrap/>
            <w:hideMark/>
          </w:tcPr>
          <w:p w14:paraId="5896E0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F41415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573953E"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Intorsura</w:t>
            </w:r>
            <w:proofErr w:type="spellEnd"/>
          </w:p>
        </w:tc>
      </w:tr>
      <w:tr w:rsidR="007238E3" w:rsidRPr="0037212A" w14:paraId="28907FD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6CB29A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152</w:t>
            </w:r>
          </w:p>
        </w:tc>
        <w:tc>
          <w:tcPr>
            <w:tcW w:w="1502" w:type="dxa"/>
            <w:noWrap/>
            <w:hideMark/>
          </w:tcPr>
          <w:p w14:paraId="6B0A41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77885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BB5CD4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Izvoare</w:t>
            </w:r>
            <w:proofErr w:type="spellEnd"/>
          </w:p>
        </w:tc>
      </w:tr>
      <w:tr w:rsidR="007238E3" w:rsidRPr="0037212A" w14:paraId="63A7024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8663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153</w:t>
            </w:r>
          </w:p>
        </w:tc>
        <w:tc>
          <w:tcPr>
            <w:tcW w:w="1502" w:type="dxa"/>
            <w:noWrap/>
            <w:hideMark/>
          </w:tcPr>
          <w:p w14:paraId="20A42F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BA0B6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D536719"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Lipovu</w:t>
            </w:r>
            <w:proofErr w:type="spellEnd"/>
          </w:p>
        </w:tc>
      </w:tr>
      <w:tr w:rsidR="007238E3" w:rsidRPr="0037212A" w14:paraId="237FE6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0F094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154</w:t>
            </w:r>
          </w:p>
        </w:tc>
        <w:tc>
          <w:tcPr>
            <w:tcW w:w="1502" w:type="dxa"/>
            <w:noWrap/>
            <w:hideMark/>
          </w:tcPr>
          <w:p w14:paraId="70E2C39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675CAC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FEFF46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Macesu</w:t>
            </w:r>
            <w:proofErr w:type="spellEnd"/>
            <w:r w:rsidRPr="008D45B9">
              <w:rPr>
                <w:rFonts w:cstheme="minorHAnsi"/>
                <w:color w:val="000000"/>
                <w:szCs w:val="20"/>
                <w:lang w:val="en-GB"/>
              </w:rPr>
              <w:t xml:space="preserve"> De Jos</w:t>
            </w:r>
          </w:p>
        </w:tc>
      </w:tr>
      <w:tr w:rsidR="007238E3" w:rsidRPr="0037212A" w14:paraId="64BCC4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B27AA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155</w:t>
            </w:r>
          </w:p>
        </w:tc>
        <w:tc>
          <w:tcPr>
            <w:tcW w:w="1502" w:type="dxa"/>
            <w:noWrap/>
            <w:hideMark/>
          </w:tcPr>
          <w:p w14:paraId="661917D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BB54B0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50C5244"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Macesu</w:t>
            </w:r>
            <w:proofErr w:type="spellEnd"/>
            <w:r w:rsidRPr="008D45B9">
              <w:rPr>
                <w:rFonts w:cstheme="minorHAnsi"/>
                <w:color w:val="000000"/>
                <w:szCs w:val="20"/>
                <w:lang w:val="en-GB"/>
              </w:rPr>
              <w:t xml:space="preserve"> De Sus</w:t>
            </w:r>
          </w:p>
        </w:tc>
      </w:tr>
      <w:tr w:rsidR="007238E3" w:rsidRPr="0037212A" w14:paraId="3AA6712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DCC51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156</w:t>
            </w:r>
          </w:p>
        </w:tc>
        <w:tc>
          <w:tcPr>
            <w:tcW w:w="1502" w:type="dxa"/>
            <w:noWrap/>
            <w:hideMark/>
          </w:tcPr>
          <w:p w14:paraId="088103C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79D02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432C46D"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Maglavit</w:t>
            </w:r>
            <w:proofErr w:type="spellEnd"/>
          </w:p>
        </w:tc>
      </w:tr>
      <w:tr w:rsidR="007238E3" w:rsidRPr="0037212A" w14:paraId="21A8F77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E4F99B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157</w:t>
            </w:r>
          </w:p>
        </w:tc>
        <w:tc>
          <w:tcPr>
            <w:tcW w:w="1502" w:type="dxa"/>
            <w:noWrap/>
            <w:hideMark/>
          </w:tcPr>
          <w:p w14:paraId="6EC801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FA01E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72781BC"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Malu</w:t>
            </w:r>
            <w:proofErr w:type="spellEnd"/>
            <w:r w:rsidRPr="008D45B9">
              <w:rPr>
                <w:rFonts w:cstheme="minorHAnsi"/>
                <w:color w:val="000000"/>
                <w:szCs w:val="20"/>
                <w:lang w:val="en-GB"/>
              </w:rPr>
              <w:t xml:space="preserve"> Mare</w:t>
            </w:r>
          </w:p>
        </w:tc>
      </w:tr>
      <w:tr w:rsidR="007238E3" w:rsidRPr="0037212A" w14:paraId="768EC40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29845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158</w:t>
            </w:r>
          </w:p>
        </w:tc>
        <w:tc>
          <w:tcPr>
            <w:tcW w:w="1502" w:type="dxa"/>
            <w:noWrap/>
            <w:hideMark/>
          </w:tcPr>
          <w:p w14:paraId="55C6D2B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8EEA3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0BCD04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Marsani</w:t>
            </w:r>
            <w:proofErr w:type="spellEnd"/>
          </w:p>
        </w:tc>
      </w:tr>
      <w:tr w:rsidR="007238E3" w:rsidRPr="0037212A" w14:paraId="5BA5E5D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E04108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159</w:t>
            </w:r>
          </w:p>
        </w:tc>
        <w:tc>
          <w:tcPr>
            <w:tcW w:w="1502" w:type="dxa"/>
            <w:noWrap/>
            <w:hideMark/>
          </w:tcPr>
          <w:p w14:paraId="5CFAAA7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76968A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1E0799A"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Motatei</w:t>
            </w:r>
            <w:proofErr w:type="spellEnd"/>
          </w:p>
        </w:tc>
      </w:tr>
      <w:tr w:rsidR="007238E3" w:rsidRPr="0037212A" w14:paraId="4E793C4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66FE5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160</w:t>
            </w:r>
          </w:p>
        </w:tc>
        <w:tc>
          <w:tcPr>
            <w:tcW w:w="1502" w:type="dxa"/>
            <w:noWrap/>
            <w:hideMark/>
          </w:tcPr>
          <w:p w14:paraId="0DBFF73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87B89D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663D1E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 xml:space="preserve">Municipality of </w:t>
            </w:r>
            <w:proofErr w:type="spellStart"/>
            <w:r w:rsidRPr="008D45B9">
              <w:rPr>
                <w:rFonts w:cstheme="minorHAnsi"/>
                <w:color w:val="000000"/>
                <w:szCs w:val="20"/>
                <w:lang w:val="en-GB"/>
              </w:rPr>
              <w:t>Bailesti</w:t>
            </w:r>
            <w:proofErr w:type="spellEnd"/>
          </w:p>
        </w:tc>
      </w:tr>
      <w:tr w:rsidR="007238E3" w:rsidRPr="0037212A" w14:paraId="07835B8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C09443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161</w:t>
            </w:r>
          </w:p>
        </w:tc>
        <w:tc>
          <w:tcPr>
            <w:tcW w:w="1502" w:type="dxa"/>
            <w:noWrap/>
            <w:hideMark/>
          </w:tcPr>
          <w:p w14:paraId="2A8A80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E79CA8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15C285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Calafat</w:t>
            </w:r>
          </w:p>
        </w:tc>
      </w:tr>
      <w:tr w:rsidR="007238E3" w:rsidRPr="0037212A" w14:paraId="39B4B21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5B3B6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162</w:t>
            </w:r>
          </w:p>
        </w:tc>
        <w:tc>
          <w:tcPr>
            <w:tcW w:w="1502" w:type="dxa"/>
            <w:noWrap/>
            <w:hideMark/>
          </w:tcPr>
          <w:p w14:paraId="2802FE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DD74F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6BDDDEA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Craiova</w:t>
            </w:r>
          </w:p>
        </w:tc>
      </w:tr>
      <w:tr w:rsidR="007238E3" w:rsidRPr="0037212A" w14:paraId="415CAEA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035E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163</w:t>
            </w:r>
          </w:p>
        </w:tc>
        <w:tc>
          <w:tcPr>
            <w:tcW w:w="1502" w:type="dxa"/>
            <w:noWrap/>
            <w:hideMark/>
          </w:tcPr>
          <w:p w14:paraId="42C1B9B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FD60B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3F733247"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Negoi</w:t>
            </w:r>
            <w:proofErr w:type="spellEnd"/>
          </w:p>
        </w:tc>
      </w:tr>
      <w:tr w:rsidR="007238E3" w:rsidRPr="0037212A" w14:paraId="12E6AF4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A5F75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164</w:t>
            </w:r>
          </w:p>
        </w:tc>
        <w:tc>
          <w:tcPr>
            <w:tcW w:w="1502" w:type="dxa"/>
            <w:noWrap/>
            <w:hideMark/>
          </w:tcPr>
          <w:p w14:paraId="490FA6C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87E84D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8BA6CA5" w14:textId="77777777" w:rsidR="007238E3" w:rsidRPr="008D45B9" w:rsidRDefault="007238E3" w:rsidP="00966469">
            <w:pPr>
              <w:suppressAutoHyphens w:val="0"/>
              <w:spacing w:after="0"/>
              <w:rPr>
                <w:rFonts w:cstheme="minorHAnsi"/>
                <w:bCs/>
                <w:color w:val="000000"/>
                <w:szCs w:val="20"/>
                <w:lang w:val="en-GB"/>
              </w:rPr>
            </w:pPr>
            <w:proofErr w:type="spellStart"/>
            <w:r w:rsidRPr="008D45B9">
              <w:rPr>
                <w:rFonts w:cstheme="minorHAnsi"/>
                <w:color w:val="000000"/>
                <w:szCs w:val="20"/>
                <w:lang w:val="en-GB"/>
              </w:rPr>
              <w:t>Orodel</w:t>
            </w:r>
            <w:proofErr w:type="spellEnd"/>
          </w:p>
        </w:tc>
      </w:tr>
      <w:tr w:rsidR="007238E3" w:rsidRPr="0037212A" w14:paraId="2233C3C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6DE757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165</w:t>
            </w:r>
          </w:p>
        </w:tc>
        <w:tc>
          <w:tcPr>
            <w:tcW w:w="1502" w:type="dxa"/>
            <w:noWrap/>
            <w:hideMark/>
          </w:tcPr>
          <w:p w14:paraId="0F4CD45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7B928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CB04AD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Ostroveni</w:t>
            </w:r>
            <w:proofErr w:type="spellEnd"/>
          </w:p>
        </w:tc>
      </w:tr>
      <w:tr w:rsidR="007238E3" w:rsidRPr="0037212A" w14:paraId="163C773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6EA0FB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166</w:t>
            </w:r>
          </w:p>
        </w:tc>
        <w:tc>
          <w:tcPr>
            <w:tcW w:w="1502" w:type="dxa"/>
            <w:noWrap/>
            <w:hideMark/>
          </w:tcPr>
          <w:p w14:paraId="4C6AC8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78E9CF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527E30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Piscu</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Vechi</w:t>
            </w:r>
            <w:proofErr w:type="spellEnd"/>
          </w:p>
        </w:tc>
      </w:tr>
      <w:tr w:rsidR="007238E3" w:rsidRPr="0037212A" w14:paraId="1AD9578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B5D7A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167</w:t>
            </w:r>
          </w:p>
        </w:tc>
        <w:tc>
          <w:tcPr>
            <w:tcW w:w="1502" w:type="dxa"/>
            <w:noWrap/>
            <w:hideMark/>
          </w:tcPr>
          <w:p w14:paraId="631E68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09E998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F73DC5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Plenita</w:t>
            </w:r>
            <w:proofErr w:type="spellEnd"/>
          </w:p>
        </w:tc>
      </w:tr>
      <w:tr w:rsidR="007238E3" w:rsidRPr="0037212A" w14:paraId="7DF32F0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FF2F4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168</w:t>
            </w:r>
          </w:p>
        </w:tc>
        <w:tc>
          <w:tcPr>
            <w:tcW w:w="1502" w:type="dxa"/>
            <w:noWrap/>
            <w:hideMark/>
          </w:tcPr>
          <w:p w14:paraId="3EC6A0B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50FB2F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6509F1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Podari</w:t>
            </w:r>
            <w:proofErr w:type="spellEnd"/>
          </w:p>
        </w:tc>
      </w:tr>
      <w:tr w:rsidR="007238E3" w:rsidRPr="0037212A" w14:paraId="0323D08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55F45C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169</w:t>
            </w:r>
          </w:p>
        </w:tc>
        <w:tc>
          <w:tcPr>
            <w:tcW w:w="1502" w:type="dxa"/>
            <w:noWrap/>
            <w:hideMark/>
          </w:tcPr>
          <w:p w14:paraId="6304CC6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22F8B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3AAC68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Poiana Mare</w:t>
            </w:r>
          </w:p>
        </w:tc>
      </w:tr>
      <w:tr w:rsidR="007238E3" w:rsidRPr="0037212A" w14:paraId="05F70EC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00354F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170</w:t>
            </w:r>
          </w:p>
        </w:tc>
        <w:tc>
          <w:tcPr>
            <w:tcW w:w="1502" w:type="dxa"/>
            <w:noWrap/>
            <w:hideMark/>
          </w:tcPr>
          <w:p w14:paraId="6ADE2D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8E99F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41B6340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Rast</w:t>
            </w:r>
            <w:proofErr w:type="spellEnd"/>
          </w:p>
        </w:tc>
      </w:tr>
      <w:tr w:rsidR="007238E3" w:rsidRPr="0037212A" w14:paraId="2152BB3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1FF4D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171</w:t>
            </w:r>
          </w:p>
        </w:tc>
        <w:tc>
          <w:tcPr>
            <w:tcW w:w="1502" w:type="dxa"/>
            <w:noWrap/>
            <w:hideMark/>
          </w:tcPr>
          <w:p w14:paraId="6A4173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C0BC8C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1B22CE5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Rojiste</w:t>
            </w:r>
            <w:proofErr w:type="spellEnd"/>
          </w:p>
        </w:tc>
      </w:tr>
      <w:tr w:rsidR="007238E3" w:rsidRPr="0037212A" w14:paraId="2C7CEB1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DE618F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172</w:t>
            </w:r>
          </w:p>
        </w:tc>
        <w:tc>
          <w:tcPr>
            <w:tcW w:w="1502" w:type="dxa"/>
            <w:noWrap/>
            <w:hideMark/>
          </w:tcPr>
          <w:p w14:paraId="7F593EC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C96FC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3D1A39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Sadova</w:t>
            </w:r>
            <w:proofErr w:type="spellEnd"/>
          </w:p>
        </w:tc>
      </w:tr>
      <w:tr w:rsidR="007238E3" w:rsidRPr="0037212A" w14:paraId="1A3D55D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F5282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173</w:t>
            </w:r>
          </w:p>
        </w:tc>
        <w:tc>
          <w:tcPr>
            <w:tcW w:w="1502" w:type="dxa"/>
            <w:noWrap/>
            <w:hideMark/>
          </w:tcPr>
          <w:p w14:paraId="2B58EF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DE83A8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11ABFD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Seaca</w:t>
            </w:r>
            <w:proofErr w:type="spellEnd"/>
            <w:r w:rsidRPr="0037212A">
              <w:rPr>
                <w:rFonts w:cstheme="minorHAnsi"/>
                <w:color w:val="000000"/>
                <w:szCs w:val="20"/>
                <w:lang w:val="en-GB"/>
              </w:rPr>
              <w:t xml:space="preserve"> De Camp</w:t>
            </w:r>
          </w:p>
        </w:tc>
      </w:tr>
      <w:tr w:rsidR="007238E3" w:rsidRPr="0037212A" w14:paraId="3AD26F9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1229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174</w:t>
            </w:r>
          </w:p>
        </w:tc>
        <w:tc>
          <w:tcPr>
            <w:tcW w:w="1502" w:type="dxa"/>
            <w:noWrap/>
            <w:hideMark/>
          </w:tcPr>
          <w:p w14:paraId="59C1FBD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E80B5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3E07584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Silistea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Crucii</w:t>
            </w:r>
            <w:proofErr w:type="spellEnd"/>
          </w:p>
        </w:tc>
      </w:tr>
      <w:tr w:rsidR="007238E3" w:rsidRPr="0037212A" w14:paraId="013EAE9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60EDB0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175</w:t>
            </w:r>
          </w:p>
        </w:tc>
        <w:tc>
          <w:tcPr>
            <w:tcW w:w="1502" w:type="dxa"/>
            <w:noWrap/>
            <w:hideMark/>
          </w:tcPr>
          <w:p w14:paraId="72F47A3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801B3C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645A8F7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Simnicu</w:t>
            </w:r>
            <w:proofErr w:type="spellEnd"/>
            <w:r w:rsidRPr="0037212A">
              <w:rPr>
                <w:rFonts w:cstheme="minorHAnsi"/>
                <w:color w:val="000000"/>
                <w:szCs w:val="20"/>
                <w:lang w:val="en-GB"/>
              </w:rPr>
              <w:t xml:space="preserve"> De Sus</w:t>
            </w:r>
          </w:p>
        </w:tc>
      </w:tr>
      <w:tr w:rsidR="007238E3" w:rsidRPr="0037212A" w14:paraId="6064265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BC689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176</w:t>
            </w:r>
          </w:p>
        </w:tc>
        <w:tc>
          <w:tcPr>
            <w:tcW w:w="1502" w:type="dxa"/>
            <w:noWrap/>
            <w:hideMark/>
          </w:tcPr>
          <w:p w14:paraId="43062A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EA2D34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2790283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Teasc</w:t>
            </w:r>
            <w:proofErr w:type="spellEnd"/>
          </w:p>
        </w:tc>
      </w:tr>
      <w:tr w:rsidR="007238E3" w:rsidRPr="0037212A" w14:paraId="5AB8437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D1EC4D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177</w:t>
            </w:r>
          </w:p>
        </w:tc>
        <w:tc>
          <w:tcPr>
            <w:tcW w:w="1502" w:type="dxa"/>
            <w:noWrap/>
            <w:hideMark/>
          </w:tcPr>
          <w:p w14:paraId="20718C8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27C6A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3FD627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Tuglui</w:t>
            </w:r>
            <w:proofErr w:type="spellEnd"/>
          </w:p>
        </w:tc>
      </w:tr>
      <w:tr w:rsidR="007238E3" w:rsidRPr="0037212A" w14:paraId="5C8E1B5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0199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178</w:t>
            </w:r>
          </w:p>
        </w:tc>
        <w:tc>
          <w:tcPr>
            <w:tcW w:w="1502" w:type="dxa"/>
            <w:noWrap/>
            <w:hideMark/>
          </w:tcPr>
          <w:p w14:paraId="5A5A747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B33287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54A517C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Unirea</w:t>
            </w:r>
            <w:proofErr w:type="spellEnd"/>
          </w:p>
        </w:tc>
      </w:tr>
      <w:tr w:rsidR="007238E3" w:rsidRPr="0037212A" w14:paraId="310C183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2BC921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179</w:t>
            </w:r>
          </w:p>
        </w:tc>
        <w:tc>
          <w:tcPr>
            <w:tcW w:w="1502" w:type="dxa"/>
            <w:noWrap/>
            <w:hideMark/>
          </w:tcPr>
          <w:p w14:paraId="273DEF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08860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7809F51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Urzicuta</w:t>
            </w:r>
            <w:proofErr w:type="spellEnd"/>
          </w:p>
        </w:tc>
      </w:tr>
      <w:tr w:rsidR="007238E3" w:rsidRPr="0037212A" w14:paraId="06043D5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0A044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180</w:t>
            </w:r>
          </w:p>
        </w:tc>
        <w:tc>
          <w:tcPr>
            <w:tcW w:w="1502" w:type="dxa"/>
            <w:noWrap/>
            <w:hideMark/>
          </w:tcPr>
          <w:p w14:paraId="7352A2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42E4E3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3F7BA8B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Valea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Stanciului</w:t>
            </w:r>
            <w:proofErr w:type="spellEnd"/>
          </w:p>
        </w:tc>
      </w:tr>
      <w:tr w:rsidR="007238E3" w:rsidRPr="0037212A" w14:paraId="507B0EC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BB0EED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181</w:t>
            </w:r>
          </w:p>
        </w:tc>
        <w:tc>
          <w:tcPr>
            <w:tcW w:w="1502" w:type="dxa"/>
            <w:noWrap/>
            <w:hideMark/>
          </w:tcPr>
          <w:p w14:paraId="7DC6B01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5DB55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Dolj</w:t>
            </w:r>
            <w:proofErr w:type="spellEnd"/>
          </w:p>
        </w:tc>
        <w:tc>
          <w:tcPr>
            <w:tcW w:w="3730" w:type="dxa"/>
            <w:noWrap/>
            <w:hideMark/>
          </w:tcPr>
          <w:p w14:paraId="080204B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Verbita</w:t>
            </w:r>
            <w:proofErr w:type="spellEnd"/>
          </w:p>
        </w:tc>
      </w:tr>
      <w:tr w:rsidR="007238E3" w:rsidRPr="0037212A" w14:paraId="581E4E0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F3F5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182</w:t>
            </w:r>
          </w:p>
        </w:tc>
        <w:tc>
          <w:tcPr>
            <w:tcW w:w="1502" w:type="dxa"/>
            <w:noWrap/>
            <w:hideMark/>
          </w:tcPr>
          <w:p w14:paraId="791D91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64CF1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C68B61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Adunatii-Copaceni</w:t>
            </w:r>
            <w:proofErr w:type="spellEnd"/>
          </w:p>
        </w:tc>
      </w:tr>
      <w:tr w:rsidR="007238E3" w:rsidRPr="0037212A" w14:paraId="57EB8FD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A4028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183</w:t>
            </w:r>
          </w:p>
        </w:tc>
        <w:tc>
          <w:tcPr>
            <w:tcW w:w="1502" w:type="dxa"/>
            <w:noWrap/>
            <w:hideMark/>
          </w:tcPr>
          <w:p w14:paraId="3802311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22FC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4331CF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Baneasa</w:t>
            </w:r>
            <w:proofErr w:type="spellEnd"/>
          </w:p>
        </w:tc>
      </w:tr>
      <w:tr w:rsidR="007238E3" w:rsidRPr="0037212A" w14:paraId="3F7DD9F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FA0FF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184</w:t>
            </w:r>
          </w:p>
        </w:tc>
        <w:tc>
          <w:tcPr>
            <w:tcW w:w="1502" w:type="dxa"/>
            <w:noWrap/>
            <w:hideMark/>
          </w:tcPr>
          <w:p w14:paraId="4E43169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C5E6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0934892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Calugareni</w:t>
            </w:r>
            <w:proofErr w:type="spellEnd"/>
          </w:p>
        </w:tc>
      </w:tr>
      <w:tr w:rsidR="007238E3" w:rsidRPr="0037212A" w14:paraId="24EDE4F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1F687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185</w:t>
            </w:r>
          </w:p>
        </w:tc>
        <w:tc>
          <w:tcPr>
            <w:tcW w:w="1502" w:type="dxa"/>
            <w:noWrap/>
            <w:hideMark/>
          </w:tcPr>
          <w:p w14:paraId="01F77C9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7475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4D1EFE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Colibasi</w:t>
            </w:r>
            <w:proofErr w:type="spellEnd"/>
          </w:p>
        </w:tc>
      </w:tr>
      <w:tr w:rsidR="007238E3" w:rsidRPr="0037212A" w14:paraId="67E2800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757BF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186</w:t>
            </w:r>
          </w:p>
        </w:tc>
        <w:tc>
          <w:tcPr>
            <w:tcW w:w="1502" w:type="dxa"/>
            <w:noWrap/>
            <w:hideMark/>
          </w:tcPr>
          <w:p w14:paraId="1722BC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9A02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165C27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Comana</w:t>
            </w:r>
            <w:proofErr w:type="spellEnd"/>
          </w:p>
        </w:tc>
      </w:tr>
      <w:tr w:rsidR="007238E3" w:rsidRPr="0037212A" w14:paraId="507654B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757B30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187</w:t>
            </w:r>
          </w:p>
        </w:tc>
        <w:tc>
          <w:tcPr>
            <w:tcW w:w="1502" w:type="dxa"/>
            <w:noWrap/>
            <w:hideMark/>
          </w:tcPr>
          <w:p w14:paraId="7A7D511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9BD4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9348F9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Daia</w:t>
            </w:r>
            <w:proofErr w:type="spellEnd"/>
          </w:p>
        </w:tc>
      </w:tr>
      <w:tr w:rsidR="007238E3" w:rsidRPr="0037212A" w14:paraId="3F24FB5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69C289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188</w:t>
            </w:r>
          </w:p>
        </w:tc>
        <w:tc>
          <w:tcPr>
            <w:tcW w:w="1502" w:type="dxa"/>
            <w:noWrap/>
            <w:hideMark/>
          </w:tcPr>
          <w:p w14:paraId="0FCF54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EB51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19729A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Fratesti</w:t>
            </w:r>
            <w:proofErr w:type="spellEnd"/>
          </w:p>
        </w:tc>
      </w:tr>
      <w:tr w:rsidR="007238E3" w:rsidRPr="0037212A" w14:paraId="4AFE304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CB7A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189</w:t>
            </w:r>
          </w:p>
        </w:tc>
        <w:tc>
          <w:tcPr>
            <w:tcW w:w="1502" w:type="dxa"/>
            <w:noWrap/>
            <w:hideMark/>
          </w:tcPr>
          <w:p w14:paraId="01339CF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18641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6C4124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Gaujani</w:t>
            </w:r>
            <w:proofErr w:type="spellEnd"/>
          </w:p>
        </w:tc>
      </w:tr>
      <w:tr w:rsidR="007238E3" w:rsidRPr="0037212A" w14:paraId="589AEED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8F0D5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190</w:t>
            </w:r>
          </w:p>
        </w:tc>
        <w:tc>
          <w:tcPr>
            <w:tcW w:w="1502" w:type="dxa"/>
            <w:noWrap/>
            <w:hideMark/>
          </w:tcPr>
          <w:p w14:paraId="4F008A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2D957B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706529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Ghimpati</w:t>
            </w:r>
            <w:proofErr w:type="spellEnd"/>
          </w:p>
        </w:tc>
      </w:tr>
      <w:tr w:rsidR="007238E3" w:rsidRPr="0037212A" w14:paraId="34C1C3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C9068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191</w:t>
            </w:r>
          </w:p>
        </w:tc>
        <w:tc>
          <w:tcPr>
            <w:tcW w:w="1502" w:type="dxa"/>
            <w:noWrap/>
            <w:hideMark/>
          </w:tcPr>
          <w:p w14:paraId="1D0CDFE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F79AB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2F6E5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Gogosari</w:t>
            </w:r>
            <w:proofErr w:type="spellEnd"/>
          </w:p>
        </w:tc>
      </w:tr>
      <w:tr w:rsidR="007238E3" w:rsidRPr="0037212A" w14:paraId="225AFCC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8632CA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192</w:t>
            </w:r>
          </w:p>
        </w:tc>
        <w:tc>
          <w:tcPr>
            <w:tcW w:w="1502" w:type="dxa"/>
            <w:noWrap/>
            <w:hideMark/>
          </w:tcPr>
          <w:p w14:paraId="5FB3A42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AC741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7ED36C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Gostinari</w:t>
            </w:r>
            <w:proofErr w:type="spellEnd"/>
          </w:p>
        </w:tc>
      </w:tr>
      <w:tr w:rsidR="007238E3" w:rsidRPr="0037212A" w14:paraId="5F2ED70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A151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193</w:t>
            </w:r>
          </w:p>
        </w:tc>
        <w:tc>
          <w:tcPr>
            <w:tcW w:w="1502" w:type="dxa"/>
            <w:noWrap/>
            <w:hideMark/>
          </w:tcPr>
          <w:p w14:paraId="22BFFC6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A42ED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48B4DA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Gostinu</w:t>
            </w:r>
            <w:proofErr w:type="spellEnd"/>
          </w:p>
        </w:tc>
      </w:tr>
      <w:tr w:rsidR="007238E3" w:rsidRPr="0037212A" w14:paraId="66A42A7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2FC462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194</w:t>
            </w:r>
          </w:p>
        </w:tc>
        <w:tc>
          <w:tcPr>
            <w:tcW w:w="1502" w:type="dxa"/>
            <w:noWrap/>
            <w:hideMark/>
          </w:tcPr>
          <w:p w14:paraId="431CA7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D54B47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59B6CA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Greaca</w:t>
            </w:r>
            <w:proofErr w:type="spellEnd"/>
          </w:p>
        </w:tc>
      </w:tr>
      <w:tr w:rsidR="007238E3" w:rsidRPr="0037212A" w14:paraId="6B8345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2FD20E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195</w:t>
            </w:r>
          </w:p>
        </w:tc>
        <w:tc>
          <w:tcPr>
            <w:tcW w:w="1502" w:type="dxa"/>
            <w:noWrap/>
            <w:hideMark/>
          </w:tcPr>
          <w:p w14:paraId="03E4B87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88609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930ADA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Herasti</w:t>
            </w:r>
            <w:proofErr w:type="spellEnd"/>
          </w:p>
        </w:tc>
      </w:tr>
      <w:tr w:rsidR="007238E3" w:rsidRPr="0037212A" w14:paraId="4EC1FFF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0D105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196</w:t>
            </w:r>
          </w:p>
        </w:tc>
        <w:tc>
          <w:tcPr>
            <w:tcW w:w="1502" w:type="dxa"/>
            <w:noWrap/>
            <w:hideMark/>
          </w:tcPr>
          <w:p w14:paraId="5E37D9D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AD65A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A2168E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Hotarele</w:t>
            </w:r>
            <w:proofErr w:type="spellEnd"/>
          </w:p>
        </w:tc>
      </w:tr>
      <w:tr w:rsidR="007238E3" w:rsidRPr="0037212A" w14:paraId="59EF0A3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386953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197</w:t>
            </w:r>
          </w:p>
        </w:tc>
        <w:tc>
          <w:tcPr>
            <w:tcW w:w="1502" w:type="dxa"/>
            <w:noWrap/>
            <w:hideMark/>
          </w:tcPr>
          <w:p w14:paraId="5D16D5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FFF6D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15257B1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Isvoarele</w:t>
            </w:r>
            <w:proofErr w:type="spellEnd"/>
          </w:p>
        </w:tc>
      </w:tr>
      <w:tr w:rsidR="007238E3" w:rsidRPr="0037212A" w14:paraId="4653B72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2681EC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198</w:t>
            </w:r>
          </w:p>
        </w:tc>
        <w:tc>
          <w:tcPr>
            <w:tcW w:w="1502" w:type="dxa"/>
            <w:noWrap/>
            <w:hideMark/>
          </w:tcPr>
          <w:p w14:paraId="2F7070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7A2A7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05FFEDD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Izvoarele</w:t>
            </w:r>
            <w:proofErr w:type="spellEnd"/>
          </w:p>
        </w:tc>
      </w:tr>
      <w:tr w:rsidR="007238E3" w:rsidRPr="0037212A" w14:paraId="7A26847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4A73F6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199</w:t>
            </w:r>
          </w:p>
        </w:tc>
        <w:tc>
          <w:tcPr>
            <w:tcW w:w="1502" w:type="dxa"/>
            <w:noWrap/>
            <w:hideMark/>
          </w:tcPr>
          <w:p w14:paraId="6F37DDC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D4519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EDEF33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Malu</w:t>
            </w:r>
            <w:proofErr w:type="spellEnd"/>
          </w:p>
        </w:tc>
      </w:tr>
      <w:tr w:rsidR="007238E3" w:rsidRPr="0037212A" w14:paraId="0E5B32B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B4954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200</w:t>
            </w:r>
          </w:p>
        </w:tc>
        <w:tc>
          <w:tcPr>
            <w:tcW w:w="1502" w:type="dxa"/>
            <w:noWrap/>
            <w:hideMark/>
          </w:tcPr>
          <w:p w14:paraId="54CFD3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E1A3F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25D3F8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Mihai </w:t>
            </w:r>
            <w:proofErr w:type="spellStart"/>
            <w:r w:rsidRPr="0037212A">
              <w:rPr>
                <w:rFonts w:cstheme="minorHAnsi"/>
                <w:color w:val="000000"/>
                <w:szCs w:val="20"/>
                <w:lang w:val="en-GB"/>
              </w:rPr>
              <w:t>Bravu</w:t>
            </w:r>
            <w:proofErr w:type="spellEnd"/>
          </w:p>
        </w:tc>
      </w:tr>
      <w:tr w:rsidR="007238E3" w:rsidRPr="0037212A" w14:paraId="54CC92C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BB4E54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201</w:t>
            </w:r>
          </w:p>
        </w:tc>
        <w:tc>
          <w:tcPr>
            <w:tcW w:w="1502" w:type="dxa"/>
            <w:noWrap/>
            <w:hideMark/>
          </w:tcPr>
          <w:p w14:paraId="45CBBB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E492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2C904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Municipality of Giurgiu</w:t>
            </w:r>
          </w:p>
        </w:tc>
      </w:tr>
      <w:tr w:rsidR="007238E3" w:rsidRPr="0037212A" w14:paraId="09E26A6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28169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202</w:t>
            </w:r>
          </w:p>
        </w:tc>
        <w:tc>
          <w:tcPr>
            <w:tcW w:w="1502" w:type="dxa"/>
            <w:noWrap/>
            <w:hideMark/>
          </w:tcPr>
          <w:p w14:paraId="67F6819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6D600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0AEB8F3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Oinacu</w:t>
            </w:r>
            <w:proofErr w:type="spellEnd"/>
          </w:p>
        </w:tc>
      </w:tr>
      <w:tr w:rsidR="007238E3" w:rsidRPr="0037212A" w14:paraId="0E03AE0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19C6F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203</w:t>
            </w:r>
          </w:p>
        </w:tc>
        <w:tc>
          <w:tcPr>
            <w:tcW w:w="1502" w:type="dxa"/>
            <w:noWrap/>
            <w:hideMark/>
          </w:tcPr>
          <w:p w14:paraId="4DF1E23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38144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12B1CF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Prundu</w:t>
            </w:r>
            <w:proofErr w:type="spellEnd"/>
          </w:p>
        </w:tc>
      </w:tr>
      <w:tr w:rsidR="007238E3" w:rsidRPr="0037212A" w14:paraId="693EB4F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387BD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204</w:t>
            </w:r>
          </w:p>
        </w:tc>
        <w:tc>
          <w:tcPr>
            <w:tcW w:w="1502" w:type="dxa"/>
            <w:noWrap/>
            <w:hideMark/>
          </w:tcPr>
          <w:p w14:paraId="17F3C8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60288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9FF7BD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Putineiu</w:t>
            </w:r>
            <w:proofErr w:type="spellEnd"/>
          </w:p>
        </w:tc>
      </w:tr>
      <w:tr w:rsidR="007238E3" w:rsidRPr="0037212A" w14:paraId="38B87C0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5B0EA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205</w:t>
            </w:r>
          </w:p>
        </w:tc>
        <w:tc>
          <w:tcPr>
            <w:tcW w:w="1502" w:type="dxa"/>
            <w:noWrap/>
            <w:hideMark/>
          </w:tcPr>
          <w:p w14:paraId="0F18866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AE7EFE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EEA973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Rasuceni</w:t>
            </w:r>
            <w:proofErr w:type="spellEnd"/>
          </w:p>
        </w:tc>
      </w:tr>
      <w:tr w:rsidR="007238E3" w:rsidRPr="0037212A" w14:paraId="336031D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87A675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206</w:t>
            </w:r>
          </w:p>
        </w:tc>
        <w:tc>
          <w:tcPr>
            <w:tcW w:w="1502" w:type="dxa"/>
            <w:noWrap/>
            <w:hideMark/>
          </w:tcPr>
          <w:p w14:paraId="2ADA5B4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ED80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3710F2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Schitu</w:t>
            </w:r>
            <w:proofErr w:type="spellEnd"/>
          </w:p>
        </w:tc>
      </w:tr>
      <w:tr w:rsidR="007238E3" w:rsidRPr="0037212A" w14:paraId="2E3C6C3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C653F6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207</w:t>
            </w:r>
          </w:p>
        </w:tc>
        <w:tc>
          <w:tcPr>
            <w:tcW w:w="1502" w:type="dxa"/>
            <w:noWrap/>
            <w:hideMark/>
          </w:tcPr>
          <w:p w14:paraId="233D352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2C9C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106FDB4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Singureni</w:t>
            </w:r>
            <w:proofErr w:type="spellEnd"/>
          </w:p>
        </w:tc>
      </w:tr>
      <w:tr w:rsidR="007238E3" w:rsidRPr="0037212A" w14:paraId="5A0C1B9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F114F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208</w:t>
            </w:r>
          </w:p>
        </w:tc>
        <w:tc>
          <w:tcPr>
            <w:tcW w:w="1502" w:type="dxa"/>
            <w:noWrap/>
            <w:hideMark/>
          </w:tcPr>
          <w:p w14:paraId="3623DE8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91DCD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76147C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Slobozia</w:t>
            </w:r>
            <w:proofErr w:type="spellEnd"/>
          </w:p>
        </w:tc>
      </w:tr>
      <w:tr w:rsidR="007238E3" w:rsidRPr="0037212A" w14:paraId="0561E31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8BA9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209</w:t>
            </w:r>
          </w:p>
        </w:tc>
        <w:tc>
          <w:tcPr>
            <w:tcW w:w="1502" w:type="dxa"/>
            <w:noWrap/>
            <w:hideMark/>
          </w:tcPr>
          <w:p w14:paraId="11E51E9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D2CC5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AF5DE6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Stanesti</w:t>
            </w:r>
            <w:proofErr w:type="spellEnd"/>
          </w:p>
        </w:tc>
      </w:tr>
      <w:tr w:rsidR="007238E3" w:rsidRPr="0037212A" w14:paraId="54E0964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752DD9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210</w:t>
            </w:r>
          </w:p>
        </w:tc>
        <w:tc>
          <w:tcPr>
            <w:tcW w:w="1502" w:type="dxa"/>
            <w:noWrap/>
            <w:hideMark/>
          </w:tcPr>
          <w:p w14:paraId="610C1F6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1DB70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403E7C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Stoenesti</w:t>
            </w:r>
            <w:proofErr w:type="spellEnd"/>
          </w:p>
        </w:tc>
      </w:tr>
      <w:tr w:rsidR="007238E3" w:rsidRPr="0037212A" w14:paraId="769BBFE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F16CA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211</w:t>
            </w:r>
          </w:p>
        </w:tc>
        <w:tc>
          <w:tcPr>
            <w:tcW w:w="1502" w:type="dxa"/>
            <w:noWrap/>
            <w:hideMark/>
          </w:tcPr>
          <w:p w14:paraId="36E2BE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AA81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F3DF2E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Toporu</w:t>
            </w:r>
            <w:proofErr w:type="spellEnd"/>
          </w:p>
        </w:tc>
      </w:tr>
      <w:tr w:rsidR="007238E3" w:rsidRPr="0037212A" w14:paraId="5F8D081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1E38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212</w:t>
            </w:r>
          </w:p>
        </w:tc>
        <w:tc>
          <w:tcPr>
            <w:tcW w:w="1502" w:type="dxa"/>
            <w:noWrap/>
            <w:hideMark/>
          </w:tcPr>
          <w:p w14:paraId="326A148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A1BE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1A08D2D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Valea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Dragului</w:t>
            </w:r>
            <w:proofErr w:type="spellEnd"/>
          </w:p>
        </w:tc>
      </w:tr>
      <w:tr w:rsidR="007238E3" w:rsidRPr="0037212A" w14:paraId="1C3D57B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7C954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213</w:t>
            </w:r>
          </w:p>
        </w:tc>
        <w:tc>
          <w:tcPr>
            <w:tcW w:w="1502" w:type="dxa"/>
            <w:noWrap/>
            <w:hideMark/>
          </w:tcPr>
          <w:p w14:paraId="06788C3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9A884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0ED575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Varasti</w:t>
            </w:r>
            <w:proofErr w:type="spellEnd"/>
          </w:p>
        </w:tc>
      </w:tr>
      <w:tr w:rsidR="007238E3" w:rsidRPr="0037212A" w14:paraId="666BF2F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85BB60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214</w:t>
            </w:r>
          </w:p>
        </w:tc>
        <w:tc>
          <w:tcPr>
            <w:tcW w:w="1502" w:type="dxa"/>
            <w:noWrap/>
            <w:hideMark/>
          </w:tcPr>
          <w:p w14:paraId="7163894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2974F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1E201C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Vedea</w:t>
            </w:r>
            <w:proofErr w:type="spellEnd"/>
          </w:p>
        </w:tc>
      </w:tr>
      <w:tr w:rsidR="007238E3" w:rsidRPr="0037212A" w14:paraId="46FA107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557B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215</w:t>
            </w:r>
          </w:p>
        </w:tc>
        <w:tc>
          <w:tcPr>
            <w:tcW w:w="1502" w:type="dxa"/>
            <w:noWrap/>
            <w:hideMark/>
          </w:tcPr>
          <w:p w14:paraId="286BC7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9CAC21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285181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Balta</w:t>
            </w:r>
          </w:p>
        </w:tc>
      </w:tr>
      <w:tr w:rsidR="007238E3" w:rsidRPr="0037212A" w14:paraId="135C129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572E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216</w:t>
            </w:r>
          </w:p>
        </w:tc>
        <w:tc>
          <w:tcPr>
            <w:tcW w:w="1502" w:type="dxa"/>
            <w:noWrap/>
            <w:hideMark/>
          </w:tcPr>
          <w:p w14:paraId="65A4AF3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E23A2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76DCE57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Balvanesti</w:t>
            </w:r>
            <w:proofErr w:type="spellEnd"/>
          </w:p>
        </w:tc>
      </w:tr>
      <w:tr w:rsidR="007238E3" w:rsidRPr="0037212A" w14:paraId="44109BF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414D1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217</w:t>
            </w:r>
          </w:p>
        </w:tc>
        <w:tc>
          <w:tcPr>
            <w:tcW w:w="1502" w:type="dxa"/>
            <w:noWrap/>
            <w:hideMark/>
          </w:tcPr>
          <w:p w14:paraId="3A386F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20E3E8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780D24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Branistea</w:t>
            </w:r>
            <w:proofErr w:type="spellEnd"/>
          </w:p>
        </w:tc>
      </w:tr>
      <w:tr w:rsidR="007238E3" w:rsidRPr="0037212A" w14:paraId="44BF6AD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C3CB50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218</w:t>
            </w:r>
          </w:p>
        </w:tc>
        <w:tc>
          <w:tcPr>
            <w:tcW w:w="1502" w:type="dxa"/>
            <w:noWrap/>
            <w:hideMark/>
          </w:tcPr>
          <w:p w14:paraId="4FF923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C8906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6058ABB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Breznita-Ocol</w:t>
            </w:r>
            <w:proofErr w:type="spellEnd"/>
          </w:p>
        </w:tc>
      </w:tr>
      <w:tr w:rsidR="007238E3" w:rsidRPr="0037212A" w14:paraId="6AC7197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E725CC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219</w:t>
            </w:r>
          </w:p>
        </w:tc>
        <w:tc>
          <w:tcPr>
            <w:tcW w:w="1502" w:type="dxa"/>
            <w:noWrap/>
            <w:hideMark/>
          </w:tcPr>
          <w:p w14:paraId="045EDBC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621F08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F1459D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Burila</w:t>
            </w:r>
            <w:proofErr w:type="spellEnd"/>
            <w:r w:rsidRPr="0037212A">
              <w:rPr>
                <w:rFonts w:cstheme="minorHAnsi"/>
                <w:color w:val="000000"/>
                <w:szCs w:val="20"/>
                <w:lang w:val="en-GB"/>
              </w:rPr>
              <w:t xml:space="preserve"> Mare</w:t>
            </w:r>
          </w:p>
        </w:tc>
      </w:tr>
      <w:tr w:rsidR="007238E3" w:rsidRPr="0037212A" w14:paraId="134827A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328E94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220</w:t>
            </w:r>
          </w:p>
        </w:tc>
        <w:tc>
          <w:tcPr>
            <w:tcW w:w="1502" w:type="dxa"/>
            <w:noWrap/>
            <w:hideMark/>
          </w:tcPr>
          <w:p w14:paraId="038B57F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3B95CB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4927B49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Cazanesti</w:t>
            </w:r>
            <w:proofErr w:type="spellEnd"/>
          </w:p>
        </w:tc>
      </w:tr>
      <w:tr w:rsidR="007238E3" w:rsidRPr="0037212A" w14:paraId="027E66A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226E65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221</w:t>
            </w:r>
          </w:p>
        </w:tc>
        <w:tc>
          <w:tcPr>
            <w:tcW w:w="1502" w:type="dxa"/>
            <w:noWrap/>
            <w:hideMark/>
          </w:tcPr>
          <w:p w14:paraId="3960B2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D9ECA9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FCE256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Ciresu</w:t>
            </w:r>
            <w:proofErr w:type="spellEnd"/>
          </w:p>
        </w:tc>
      </w:tr>
      <w:tr w:rsidR="007238E3" w:rsidRPr="0037212A" w14:paraId="58FE384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6357E1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222</w:t>
            </w:r>
          </w:p>
        </w:tc>
        <w:tc>
          <w:tcPr>
            <w:tcW w:w="1502" w:type="dxa"/>
            <w:noWrap/>
            <w:hideMark/>
          </w:tcPr>
          <w:p w14:paraId="0D324B1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78687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6F4C30E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City of </w:t>
            </w:r>
            <w:proofErr w:type="spellStart"/>
            <w:r w:rsidRPr="0037212A">
              <w:rPr>
                <w:rFonts w:cstheme="minorHAnsi"/>
                <w:color w:val="000000"/>
                <w:szCs w:val="20"/>
                <w:lang w:val="en-GB"/>
              </w:rPr>
              <w:t>Vanju</w:t>
            </w:r>
            <w:proofErr w:type="spellEnd"/>
            <w:r w:rsidRPr="0037212A">
              <w:rPr>
                <w:rFonts w:cstheme="minorHAnsi"/>
                <w:color w:val="000000"/>
                <w:szCs w:val="20"/>
                <w:lang w:val="en-GB"/>
              </w:rPr>
              <w:t xml:space="preserve"> Mare</w:t>
            </w:r>
          </w:p>
        </w:tc>
      </w:tr>
      <w:tr w:rsidR="007238E3" w:rsidRPr="0037212A" w14:paraId="68C6672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BC12A7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223</w:t>
            </w:r>
          </w:p>
        </w:tc>
        <w:tc>
          <w:tcPr>
            <w:tcW w:w="1502" w:type="dxa"/>
            <w:noWrap/>
            <w:hideMark/>
          </w:tcPr>
          <w:p w14:paraId="2C8820E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D6324C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F8768A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Corlatel</w:t>
            </w:r>
            <w:proofErr w:type="spellEnd"/>
          </w:p>
        </w:tc>
      </w:tr>
      <w:tr w:rsidR="007238E3" w:rsidRPr="0037212A" w14:paraId="2F0D86F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70C5A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224</w:t>
            </w:r>
          </w:p>
        </w:tc>
        <w:tc>
          <w:tcPr>
            <w:tcW w:w="1502" w:type="dxa"/>
            <w:noWrap/>
            <w:hideMark/>
          </w:tcPr>
          <w:p w14:paraId="675C24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E8E55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5B2951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Cujmir</w:t>
            </w:r>
            <w:proofErr w:type="spellEnd"/>
          </w:p>
        </w:tc>
      </w:tr>
      <w:tr w:rsidR="007238E3" w:rsidRPr="0037212A" w14:paraId="5C5AA0C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4FE964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225</w:t>
            </w:r>
          </w:p>
        </w:tc>
        <w:tc>
          <w:tcPr>
            <w:tcW w:w="1502" w:type="dxa"/>
            <w:noWrap/>
            <w:hideMark/>
          </w:tcPr>
          <w:p w14:paraId="25D719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EBAE7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7914D9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Darvari</w:t>
            </w:r>
            <w:proofErr w:type="spellEnd"/>
          </w:p>
        </w:tc>
      </w:tr>
      <w:tr w:rsidR="007238E3" w:rsidRPr="0037212A" w14:paraId="5F851E7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D7B7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226</w:t>
            </w:r>
          </w:p>
        </w:tc>
        <w:tc>
          <w:tcPr>
            <w:tcW w:w="1502" w:type="dxa"/>
            <w:noWrap/>
            <w:hideMark/>
          </w:tcPr>
          <w:p w14:paraId="3DA6CFD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7F282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033D52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Devesel</w:t>
            </w:r>
            <w:proofErr w:type="spellEnd"/>
          </w:p>
        </w:tc>
      </w:tr>
      <w:tr w:rsidR="007238E3" w:rsidRPr="0037212A" w14:paraId="313A297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0EED19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227</w:t>
            </w:r>
          </w:p>
        </w:tc>
        <w:tc>
          <w:tcPr>
            <w:tcW w:w="1502" w:type="dxa"/>
            <w:noWrap/>
            <w:hideMark/>
          </w:tcPr>
          <w:p w14:paraId="34EC4B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0A00D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62CEC3C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Dubova</w:t>
            </w:r>
            <w:proofErr w:type="spellEnd"/>
          </w:p>
        </w:tc>
      </w:tr>
      <w:tr w:rsidR="007238E3" w:rsidRPr="0037212A" w14:paraId="45CF87C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F55E1E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228</w:t>
            </w:r>
          </w:p>
        </w:tc>
        <w:tc>
          <w:tcPr>
            <w:tcW w:w="1502" w:type="dxa"/>
            <w:noWrap/>
            <w:hideMark/>
          </w:tcPr>
          <w:p w14:paraId="3CC8E1D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8CDD6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416B2A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Eselnita</w:t>
            </w:r>
            <w:proofErr w:type="spellEnd"/>
          </w:p>
        </w:tc>
      </w:tr>
      <w:tr w:rsidR="007238E3" w:rsidRPr="0037212A" w14:paraId="7B427EA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98D8F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229</w:t>
            </w:r>
          </w:p>
        </w:tc>
        <w:tc>
          <w:tcPr>
            <w:tcW w:w="1502" w:type="dxa"/>
            <w:noWrap/>
            <w:hideMark/>
          </w:tcPr>
          <w:p w14:paraId="13C83AA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7FA22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27C07C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Garla</w:t>
            </w:r>
            <w:proofErr w:type="spellEnd"/>
            <w:r w:rsidRPr="0037212A">
              <w:rPr>
                <w:rFonts w:cstheme="minorHAnsi"/>
                <w:color w:val="000000"/>
                <w:szCs w:val="20"/>
                <w:lang w:val="en-GB"/>
              </w:rPr>
              <w:t xml:space="preserve"> Mare</w:t>
            </w:r>
          </w:p>
        </w:tc>
      </w:tr>
      <w:tr w:rsidR="007238E3" w:rsidRPr="0037212A" w14:paraId="2AB78F5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101E36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230</w:t>
            </w:r>
          </w:p>
        </w:tc>
        <w:tc>
          <w:tcPr>
            <w:tcW w:w="1502" w:type="dxa"/>
            <w:noWrap/>
            <w:hideMark/>
          </w:tcPr>
          <w:p w14:paraId="007E91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2AA8C0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3CBC0F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Godeanu</w:t>
            </w:r>
            <w:proofErr w:type="spellEnd"/>
          </w:p>
        </w:tc>
      </w:tr>
      <w:tr w:rsidR="007238E3" w:rsidRPr="0037212A" w14:paraId="751619D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F024A7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231</w:t>
            </w:r>
          </w:p>
        </w:tc>
        <w:tc>
          <w:tcPr>
            <w:tcW w:w="1502" w:type="dxa"/>
            <w:noWrap/>
            <w:hideMark/>
          </w:tcPr>
          <w:p w14:paraId="75EEA6B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F7F35A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E39A90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Gogosu</w:t>
            </w:r>
            <w:proofErr w:type="spellEnd"/>
          </w:p>
        </w:tc>
      </w:tr>
      <w:tr w:rsidR="007238E3" w:rsidRPr="0037212A" w14:paraId="427FAFA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BEAB5C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232</w:t>
            </w:r>
          </w:p>
        </w:tc>
        <w:tc>
          <w:tcPr>
            <w:tcW w:w="1502" w:type="dxa"/>
            <w:noWrap/>
            <w:hideMark/>
          </w:tcPr>
          <w:p w14:paraId="264BAD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03F0E6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4E197A8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Gruia</w:t>
            </w:r>
            <w:proofErr w:type="spellEnd"/>
          </w:p>
        </w:tc>
      </w:tr>
      <w:tr w:rsidR="007238E3" w:rsidRPr="0037212A" w14:paraId="085DFDB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783064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233</w:t>
            </w:r>
          </w:p>
        </w:tc>
        <w:tc>
          <w:tcPr>
            <w:tcW w:w="1502" w:type="dxa"/>
            <w:noWrap/>
            <w:hideMark/>
          </w:tcPr>
          <w:p w14:paraId="389536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F5A87C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F16CA5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Hinova</w:t>
            </w:r>
            <w:proofErr w:type="spellEnd"/>
          </w:p>
        </w:tc>
      </w:tr>
      <w:tr w:rsidR="007238E3" w:rsidRPr="0037212A" w14:paraId="2E75A27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8DA5A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234</w:t>
            </w:r>
          </w:p>
        </w:tc>
        <w:tc>
          <w:tcPr>
            <w:tcW w:w="1502" w:type="dxa"/>
            <w:noWrap/>
            <w:hideMark/>
          </w:tcPr>
          <w:p w14:paraId="0BBE5E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D096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D9F972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Husnicioara</w:t>
            </w:r>
            <w:proofErr w:type="spellEnd"/>
          </w:p>
        </w:tc>
      </w:tr>
      <w:tr w:rsidR="007238E3" w:rsidRPr="0037212A" w14:paraId="05FE589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1E72C3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235</w:t>
            </w:r>
          </w:p>
        </w:tc>
        <w:tc>
          <w:tcPr>
            <w:tcW w:w="1502" w:type="dxa"/>
            <w:noWrap/>
            <w:hideMark/>
          </w:tcPr>
          <w:p w14:paraId="4C970FA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A40F20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892E24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Ilovat</w:t>
            </w:r>
            <w:proofErr w:type="spellEnd"/>
          </w:p>
        </w:tc>
      </w:tr>
      <w:tr w:rsidR="007238E3" w:rsidRPr="0037212A" w14:paraId="1B8D765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9995A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236</w:t>
            </w:r>
          </w:p>
        </w:tc>
        <w:tc>
          <w:tcPr>
            <w:tcW w:w="1502" w:type="dxa"/>
            <w:noWrap/>
            <w:hideMark/>
          </w:tcPr>
          <w:p w14:paraId="5B25F2A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9D9C26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20316C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Ilovita</w:t>
            </w:r>
            <w:proofErr w:type="spellEnd"/>
          </w:p>
        </w:tc>
      </w:tr>
      <w:tr w:rsidR="007238E3" w:rsidRPr="0037212A" w14:paraId="418BB61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02656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237</w:t>
            </w:r>
          </w:p>
        </w:tc>
        <w:tc>
          <w:tcPr>
            <w:tcW w:w="1502" w:type="dxa"/>
            <w:noWrap/>
            <w:hideMark/>
          </w:tcPr>
          <w:p w14:paraId="7FF8691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E5A2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F8A8E8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Izvoru</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Barzii</w:t>
            </w:r>
            <w:proofErr w:type="spellEnd"/>
          </w:p>
        </w:tc>
      </w:tr>
      <w:tr w:rsidR="007238E3" w:rsidRPr="0037212A" w14:paraId="684E1C9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D4E49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238</w:t>
            </w:r>
          </w:p>
        </w:tc>
        <w:tc>
          <w:tcPr>
            <w:tcW w:w="1502" w:type="dxa"/>
            <w:noWrap/>
            <w:hideMark/>
          </w:tcPr>
          <w:p w14:paraId="2D52986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AE551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F02C50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Jiana</w:t>
            </w:r>
            <w:proofErr w:type="spellEnd"/>
          </w:p>
        </w:tc>
      </w:tr>
      <w:tr w:rsidR="007238E3" w:rsidRPr="0037212A" w14:paraId="7029BB6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ABFF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239</w:t>
            </w:r>
          </w:p>
        </w:tc>
        <w:tc>
          <w:tcPr>
            <w:tcW w:w="1502" w:type="dxa"/>
            <w:noWrap/>
            <w:hideMark/>
          </w:tcPr>
          <w:p w14:paraId="3C66B3B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B09EF9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73A3C5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Livezile</w:t>
            </w:r>
            <w:proofErr w:type="spellEnd"/>
          </w:p>
        </w:tc>
      </w:tr>
      <w:tr w:rsidR="007238E3" w:rsidRPr="0037212A" w14:paraId="48C98AF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08656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240</w:t>
            </w:r>
          </w:p>
        </w:tc>
        <w:tc>
          <w:tcPr>
            <w:tcW w:w="1502" w:type="dxa"/>
            <w:noWrap/>
            <w:hideMark/>
          </w:tcPr>
          <w:p w14:paraId="3926A6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ABC990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046D79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Malovat</w:t>
            </w:r>
            <w:proofErr w:type="spellEnd"/>
          </w:p>
        </w:tc>
      </w:tr>
      <w:tr w:rsidR="007238E3" w:rsidRPr="0037212A" w14:paraId="2653B6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6E591D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241</w:t>
            </w:r>
          </w:p>
        </w:tc>
        <w:tc>
          <w:tcPr>
            <w:tcW w:w="1502" w:type="dxa"/>
            <w:noWrap/>
            <w:hideMark/>
          </w:tcPr>
          <w:p w14:paraId="6018594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256B3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38F94F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Municipality of </w:t>
            </w:r>
            <w:proofErr w:type="spellStart"/>
            <w:r w:rsidRPr="0037212A">
              <w:rPr>
                <w:rFonts w:cstheme="minorHAnsi"/>
                <w:color w:val="000000"/>
                <w:szCs w:val="20"/>
                <w:lang w:val="en-GB"/>
              </w:rPr>
              <w:t>Drobeta-Turnu</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Severin</w:t>
            </w:r>
            <w:proofErr w:type="spellEnd"/>
          </w:p>
        </w:tc>
      </w:tr>
      <w:tr w:rsidR="007238E3" w:rsidRPr="0037212A" w14:paraId="4ED0C9B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49E90F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242</w:t>
            </w:r>
          </w:p>
        </w:tc>
        <w:tc>
          <w:tcPr>
            <w:tcW w:w="1502" w:type="dxa"/>
            <w:noWrap/>
            <w:hideMark/>
          </w:tcPr>
          <w:p w14:paraId="022B79B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EA422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DF944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Municipality of </w:t>
            </w:r>
            <w:proofErr w:type="spellStart"/>
            <w:r w:rsidRPr="0037212A">
              <w:rPr>
                <w:rFonts w:cstheme="minorHAnsi"/>
                <w:color w:val="000000"/>
                <w:szCs w:val="20"/>
                <w:lang w:val="en-GB"/>
              </w:rPr>
              <w:t>Orsova</w:t>
            </w:r>
            <w:proofErr w:type="spellEnd"/>
          </w:p>
        </w:tc>
      </w:tr>
      <w:tr w:rsidR="007238E3" w:rsidRPr="0037212A" w14:paraId="4ED02BA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D6F3C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243</w:t>
            </w:r>
          </w:p>
        </w:tc>
        <w:tc>
          <w:tcPr>
            <w:tcW w:w="1502" w:type="dxa"/>
            <w:noWrap/>
            <w:hideMark/>
          </w:tcPr>
          <w:p w14:paraId="6353F18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6519F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FA1D76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Obarsia</w:t>
            </w:r>
            <w:proofErr w:type="spellEnd"/>
            <w:r w:rsidRPr="0037212A">
              <w:rPr>
                <w:rFonts w:cstheme="minorHAnsi"/>
                <w:color w:val="000000"/>
                <w:szCs w:val="20"/>
                <w:lang w:val="en-GB"/>
              </w:rPr>
              <w:t xml:space="preserve"> De Camp</w:t>
            </w:r>
          </w:p>
        </w:tc>
      </w:tr>
      <w:tr w:rsidR="007238E3" w:rsidRPr="0037212A" w14:paraId="1F27E08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327A53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244</w:t>
            </w:r>
          </w:p>
        </w:tc>
        <w:tc>
          <w:tcPr>
            <w:tcW w:w="1502" w:type="dxa"/>
            <w:noWrap/>
            <w:hideMark/>
          </w:tcPr>
          <w:p w14:paraId="42F94E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152B2F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CA7DF2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Oprisor</w:t>
            </w:r>
            <w:proofErr w:type="spellEnd"/>
          </w:p>
        </w:tc>
      </w:tr>
      <w:tr w:rsidR="007238E3" w:rsidRPr="0037212A" w14:paraId="1777CD4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7DCCE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245</w:t>
            </w:r>
          </w:p>
        </w:tc>
        <w:tc>
          <w:tcPr>
            <w:tcW w:w="1502" w:type="dxa"/>
            <w:noWrap/>
            <w:hideMark/>
          </w:tcPr>
          <w:p w14:paraId="4CDE138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9FD59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4D200D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Padina</w:t>
            </w:r>
            <w:proofErr w:type="spellEnd"/>
          </w:p>
        </w:tc>
      </w:tr>
      <w:tr w:rsidR="007238E3" w:rsidRPr="0037212A" w14:paraId="32E6AC2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0A7F4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246</w:t>
            </w:r>
          </w:p>
        </w:tc>
        <w:tc>
          <w:tcPr>
            <w:tcW w:w="1502" w:type="dxa"/>
            <w:noWrap/>
            <w:hideMark/>
          </w:tcPr>
          <w:p w14:paraId="2FC1648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3AE03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2B989C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Patulele</w:t>
            </w:r>
            <w:proofErr w:type="spellEnd"/>
          </w:p>
        </w:tc>
      </w:tr>
      <w:tr w:rsidR="007238E3" w:rsidRPr="0037212A" w14:paraId="79A3907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66EB0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247</w:t>
            </w:r>
          </w:p>
        </w:tc>
        <w:tc>
          <w:tcPr>
            <w:tcW w:w="1502" w:type="dxa"/>
            <w:noWrap/>
            <w:hideMark/>
          </w:tcPr>
          <w:p w14:paraId="455308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675C3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1489C5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Podeni</w:t>
            </w:r>
            <w:proofErr w:type="spellEnd"/>
          </w:p>
        </w:tc>
      </w:tr>
      <w:tr w:rsidR="007238E3" w:rsidRPr="0037212A" w14:paraId="55D2EAB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E95E8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248</w:t>
            </w:r>
          </w:p>
        </w:tc>
        <w:tc>
          <w:tcPr>
            <w:tcW w:w="1502" w:type="dxa"/>
            <w:noWrap/>
            <w:hideMark/>
          </w:tcPr>
          <w:p w14:paraId="1DDB1C5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DBB05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7C07E46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Poroina</w:t>
            </w:r>
            <w:proofErr w:type="spellEnd"/>
            <w:r w:rsidRPr="0037212A">
              <w:rPr>
                <w:rFonts w:cstheme="minorHAnsi"/>
                <w:color w:val="000000"/>
                <w:szCs w:val="20"/>
                <w:lang w:val="en-GB"/>
              </w:rPr>
              <w:t xml:space="preserve"> Mare</w:t>
            </w:r>
          </w:p>
        </w:tc>
      </w:tr>
      <w:tr w:rsidR="007238E3" w:rsidRPr="0037212A" w14:paraId="412AFBF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831C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249</w:t>
            </w:r>
          </w:p>
        </w:tc>
        <w:tc>
          <w:tcPr>
            <w:tcW w:w="1502" w:type="dxa"/>
            <w:noWrap/>
            <w:hideMark/>
          </w:tcPr>
          <w:p w14:paraId="1BDA4F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2D3C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35F2DD9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Pristol</w:t>
            </w:r>
            <w:proofErr w:type="spellEnd"/>
          </w:p>
        </w:tc>
      </w:tr>
      <w:tr w:rsidR="007238E3" w:rsidRPr="0037212A" w14:paraId="129E143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90FEE1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250</w:t>
            </w:r>
          </w:p>
        </w:tc>
        <w:tc>
          <w:tcPr>
            <w:tcW w:w="1502" w:type="dxa"/>
            <w:noWrap/>
            <w:hideMark/>
          </w:tcPr>
          <w:p w14:paraId="632EDD1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7E5E18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6908D34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Prunisor</w:t>
            </w:r>
            <w:proofErr w:type="spellEnd"/>
          </w:p>
        </w:tc>
      </w:tr>
      <w:tr w:rsidR="007238E3" w:rsidRPr="0037212A" w14:paraId="554B9A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57AA8D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251</w:t>
            </w:r>
          </w:p>
        </w:tc>
        <w:tc>
          <w:tcPr>
            <w:tcW w:w="1502" w:type="dxa"/>
            <w:noWrap/>
            <w:hideMark/>
          </w:tcPr>
          <w:p w14:paraId="5DAC54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71FE65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DD5272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Punghina</w:t>
            </w:r>
            <w:proofErr w:type="spellEnd"/>
          </w:p>
        </w:tc>
      </w:tr>
      <w:tr w:rsidR="007238E3" w:rsidRPr="0037212A" w14:paraId="2188F2F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71DA3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252</w:t>
            </w:r>
          </w:p>
        </w:tc>
        <w:tc>
          <w:tcPr>
            <w:tcW w:w="1502" w:type="dxa"/>
            <w:noWrap/>
            <w:hideMark/>
          </w:tcPr>
          <w:p w14:paraId="3ACE3E8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41E89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C847BA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Rogova</w:t>
            </w:r>
            <w:proofErr w:type="spellEnd"/>
          </w:p>
        </w:tc>
      </w:tr>
      <w:tr w:rsidR="007238E3" w:rsidRPr="0037212A" w14:paraId="089D193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DCB44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253</w:t>
            </w:r>
          </w:p>
        </w:tc>
        <w:tc>
          <w:tcPr>
            <w:tcW w:w="1502" w:type="dxa"/>
            <w:noWrap/>
            <w:hideMark/>
          </w:tcPr>
          <w:p w14:paraId="36FD18D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AF563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F8B287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Salcia</w:t>
            </w:r>
            <w:proofErr w:type="spellEnd"/>
          </w:p>
        </w:tc>
      </w:tr>
      <w:tr w:rsidR="007238E3" w:rsidRPr="0037212A" w14:paraId="1438EC4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DDCB8E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254</w:t>
            </w:r>
          </w:p>
        </w:tc>
        <w:tc>
          <w:tcPr>
            <w:tcW w:w="1502" w:type="dxa"/>
            <w:noWrap/>
            <w:hideMark/>
          </w:tcPr>
          <w:p w14:paraId="67AE6E0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BFE2E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4170820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Simian</w:t>
            </w:r>
          </w:p>
        </w:tc>
      </w:tr>
      <w:tr w:rsidR="007238E3" w:rsidRPr="0037212A" w14:paraId="610343C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6CE5B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255</w:t>
            </w:r>
          </w:p>
        </w:tc>
        <w:tc>
          <w:tcPr>
            <w:tcW w:w="1502" w:type="dxa"/>
            <w:noWrap/>
            <w:hideMark/>
          </w:tcPr>
          <w:p w14:paraId="158BD9D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2FB09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D967B4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Sisesti</w:t>
            </w:r>
            <w:proofErr w:type="spellEnd"/>
          </w:p>
        </w:tc>
      </w:tr>
      <w:tr w:rsidR="007238E3" w:rsidRPr="0037212A" w14:paraId="3D97F5C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4B267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256</w:t>
            </w:r>
          </w:p>
        </w:tc>
        <w:tc>
          <w:tcPr>
            <w:tcW w:w="1502" w:type="dxa"/>
            <w:noWrap/>
            <w:hideMark/>
          </w:tcPr>
          <w:p w14:paraId="3F0F9D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28F49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F3B361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Svinita</w:t>
            </w:r>
            <w:proofErr w:type="spellEnd"/>
          </w:p>
        </w:tc>
      </w:tr>
      <w:tr w:rsidR="007238E3" w:rsidRPr="0037212A" w14:paraId="0082C83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9BC240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257</w:t>
            </w:r>
          </w:p>
        </w:tc>
        <w:tc>
          <w:tcPr>
            <w:tcW w:w="1502" w:type="dxa"/>
            <w:noWrap/>
            <w:hideMark/>
          </w:tcPr>
          <w:p w14:paraId="11BE6F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1CFA2A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59FDA3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Tamna</w:t>
            </w:r>
            <w:proofErr w:type="spellEnd"/>
          </w:p>
        </w:tc>
      </w:tr>
      <w:tr w:rsidR="007238E3" w:rsidRPr="0037212A" w14:paraId="1C01DE8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46EEB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258</w:t>
            </w:r>
          </w:p>
        </w:tc>
        <w:tc>
          <w:tcPr>
            <w:tcW w:w="1502" w:type="dxa"/>
            <w:noWrap/>
            <w:hideMark/>
          </w:tcPr>
          <w:p w14:paraId="203FF5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0C9C96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6840E0E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Vanatori</w:t>
            </w:r>
            <w:proofErr w:type="spellEnd"/>
          </w:p>
        </w:tc>
      </w:tr>
      <w:tr w:rsidR="007238E3" w:rsidRPr="0037212A" w14:paraId="2158BC7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C2D99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259</w:t>
            </w:r>
          </w:p>
        </w:tc>
        <w:tc>
          <w:tcPr>
            <w:tcW w:w="1502" w:type="dxa"/>
            <w:noWrap/>
            <w:hideMark/>
          </w:tcPr>
          <w:p w14:paraId="6422CCB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15B97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2A79E5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Vanjulet</w:t>
            </w:r>
            <w:proofErr w:type="spellEnd"/>
          </w:p>
        </w:tc>
      </w:tr>
      <w:tr w:rsidR="007238E3" w:rsidRPr="0037212A" w14:paraId="73653FF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44417D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260</w:t>
            </w:r>
          </w:p>
        </w:tc>
        <w:tc>
          <w:tcPr>
            <w:tcW w:w="1502" w:type="dxa"/>
            <w:noWrap/>
            <w:hideMark/>
          </w:tcPr>
          <w:p w14:paraId="2354A7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B0326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5F8B05A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Vladaia</w:t>
            </w:r>
            <w:proofErr w:type="spellEnd"/>
          </w:p>
        </w:tc>
      </w:tr>
      <w:tr w:rsidR="007238E3" w:rsidRPr="0037212A" w14:paraId="65257E2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531B0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261</w:t>
            </w:r>
          </w:p>
        </w:tc>
        <w:tc>
          <w:tcPr>
            <w:tcW w:w="1502" w:type="dxa"/>
            <w:noWrap/>
            <w:hideMark/>
          </w:tcPr>
          <w:p w14:paraId="2541B08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41E90C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03A4D25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Voloiac</w:t>
            </w:r>
            <w:proofErr w:type="spellEnd"/>
          </w:p>
        </w:tc>
      </w:tr>
      <w:tr w:rsidR="007238E3" w:rsidRPr="0037212A" w14:paraId="623A716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66CE9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262</w:t>
            </w:r>
          </w:p>
        </w:tc>
        <w:tc>
          <w:tcPr>
            <w:tcW w:w="1502" w:type="dxa"/>
            <w:noWrap/>
            <w:hideMark/>
          </w:tcPr>
          <w:p w14:paraId="050FE7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E22648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Mehedinti</w:t>
            </w:r>
            <w:proofErr w:type="spellEnd"/>
          </w:p>
        </w:tc>
        <w:tc>
          <w:tcPr>
            <w:tcW w:w="3730" w:type="dxa"/>
            <w:noWrap/>
            <w:hideMark/>
          </w:tcPr>
          <w:p w14:paraId="187882B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Vrata</w:t>
            </w:r>
            <w:proofErr w:type="spellEnd"/>
          </w:p>
        </w:tc>
      </w:tr>
      <w:tr w:rsidR="007238E3" w:rsidRPr="0037212A" w14:paraId="543F551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71C6F1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263</w:t>
            </w:r>
          </w:p>
        </w:tc>
        <w:tc>
          <w:tcPr>
            <w:tcW w:w="1502" w:type="dxa"/>
            <w:noWrap/>
            <w:hideMark/>
          </w:tcPr>
          <w:p w14:paraId="18DF229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3FF01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06E9D93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Brastavatu</w:t>
            </w:r>
            <w:proofErr w:type="spellEnd"/>
          </w:p>
        </w:tc>
      </w:tr>
      <w:tr w:rsidR="007238E3" w:rsidRPr="0037212A" w14:paraId="064F393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B151F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264</w:t>
            </w:r>
          </w:p>
        </w:tc>
        <w:tc>
          <w:tcPr>
            <w:tcW w:w="1502" w:type="dxa"/>
            <w:noWrap/>
            <w:hideMark/>
          </w:tcPr>
          <w:p w14:paraId="59A14F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7605F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76CF35C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Bucinisu</w:t>
            </w:r>
            <w:proofErr w:type="spellEnd"/>
          </w:p>
        </w:tc>
      </w:tr>
      <w:tr w:rsidR="007238E3" w:rsidRPr="0037212A" w14:paraId="14636A4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519FE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265</w:t>
            </w:r>
          </w:p>
        </w:tc>
        <w:tc>
          <w:tcPr>
            <w:tcW w:w="1502" w:type="dxa"/>
            <w:noWrap/>
            <w:hideMark/>
          </w:tcPr>
          <w:p w14:paraId="5E706D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A1F3ED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3BBB1D6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Cilieni</w:t>
            </w:r>
            <w:proofErr w:type="spellEnd"/>
          </w:p>
        </w:tc>
      </w:tr>
      <w:tr w:rsidR="007238E3" w:rsidRPr="0037212A" w14:paraId="2C9751F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4F033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266</w:t>
            </w:r>
          </w:p>
        </w:tc>
        <w:tc>
          <w:tcPr>
            <w:tcW w:w="1502" w:type="dxa"/>
            <w:noWrap/>
            <w:hideMark/>
          </w:tcPr>
          <w:p w14:paraId="4DE73C7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070D7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189BD0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City of </w:t>
            </w:r>
            <w:proofErr w:type="spellStart"/>
            <w:r w:rsidRPr="0037212A">
              <w:rPr>
                <w:rFonts w:cstheme="minorHAnsi"/>
                <w:color w:val="000000"/>
                <w:szCs w:val="20"/>
                <w:lang w:val="en-GB"/>
              </w:rPr>
              <w:t>Corabia</w:t>
            </w:r>
            <w:proofErr w:type="spellEnd"/>
          </w:p>
        </w:tc>
      </w:tr>
      <w:tr w:rsidR="007238E3" w:rsidRPr="0037212A" w14:paraId="74F2998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4305A4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267</w:t>
            </w:r>
          </w:p>
        </w:tc>
        <w:tc>
          <w:tcPr>
            <w:tcW w:w="1502" w:type="dxa"/>
            <w:noWrap/>
            <w:hideMark/>
          </w:tcPr>
          <w:p w14:paraId="0E05398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7DC08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68508B0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Garcov</w:t>
            </w:r>
            <w:proofErr w:type="spellEnd"/>
          </w:p>
        </w:tc>
      </w:tr>
      <w:tr w:rsidR="007238E3" w:rsidRPr="0037212A" w14:paraId="4B780FC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F8D84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268</w:t>
            </w:r>
          </w:p>
        </w:tc>
        <w:tc>
          <w:tcPr>
            <w:tcW w:w="1502" w:type="dxa"/>
            <w:noWrap/>
            <w:hideMark/>
          </w:tcPr>
          <w:p w14:paraId="7A8D64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63936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1019DE7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Giuvarasti</w:t>
            </w:r>
            <w:proofErr w:type="spellEnd"/>
          </w:p>
        </w:tc>
      </w:tr>
      <w:tr w:rsidR="007238E3" w:rsidRPr="0037212A" w14:paraId="64F82E3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017CD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269</w:t>
            </w:r>
          </w:p>
        </w:tc>
        <w:tc>
          <w:tcPr>
            <w:tcW w:w="1502" w:type="dxa"/>
            <w:noWrap/>
            <w:hideMark/>
          </w:tcPr>
          <w:p w14:paraId="4C1F052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15296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0FE1D01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Gradinile</w:t>
            </w:r>
            <w:proofErr w:type="spellEnd"/>
          </w:p>
        </w:tc>
      </w:tr>
      <w:tr w:rsidR="007238E3" w:rsidRPr="0037212A" w14:paraId="45E5AA8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011A82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270</w:t>
            </w:r>
          </w:p>
        </w:tc>
        <w:tc>
          <w:tcPr>
            <w:tcW w:w="1502" w:type="dxa"/>
            <w:noWrap/>
            <w:hideMark/>
          </w:tcPr>
          <w:p w14:paraId="606BE4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1721C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6076BAB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Grojdibodu</w:t>
            </w:r>
            <w:proofErr w:type="spellEnd"/>
          </w:p>
        </w:tc>
      </w:tr>
      <w:tr w:rsidR="007238E3" w:rsidRPr="0037212A" w14:paraId="6BABC11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6CC427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271</w:t>
            </w:r>
          </w:p>
        </w:tc>
        <w:tc>
          <w:tcPr>
            <w:tcW w:w="1502" w:type="dxa"/>
            <w:noWrap/>
            <w:hideMark/>
          </w:tcPr>
          <w:p w14:paraId="351F341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1D195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3C60E13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Gura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Padinii</w:t>
            </w:r>
            <w:proofErr w:type="spellEnd"/>
          </w:p>
        </w:tc>
      </w:tr>
      <w:tr w:rsidR="007238E3" w:rsidRPr="0037212A" w14:paraId="39FA0C1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71B29E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272</w:t>
            </w:r>
          </w:p>
        </w:tc>
        <w:tc>
          <w:tcPr>
            <w:tcW w:w="1502" w:type="dxa"/>
            <w:noWrap/>
            <w:hideMark/>
          </w:tcPr>
          <w:p w14:paraId="2822824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EEC494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59C3720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Ianca</w:t>
            </w:r>
            <w:proofErr w:type="spellEnd"/>
          </w:p>
        </w:tc>
      </w:tr>
      <w:tr w:rsidR="007238E3" w:rsidRPr="0037212A" w14:paraId="3DD43FF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8AFE71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273</w:t>
            </w:r>
          </w:p>
        </w:tc>
        <w:tc>
          <w:tcPr>
            <w:tcW w:w="1502" w:type="dxa"/>
            <w:noWrap/>
            <w:hideMark/>
          </w:tcPr>
          <w:p w14:paraId="1F41316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11F4C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02E8F38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Izbiceni</w:t>
            </w:r>
            <w:proofErr w:type="spellEnd"/>
          </w:p>
        </w:tc>
      </w:tr>
      <w:tr w:rsidR="007238E3" w:rsidRPr="0037212A" w14:paraId="7B95BAA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A6B51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274</w:t>
            </w:r>
          </w:p>
        </w:tc>
        <w:tc>
          <w:tcPr>
            <w:tcW w:w="1502" w:type="dxa"/>
            <w:noWrap/>
            <w:hideMark/>
          </w:tcPr>
          <w:p w14:paraId="207EBD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938B88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500C1BD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Obarsia</w:t>
            </w:r>
            <w:proofErr w:type="spellEnd"/>
          </w:p>
        </w:tc>
      </w:tr>
      <w:tr w:rsidR="007238E3" w:rsidRPr="0037212A" w14:paraId="4AB16B2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27BDC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275</w:t>
            </w:r>
          </w:p>
        </w:tc>
        <w:tc>
          <w:tcPr>
            <w:tcW w:w="1502" w:type="dxa"/>
            <w:noWrap/>
            <w:hideMark/>
          </w:tcPr>
          <w:p w14:paraId="21A7DB2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8F1D9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706E189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Orlea</w:t>
            </w:r>
            <w:proofErr w:type="spellEnd"/>
          </w:p>
        </w:tc>
      </w:tr>
      <w:tr w:rsidR="007238E3" w:rsidRPr="0037212A" w14:paraId="68C99FF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368E0B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276</w:t>
            </w:r>
          </w:p>
        </w:tc>
        <w:tc>
          <w:tcPr>
            <w:tcW w:w="1502" w:type="dxa"/>
            <w:noWrap/>
            <w:hideMark/>
          </w:tcPr>
          <w:p w14:paraId="398241C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22FD1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3A54F86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Rusanesti</w:t>
            </w:r>
            <w:proofErr w:type="spellEnd"/>
          </w:p>
        </w:tc>
      </w:tr>
      <w:tr w:rsidR="007238E3" w:rsidRPr="0037212A" w14:paraId="3666437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A09C05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277</w:t>
            </w:r>
          </w:p>
        </w:tc>
        <w:tc>
          <w:tcPr>
            <w:tcW w:w="1502" w:type="dxa"/>
            <w:noWrap/>
            <w:hideMark/>
          </w:tcPr>
          <w:p w14:paraId="032375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26A66C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46F4BF9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Scarisoara</w:t>
            </w:r>
            <w:proofErr w:type="spellEnd"/>
          </w:p>
        </w:tc>
      </w:tr>
      <w:tr w:rsidR="007238E3" w:rsidRPr="0037212A" w14:paraId="3A8780C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37E3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278</w:t>
            </w:r>
          </w:p>
        </w:tc>
        <w:tc>
          <w:tcPr>
            <w:tcW w:w="1502" w:type="dxa"/>
            <w:noWrap/>
            <w:hideMark/>
          </w:tcPr>
          <w:p w14:paraId="571ED4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B9E5E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7AB631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Stefan </w:t>
            </w:r>
            <w:proofErr w:type="spellStart"/>
            <w:r w:rsidRPr="0037212A">
              <w:rPr>
                <w:rFonts w:cstheme="minorHAnsi"/>
                <w:color w:val="000000"/>
                <w:szCs w:val="20"/>
                <w:lang w:val="en-GB"/>
              </w:rPr>
              <w:t>Cel</w:t>
            </w:r>
            <w:proofErr w:type="spellEnd"/>
            <w:r w:rsidRPr="0037212A">
              <w:rPr>
                <w:rFonts w:cstheme="minorHAnsi"/>
                <w:color w:val="000000"/>
                <w:szCs w:val="20"/>
                <w:lang w:val="en-GB"/>
              </w:rPr>
              <w:t xml:space="preserve"> Mare</w:t>
            </w:r>
          </w:p>
        </w:tc>
      </w:tr>
      <w:tr w:rsidR="007238E3" w:rsidRPr="0037212A" w14:paraId="76CCBED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B64185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279</w:t>
            </w:r>
          </w:p>
        </w:tc>
        <w:tc>
          <w:tcPr>
            <w:tcW w:w="1502" w:type="dxa"/>
            <w:noWrap/>
            <w:hideMark/>
          </w:tcPr>
          <w:p w14:paraId="4A07082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D11A9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12F5B27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Studina</w:t>
            </w:r>
            <w:proofErr w:type="spellEnd"/>
          </w:p>
        </w:tc>
      </w:tr>
      <w:tr w:rsidR="007238E3" w:rsidRPr="0037212A" w14:paraId="14A68D9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C1699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280</w:t>
            </w:r>
          </w:p>
        </w:tc>
        <w:tc>
          <w:tcPr>
            <w:tcW w:w="1502" w:type="dxa"/>
            <w:noWrap/>
            <w:hideMark/>
          </w:tcPr>
          <w:p w14:paraId="41FC7D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687C5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5975BB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Tia Mare</w:t>
            </w:r>
          </w:p>
        </w:tc>
      </w:tr>
      <w:tr w:rsidR="007238E3" w:rsidRPr="0037212A" w14:paraId="42120F8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493ACC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281</w:t>
            </w:r>
          </w:p>
        </w:tc>
        <w:tc>
          <w:tcPr>
            <w:tcW w:w="1502" w:type="dxa"/>
            <w:noWrap/>
            <w:hideMark/>
          </w:tcPr>
          <w:p w14:paraId="4057577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1C2FA3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6005301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Urzica</w:t>
            </w:r>
            <w:proofErr w:type="spellEnd"/>
          </w:p>
        </w:tc>
      </w:tr>
      <w:tr w:rsidR="007238E3" w:rsidRPr="0037212A" w14:paraId="4E8ABED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9EBC5C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282</w:t>
            </w:r>
          </w:p>
        </w:tc>
        <w:tc>
          <w:tcPr>
            <w:tcW w:w="1502" w:type="dxa"/>
            <w:noWrap/>
            <w:hideMark/>
          </w:tcPr>
          <w:p w14:paraId="751036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F6256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4305BF5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Vadastra</w:t>
            </w:r>
            <w:proofErr w:type="spellEnd"/>
          </w:p>
        </w:tc>
      </w:tr>
      <w:tr w:rsidR="007238E3" w:rsidRPr="0037212A" w14:paraId="6C84E33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C8A54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283</w:t>
            </w:r>
          </w:p>
        </w:tc>
        <w:tc>
          <w:tcPr>
            <w:tcW w:w="1502" w:type="dxa"/>
            <w:noWrap/>
            <w:hideMark/>
          </w:tcPr>
          <w:p w14:paraId="1B78BCA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EB21A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3477A1B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Vadastrita</w:t>
            </w:r>
            <w:proofErr w:type="spellEnd"/>
          </w:p>
        </w:tc>
      </w:tr>
      <w:tr w:rsidR="007238E3" w:rsidRPr="0037212A" w14:paraId="2F6AB50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10CD89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284</w:t>
            </w:r>
          </w:p>
        </w:tc>
        <w:tc>
          <w:tcPr>
            <w:tcW w:w="1502" w:type="dxa"/>
            <w:noWrap/>
            <w:hideMark/>
          </w:tcPr>
          <w:p w14:paraId="24DE1A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ADA38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5B67927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Visina</w:t>
            </w:r>
            <w:proofErr w:type="spellEnd"/>
          </w:p>
        </w:tc>
      </w:tr>
      <w:tr w:rsidR="007238E3" w:rsidRPr="0037212A" w14:paraId="39BC65B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BAF80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285</w:t>
            </w:r>
          </w:p>
        </w:tc>
        <w:tc>
          <w:tcPr>
            <w:tcW w:w="1502" w:type="dxa"/>
            <w:noWrap/>
            <w:hideMark/>
          </w:tcPr>
          <w:p w14:paraId="06D5CF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395FE0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Olt</w:t>
            </w:r>
            <w:proofErr w:type="spellEnd"/>
          </w:p>
        </w:tc>
        <w:tc>
          <w:tcPr>
            <w:tcW w:w="3730" w:type="dxa"/>
            <w:noWrap/>
            <w:hideMark/>
          </w:tcPr>
          <w:p w14:paraId="3C3E367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Visina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Noua</w:t>
            </w:r>
            <w:proofErr w:type="spellEnd"/>
          </w:p>
        </w:tc>
      </w:tr>
      <w:tr w:rsidR="007238E3" w:rsidRPr="0037212A" w14:paraId="18F082E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B9732A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286</w:t>
            </w:r>
          </w:p>
        </w:tc>
        <w:tc>
          <w:tcPr>
            <w:tcW w:w="1502" w:type="dxa"/>
            <w:noWrap/>
            <w:hideMark/>
          </w:tcPr>
          <w:p w14:paraId="427F700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DF9DFA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660640C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Bogdana</w:t>
            </w:r>
            <w:proofErr w:type="spellEnd"/>
          </w:p>
        </w:tc>
      </w:tr>
      <w:tr w:rsidR="007238E3" w:rsidRPr="0037212A" w14:paraId="49B4603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DDA21D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287</w:t>
            </w:r>
          </w:p>
        </w:tc>
        <w:tc>
          <w:tcPr>
            <w:tcW w:w="1502" w:type="dxa"/>
            <w:noWrap/>
            <w:hideMark/>
          </w:tcPr>
          <w:p w14:paraId="1450499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723C03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61926EE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Bragadiru</w:t>
            </w:r>
            <w:proofErr w:type="spellEnd"/>
          </w:p>
        </w:tc>
      </w:tr>
      <w:tr w:rsidR="007238E3" w:rsidRPr="0037212A" w14:paraId="6DEEF32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DCEE5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288</w:t>
            </w:r>
          </w:p>
        </w:tc>
        <w:tc>
          <w:tcPr>
            <w:tcW w:w="1502" w:type="dxa"/>
            <w:noWrap/>
            <w:hideMark/>
          </w:tcPr>
          <w:p w14:paraId="61B01B7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C1B070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73E9DDC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Branceni</w:t>
            </w:r>
            <w:proofErr w:type="spellEnd"/>
          </w:p>
        </w:tc>
      </w:tr>
      <w:tr w:rsidR="007238E3" w:rsidRPr="0037212A" w14:paraId="69527A2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2F274B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289</w:t>
            </w:r>
          </w:p>
        </w:tc>
        <w:tc>
          <w:tcPr>
            <w:tcW w:w="1502" w:type="dxa"/>
            <w:noWrap/>
            <w:hideMark/>
          </w:tcPr>
          <w:p w14:paraId="2A7337D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2EE6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9F0E37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Bujoru</w:t>
            </w:r>
            <w:proofErr w:type="spellEnd"/>
          </w:p>
        </w:tc>
      </w:tr>
      <w:tr w:rsidR="007238E3" w:rsidRPr="0037212A" w14:paraId="1D2BF7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263AE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290</w:t>
            </w:r>
          </w:p>
        </w:tc>
        <w:tc>
          <w:tcPr>
            <w:tcW w:w="1502" w:type="dxa"/>
            <w:noWrap/>
            <w:hideMark/>
          </w:tcPr>
          <w:p w14:paraId="01ADD9D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58A58C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77DB8E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Buzescu</w:t>
            </w:r>
            <w:proofErr w:type="spellEnd"/>
          </w:p>
        </w:tc>
      </w:tr>
      <w:tr w:rsidR="007238E3" w:rsidRPr="0037212A" w14:paraId="02B7C40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BA9A0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291</w:t>
            </w:r>
          </w:p>
        </w:tc>
        <w:tc>
          <w:tcPr>
            <w:tcW w:w="1502" w:type="dxa"/>
            <w:noWrap/>
            <w:hideMark/>
          </w:tcPr>
          <w:p w14:paraId="23B2D8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2722F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B74965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Calmatuiu</w:t>
            </w:r>
            <w:proofErr w:type="spellEnd"/>
          </w:p>
        </w:tc>
      </w:tr>
      <w:tr w:rsidR="007238E3" w:rsidRPr="0037212A" w14:paraId="064D85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E7D3C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292</w:t>
            </w:r>
          </w:p>
        </w:tc>
        <w:tc>
          <w:tcPr>
            <w:tcW w:w="1502" w:type="dxa"/>
            <w:noWrap/>
            <w:hideMark/>
          </w:tcPr>
          <w:p w14:paraId="7EB52D1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7900FD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CBBA8F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Cervenia</w:t>
            </w:r>
            <w:proofErr w:type="spellEnd"/>
          </w:p>
        </w:tc>
      </w:tr>
      <w:tr w:rsidR="007238E3" w:rsidRPr="0037212A" w14:paraId="19FEDE6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6FF29E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293</w:t>
            </w:r>
          </w:p>
        </w:tc>
        <w:tc>
          <w:tcPr>
            <w:tcW w:w="1502" w:type="dxa"/>
            <w:noWrap/>
            <w:hideMark/>
          </w:tcPr>
          <w:p w14:paraId="65F7110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25432E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03316B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City of </w:t>
            </w:r>
            <w:proofErr w:type="spellStart"/>
            <w:r w:rsidRPr="0037212A">
              <w:rPr>
                <w:rFonts w:cstheme="minorHAnsi"/>
                <w:color w:val="000000"/>
                <w:szCs w:val="20"/>
                <w:lang w:val="en-GB"/>
              </w:rPr>
              <w:t>Zimnicea</w:t>
            </w:r>
            <w:proofErr w:type="spellEnd"/>
          </w:p>
        </w:tc>
      </w:tr>
      <w:tr w:rsidR="007238E3" w:rsidRPr="0037212A" w14:paraId="3FF6731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1A68D0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294</w:t>
            </w:r>
          </w:p>
        </w:tc>
        <w:tc>
          <w:tcPr>
            <w:tcW w:w="1502" w:type="dxa"/>
            <w:noWrap/>
            <w:hideMark/>
          </w:tcPr>
          <w:p w14:paraId="4D7D29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A2535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F63BA7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Ciuperceni</w:t>
            </w:r>
            <w:proofErr w:type="spellEnd"/>
          </w:p>
        </w:tc>
      </w:tr>
      <w:tr w:rsidR="007238E3" w:rsidRPr="0037212A" w14:paraId="6918327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CA9910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295</w:t>
            </w:r>
          </w:p>
        </w:tc>
        <w:tc>
          <w:tcPr>
            <w:tcW w:w="1502" w:type="dxa"/>
            <w:noWrap/>
            <w:hideMark/>
          </w:tcPr>
          <w:p w14:paraId="402E377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8130D2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DEB5B3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Contesti</w:t>
            </w:r>
            <w:proofErr w:type="spellEnd"/>
          </w:p>
        </w:tc>
      </w:tr>
      <w:tr w:rsidR="007238E3" w:rsidRPr="0037212A" w14:paraId="0FE6AB3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054CA0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296</w:t>
            </w:r>
          </w:p>
        </w:tc>
        <w:tc>
          <w:tcPr>
            <w:tcW w:w="1502" w:type="dxa"/>
            <w:noWrap/>
            <w:hideMark/>
          </w:tcPr>
          <w:p w14:paraId="2FD693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DA21F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C56903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Crangu</w:t>
            </w:r>
            <w:proofErr w:type="spellEnd"/>
          </w:p>
        </w:tc>
      </w:tr>
      <w:tr w:rsidR="007238E3" w:rsidRPr="0037212A" w14:paraId="142456D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F439A7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297</w:t>
            </w:r>
          </w:p>
        </w:tc>
        <w:tc>
          <w:tcPr>
            <w:tcW w:w="1502" w:type="dxa"/>
            <w:noWrap/>
            <w:hideMark/>
          </w:tcPr>
          <w:p w14:paraId="7F89FBF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B93C45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EE00B7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Dracea</w:t>
            </w:r>
            <w:proofErr w:type="spellEnd"/>
          </w:p>
        </w:tc>
      </w:tr>
      <w:tr w:rsidR="007238E3" w:rsidRPr="0037212A" w14:paraId="246A1C9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124D0B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298</w:t>
            </w:r>
          </w:p>
        </w:tc>
        <w:tc>
          <w:tcPr>
            <w:tcW w:w="1502" w:type="dxa"/>
            <w:noWrap/>
            <w:hideMark/>
          </w:tcPr>
          <w:p w14:paraId="0C690A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BC05E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C3C67E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Fantanele</w:t>
            </w:r>
            <w:proofErr w:type="spellEnd"/>
          </w:p>
        </w:tc>
      </w:tr>
      <w:tr w:rsidR="007238E3" w:rsidRPr="0037212A" w14:paraId="6C23F30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5D6F43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299</w:t>
            </w:r>
          </w:p>
        </w:tc>
        <w:tc>
          <w:tcPr>
            <w:tcW w:w="1502" w:type="dxa"/>
            <w:noWrap/>
            <w:hideMark/>
          </w:tcPr>
          <w:p w14:paraId="7263C06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D8911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A424A2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Frumoasa</w:t>
            </w:r>
            <w:proofErr w:type="spellEnd"/>
          </w:p>
        </w:tc>
      </w:tr>
      <w:tr w:rsidR="007238E3" w:rsidRPr="0037212A" w14:paraId="577578A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A2EBE6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300</w:t>
            </w:r>
          </w:p>
        </w:tc>
        <w:tc>
          <w:tcPr>
            <w:tcW w:w="1502" w:type="dxa"/>
            <w:noWrap/>
            <w:hideMark/>
          </w:tcPr>
          <w:p w14:paraId="2E4BB9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29B07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C64860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Furculesti</w:t>
            </w:r>
            <w:proofErr w:type="spellEnd"/>
          </w:p>
        </w:tc>
      </w:tr>
      <w:tr w:rsidR="007238E3" w:rsidRPr="0037212A" w14:paraId="26F78D0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A18F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301</w:t>
            </w:r>
          </w:p>
        </w:tc>
        <w:tc>
          <w:tcPr>
            <w:tcW w:w="1502" w:type="dxa"/>
            <w:noWrap/>
            <w:hideMark/>
          </w:tcPr>
          <w:p w14:paraId="60F8F7E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4A41A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DC4EE5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Islaz</w:t>
            </w:r>
            <w:proofErr w:type="spellEnd"/>
          </w:p>
        </w:tc>
      </w:tr>
      <w:tr w:rsidR="007238E3" w:rsidRPr="0037212A" w14:paraId="122BFB1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1EA9CE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302</w:t>
            </w:r>
          </w:p>
        </w:tc>
        <w:tc>
          <w:tcPr>
            <w:tcW w:w="1502" w:type="dxa"/>
            <w:noWrap/>
            <w:hideMark/>
          </w:tcPr>
          <w:p w14:paraId="20918BA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A761B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525B43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Izvoarele</w:t>
            </w:r>
            <w:proofErr w:type="spellEnd"/>
          </w:p>
        </w:tc>
      </w:tr>
      <w:tr w:rsidR="007238E3" w:rsidRPr="0037212A" w14:paraId="0DCD274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C4BBB7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303</w:t>
            </w:r>
          </w:p>
        </w:tc>
        <w:tc>
          <w:tcPr>
            <w:tcW w:w="1502" w:type="dxa"/>
            <w:noWrap/>
            <w:hideMark/>
          </w:tcPr>
          <w:p w14:paraId="406329C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746B2E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E4AFCB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Lisa</w:t>
            </w:r>
          </w:p>
        </w:tc>
      </w:tr>
      <w:tr w:rsidR="007238E3" w:rsidRPr="0037212A" w14:paraId="6921378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67ECB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304</w:t>
            </w:r>
          </w:p>
        </w:tc>
        <w:tc>
          <w:tcPr>
            <w:tcW w:w="1502" w:type="dxa"/>
            <w:noWrap/>
            <w:hideMark/>
          </w:tcPr>
          <w:p w14:paraId="37F0E4E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F89284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BDB5A3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Lita</w:t>
            </w:r>
            <w:proofErr w:type="spellEnd"/>
          </w:p>
        </w:tc>
      </w:tr>
      <w:tr w:rsidR="007238E3" w:rsidRPr="0037212A" w14:paraId="4C77A37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5B91A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305</w:t>
            </w:r>
          </w:p>
        </w:tc>
        <w:tc>
          <w:tcPr>
            <w:tcW w:w="1502" w:type="dxa"/>
            <w:noWrap/>
            <w:hideMark/>
          </w:tcPr>
          <w:p w14:paraId="65EE9C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DFDE58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605C355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Lunca</w:t>
            </w:r>
            <w:proofErr w:type="spellEnd"/>
          </w:p>
        </w:tc>
      </w:tr>
      <w:tr w:rsidR="007238E3" w:rsidRPr="0037212A" w14:paraId="3AFD68F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C63FE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306</w:t>
            </w:r>
          </w:p>
        </w:tc>
        <w:tc>
          <w:tcPr>
            <w:tcW w:w="1502" w:type="dxa"/>
            <w:noWrap/>
            <w:hideMark/>
          </w:tcPr>
          <w:p w14:paraId="648D710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7098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5774E83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Municipality of Alexandria</w:t>
            </w:r>
          </w:p>
        </w:tc>
      </w:tr>
      <w:tr w:rsidR="007238E3" w:rsidRPr="0037212A" w14:paraId="7FC3C50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6B07D2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307</w:t>
            </w:r>
          </w:p>
        </w:tc>
        <w:tc>
          <w:tcPr>
            <w:tcW w:w="1502" w:type="dxa"/>
            <w:noWrap/>
            <w:hideMark/>
          </w:tcPr>
          <w:p w14:paraId="5BBF49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70637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76A3AA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 xml:space="preserve">Municipality of </w:t>
            </w:r>
            <w:proofErr w:type="spellStart"/>
            <w:r w:rsidRPr="0037212A">
              <w:rPr>
                <w:rFonts w:cstheme="minorHAnsi"/>
                <w:color w:val="000000"/>
                <w:szCs w:val="20"/>
                <w:lang w:val="en-GB"/>
              </w:rPr>
              <w:t>Turnu</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Magurele</w:t>
            </w:r>
            <w:proofErr w:type="spellEnd"/>
          </w:p>
        </w:tc>
      </w:tr>
      <w:tr w:rsidR="007238E3" w:rsidRPr="0037212A" w14:paraId="44F8A8E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69969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308</w:t>
            </w:r>
          </w:p>
        </w:tc>
        <w:tc>
          <w:tcPr>
            <w:tcW w:w="1502" w:type="dxa"/>
            <w:noWrap/>
            <w:hideMark/>
          </w:tcPr>
          <w:p w14:paraId="31C3405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879AB4"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F46AA1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Nanov</w:t>
            </w:r>
            <w:proofErr w:type="spellEnd"/>
          </w:p>
        </w:tc>
      </w:tr>
      <w:tr w:rsidR="007238E3" w:rsidRPr="0037212A" w14:paraId="3A4B831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2753A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309</w:t>
            </w:r>
          </w:p>
        </w:tc>
        <w:tc>
          <w:tcPr>
            <w:tcW w:w="1502" w:type="dxa"/>
            <w:noWrap/>
            <w:hideMark/>
          </w:tcPr>
          <w:p w14:paraId="365CC4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E5854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337447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Nasturelu</w:t>
            </w:r>
            <w:proofErr w:type="spellEnd"/>
          </w:p>
        </w:tc>
      </w:tr>
      <w:tr w:rsidR="007238E3" w:rsidRPr="0037212A" w14:paraId="6B01F2E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DF10A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310</w:t>
            </w:r>
          </w:p>
        </w:tc>
        <w:tc>
          <w:tcPr>
            <w:tcW w:w="1502" w:type="dxa"/>
            <w:noWrap/>
            <w:hideMark/>
          </w:tcPr>
          <w:p w14:paraId="231CA3B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C1867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75034A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Nenciulesti</w:t>
            </w:r>
            <w:proofErr w:type="spellEnd"/>
          </w:p>
        </w:tc>
      </w:tr>
      <w:tr w:rsidR="007238E3" w:rsidRPr="0037212A" w14:paraId="028CCC2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4D0F6F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311</w:t>
            </w:r>
          </w:p>
        </w:tc>
        <w:tc>
          <w:tcPr>
            <w:tcW w:w="1502" w:type="dxa"/>
            <w:noWrap/>
            <w:hideMark/>
          </w:tcPr>
          <w:p w14:paraId="1F9E3FD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02D44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8954BE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Peretu</w:t>
            </w:r>
            <w:proofErr w:type="spellEnd"/>
          </w:p>
        </w:tc>
      </w:tr>
      <w:tr w:rsidR="007238E3" w:rsidRPr="0037212A" w14:paraId="78A3B8D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80F71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312</w:t>
            </w:r>
          </w:p>
        </w:tc>
        <w:tc>
          <w:tcPr>
            <w:tcW w:w="1502" w:type="dxa"/>
            <w:noWrap/>
            <w:hideMark/>
          </w:tcPr>
          <w:p w14:paraId="64932D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D46899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619D8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Piatra</w:t>
            </w:r>
          </w:p>
        </w:tc>
      </w:tr>
      <w:tr w:rsidR="007238E3" w:rsidRPr="0037212A" w14:paraId="02E07CE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F7DC0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313</w:t>
            </w:r>
          </w:p>
        </w:tc>
        <w:tc>
          <w:tcPr>
            <w:tcW w:w="1502" w:type="dxa"/>
            <w:noWrap/>
            <w:hideMark/>
          </w:tcPr>
          <w:p w14:paraId="2EC138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5B01A5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0FEFF04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Pietrosani</w:t>
            </w:r>
            <w:proofErr w:type="spellEnd"/>
          </w:p>
        </w:tc>
      </w:tr>
      <w:tr w:rsidR="007238E3" w:rsidRPr="0037212A" w14:paraId="660725C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9245F7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314</w:t>
            </w:r>
          </w:p>
        </w:tc>
        <w:tc>
          <w:tcPr>
            <w:tcW w:w="1502" w:type="dxa"/>
            <w:noWrap/>
            <w:hideMark/>
          </w:tcPr>
          <w:p w14:paraId="037039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641E3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2E7146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Plopii-Slavitesti</w:t>
            </w:r>
            <w:proofErr w:type="spellEnd"/>
          </w:p>
        </w:tc>
      </w:tr>
      <w:tr w:rsidR="007238E3" w:rsidRPr="0037212A" w14:paraId="3351509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42675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315</w:t>
            </w:r>
          </w:p>
        </w:tc>
        <w:tc>
          <w:tcPr>
            <w:tcW w:w="1502" w:type="dxa"/>
            <w:noWrap/>
            <w:hideMark/>
          </w:tcPr>
          <w:p w14:paraId="7D8359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2FD6AB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EF40AD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Plosca</w:t>
            </w:r>
            <w:proofErr w:type="spellEnd"/>
          </w:p>
        </w:tc>
      </w:tr>
      <w:tr w:rsidR="007238E3" w:rsidRPr="0037212A" w14:paraId="3EF8C19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18EAE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316</w:t>
            </w:r>
          </w:p>
        </w:tc>
        <w:tc>
          <w:tcPr>
            <w:tcW w:w="1502" w:type="dxa"/>
            <w:noWrap/>
            <w:hideMark/>
          </w:tcPr>
          <w:p w14:paraId="69BC69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C1EE74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89CB5D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Poroschia</w:t>
            </w:r>
            <w:proofErr w:type="spellEnd"/>
          </w:p>
        </w:tc>
      </w:tr>
      <w:tr w:rsidR="007238E3" w:rsidRPr="0037212A" w14:paraId="1A7054C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267D9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317</w:t>
            </w:r>
          </w:p>
        </w:tc>
        <w:tc>
          <w:tcPr>
            <w:tcW w:w="1502" w:type="dxa"/>
            <w:noWrap/>
            <w:hideMark/>
          </w:tcPr>
          <w:p w14:paraId="27ACE04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E23BB49"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BD4B6A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Putineiu</w:t>
            </w:r>
            <w:proofErr w:type="spellEnd"/>
          </w:p>
        </w:tc>
      </w:tr>
      <w:tr w:rsidR="007238E3" w:rsidRPr="0037212A" w14:paraId="1814F3A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2701E0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318</w:t>
            </w:r>
          </w:p>
        </w:tc>
        <w:tc>
          <w:tcPr>
            <w:tcW w:w="1502" w:type="dxa"/>
            <w:noWrap/>
            <w:hideMark/>
          </w:tcPr>
          <w:p w14:paraId="023D73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755D8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5391B68C"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Saelele</w:t>
            </w:r>
            <w:proofErr w:type="spellEnd"/>
          </w:p>
        </w:tc>
      </w:tr>
      <w:tr w:rsidR="007238E3" w:rsidRPr="0037212A" w14:paraId="31DB392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6D4910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319</w:t>
            </w:r>
          </w:p>
        </w:tc>
        <w:tc>
          <w:tcPr>
            <w:tcW w:w="1502" w:type="dxa"/>
            <w:noWrap/>
            <w:hideMark/>
          </w:tcPr>
          <w:p w14:paraId="53CBC1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D6F2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3146E6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Salcia</w:t>
            </w:r>
            <w:proofErr w:type="spellEnd"/>
          </w:p>
        </w:tc>
      </w:tr>
      <w:tr w:rsidR="007238E3" w:rsidRPr="0037212A" w14:paraId="4044C66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22C9D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320</w:t>
            </w:r>
          </w:p>
        </w:tc>
        <w:tc>
          <w:tcPr>
            <w:tcW w:w="1502" w:type="dxa"/>
            <w:noWrap/>
            <w:hideMark/>
          </w:tcPr>
          <w:p w14:paraId="44910C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B8C229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A18B0D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Seaca</w:t>
            </w:r>
            <w:proofErr w:type="spellEnd"/>
          </w:p>
        </w:tc>
      </w:tr>
      <w:tr w:rsidR="007238E3" w:rsidRPr="0037212A" w14:paraId="7999934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7B396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321</w:t>
            </w:r>
          </w:p>
        </w:tc>
        <w:tc>
          <w:tcPr>
            <w:tcW w:w="1502" w:type="dxa"/>
            <w:noWrap/>
            <w:hideMark/>
          </w:tcPr>
          <w:p w14:paraId="7755E6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5844421"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2E3670FE"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Segarcea</w:t>
            </w:r>
            <w:proofErr w:type="spellEnd"/>
            <w:r w:rsidRPr="0037212A">
              <w:rPr>
                <w:rFonts w:cstheme="minorHAnsi"/>
                <w:color w:val="000000"/>
                <w:szCs w:val="20"/>
                <w:lang w:val="en-GB"/>
              </w:rPr>
              <w:t>-Vale</w:t>
            </w:r>
          </w:p>
        </w:tc>
      </w:tr>
      <w:tr w:rsidR="007238E3" w:rsidRPr="0037212A" w14:paraId="216575A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3B487F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322</w:t>
            </w:r>
          </w:p>
        </w:tc>
        <w:tc>
          <w:tcPr>
            <w:tcW w:w="1502" w:type="dxa"/>
            <w:noWrap/>
            <w:hideMark/>
          </w:tcPr>
          <w:p w14:paraId="0FD152A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C5D439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50F6A6A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Slobozia</w:t>
            </w:r>
            <w:proofErr w:type="spellEnd"/>
            <w:r w:rsidRPr="0037212A">
              <w:rPr>
                <w:rFonts w:cstheme="minorHAnsi"/>
                <w:color w:val="000000"/>
                <w:szCs w:val="20"/>
                <w:lang w:val="en-GB"/>
              </w:rPr>
              <w:t xml:space="preserve"> </w:t>
            </w:r>
            <w:proofErr w:type="spellStart"/>
            <w:r w:rsidRPr="0037212A">
              <w:rPr>
                <w:rFonts w:cstheme="minorHAnsi"/>
                <w:color w:val="000000"/>
                <w:szCs w:val="20"/>
                <w:lang w:val="en-GB"/>
              </w:rPr>
              <w:t>Mandra</w:t>
            </w:r>
            <w:proofErr w:type="spellEnd"/>
          </w:p>
        </w:tc>
      </w:tr>
      <w:tr w:rsidR="007238E3" w:rsidRPr="0037212A" w14:paraId="37AD4CB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C5F0E4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323</w:t>
            </w:r>
          </w:p>
        </w:tc>
        <w:tc>
          <w:tcPr>
            <w:tcW w:w="1502" w:type="dxa"/>
            <w:noWrap/>
            <w:hideMark/>
          </w:tcPr>
          <w:p w14:paraId="75B2F99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E1D896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7E2DA203"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Smardioasa</w:t>
            </w:r>
            <w:proofErr w:type="spellEnd"/>
          </w:p>
        </w:tc>
      </w:tr>
      <w:tr w:rsidR="007238E3" w:rsidRPr="0037212A" w14:paraId="04F8578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E6409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324</w:t>
            </w:r>
          </w:p>
        </w:tc>
        <w:tc>
          <w:tcPr>
            <w:tcW w:w="1502" w:type="dxa"/>
            <w:noWrap/>
            <w:hideMark/>
          </w:tcPr>
          <w:p w14:paraId="2EBB2C8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A73E55"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740F2B2D"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Storobaneasa</w:t>
            </w:r>
            <w:proofErr w:type="spellEnd"/>
          </w:p>
        </w:tc>
      </w:tr>
      <w:tr w:rsidR="007238E3" w:rsidRPr="0037212A" w14:paraId="25800B6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43C65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325</w:t>
            </w:r>
          </w:p>
        </w:tc>
        <w:tc>
          <w:tcPr>
            <w:tcW w:w="1502" w:type="dxa"/>
            <w:noWrap/>
            <w:hideMark/>
          </w:tcPr>
          <w:p w14:paraId="311BE23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C1910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3DE56C7F"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Suhaia</w:t>
            </w:r>
            <w:proofErr w:type="spellEnd"/>
          </w:p>
        </w:tc>
      </w:tr>
      <w:tr w:rsidR="007238E3" w:rsidRPr="0037212A" w14:paraId="61D67CA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C41F19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326</w:t>
            </w:r>
          </w:p>
        </w:tc>
        <w:tc>
          <w:tcPr>
            <w:tcW w:w="1502" w:type="dxa"/>
            <w:noWrap/>
            <w:hideMark/>
          </w:tcPr>
          <w:p w14:paraId="48DD13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4396F3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0A6BBA4B"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Tiganesti</w:t>
            </w:r>
            <w:proofErr w:type="spellEnd"/>
          </w:p>
        </w:tc>
      </w:tr>
      <w:tr w:rsidR="007238E3" w:rsidRPr="0037212A" w14:paraId="6355AAD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78EF5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327</w:t>
            </w:r>
          </w:p>
        </w:tc>
        <w:tc>
          <w:tcPr>
            <w:tcW w:w="1502" w:type="dxa"/>
            <w:noWrap/>
            <w:hideMark/>
          </w:tcPr>
          <w:p w14:paraId="468343F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D3F0CA"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41C951D8"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Traian</w:t>
            </w:r>
            <w:proofErr w:type="spellEnd"/>
          </w:p>
        </w:tc>
      </w:tr>
      <w:tr w:rsidR="007238E3" w:rsidRPr="0037212A" w14:paraId="114D5A3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884FC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328</w:t>
            </w:r>
          </w:p>
        </w:tc>
        <w:tc>
          <w:tcPr>
            <w:tcW w:w="1502" w:type="dxa"/>
            <w:noWrap/>
            <w:hideMark/>
          </w:tcPr>
          <w:p w14:paraId="506A46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82B5D27"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52A14E80"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Uda-Clocociov</w:t>
            </w:r>
            <w:proofErr w:type="spellEnd"/>
          </w:p>
        </w:tc>
      </w:tr>
      <w:tr w:rsidR="007238E3" w:rsidRPr="0037212A" w14:paraId="5B70AF9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F8AE86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329</w:t>
            </w:r>
          </w:p>
        </w:tc>
        <w:tc>
          <w:tcPr>
            <w:tcW w:w="1502" w:type="dxa"/>
            <w:noWrap/>
            <w:hideMark/>
          </w:tcPr>
          <w:p w14:paraId="6F021A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B3D026"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Teleorman</w:t>
            </w:r>
            <w:proofErr w:type="spellEnd"/>
          </w:p>
        </w:tc>
        <w:tc>
          <w:tcPr>
            <w:tcW w:w="3730" w:type="dxa"/>
            <w:noWrap/>
            <w:hideMark/>
          </w:tcPr>
          <w:p w14:paraId="13450F82" w14:textId="77777777" w:rsidR="007238E3" w:rsidRPr="0037212A" w:rsidRDefault="007238E3" w:rsidP="00966469">
            <w:pPr>
              <w:suppressAutoHyphens w:val="0"/>
              <w:spacing w:after="0"/>
              <w:rPr>
                <w:rFonts w:cstheme="minorHAnsi"/>
                <w:bCs/>
                <w:color w:val="000000"/>
                <w:szCs w:val="20"/>
                <w:lang w:val="en-GB"/>
              </w:rPr>
            </w:pPr>
            <w:proofErr w:type="spellStart"/>
            <w:r w:rsidRPr="0037212A">
              <w:rPr>
                <w:rFonts w:cstheme="minorHAnsi"/>
                <w:color w:val="000000"/>
                <w:szCs w:val="20"/>
                <w:lang w:val="en-GB"/>
              </w:rPr>
              <w:t>Viisoara</w:t>
            </w:r>
            <w:proofErr w:type="spellEnd"/>
          </w:p>
        </w:tc>
      </w:tr>
    </w:tbl>
    <w:p w14:paraId="0D0C1024" w14:textId="77777777" w:rsidR="007238E3" w:rsidRPr="0037212A" w:rsidRDefault="007238E3" w:rsidP="007238E3">
      <w:pPr>
        <w:keepNext/>
        <w:rPr>
          <w:rFonts w:asciiTheme="minorHAnsi" w:hAnsiTheme="minorHAnsi" w:cstheme="minorHAnsi"/>
          <w:b/>
          <w:caps/>
          <w:color w:val="4472C4" w:themeColor="accent1"/>
          <w:lang w:val="en-GB"/>
        </w:rPr>
      </w:pPr>
    </w:p>
    <w:p w14:paraId="615667B3" w14:textId="79371F41" w:rsidR="00E45039" w:rsidRPr="0037212A" w:rsidRDefault="00E45039" w:rsidP="00E45039">
      <w:pPr>
        <w:rPr>
          <w:rFonts w:asciiTheme="minorHAnsi" w:hAnsiTheme="minorHAnsi" w:cstheme="minorHAnsi"/>
          <w:b/>
          <w:bCs/>
          <w:lang w:val="en-GB"/>
        </w:rPr>
      </w:pPr>
    </w:p>
    <w:sectPr w:rsidR="00E45039" w:rsidRPr="0037212A">
      <w:footerReference w:type="defaul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25AB3" w14:textId="77777777" w:rsidR="0094495A" w:rsidRDefault="0094495A">
      <w:pPr>
        <w:spacing w:after="0" w:line="240" w:lineRule="auto"/>
      </w:pPr>
      <w:r>
        <w:separator/>
      </w:r>
    </w:p>
  </w:endnote>
  <w:endnote w:type="continuationSeparator" w:id="0">
    <w:p w14:paraId="6A6EC73D" w14:textId="77777777" w:rsidR="0094495A" w:rsidRDefault="0094495A">
      <w:pPr>
        <w:spacing w:after="0" w:line="240" w:lineRule="auto"/>
      </w:pPr>
      <w:r>
        <w:continuationSeparator/>
      </w:r>
    </w:p>
  </w:endnote>
  <w:endnote w:type="continuationNotice" w:id="1">
    <w:p w14:paraId="0B6396FE" w14:textId="77777777" w:rsidR="0094495A" w:rsidRDefault="009449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EU Albertina">
    <w:altName w:val="Cambria"/>
    <w:panose1 w:val="00000000000000000000"/>
    <w:charset w:val="00"/>
    <w:family w:val="roman"/>
    <w:notTrueType/>
    <w:pitch w:val="default"/>
    <w:sig w:usb0="00000003" w:usb1="00000000" w:usb2="00000000" w:usb3="00000000" w:csb0="00000001" w:csb1="00000000"/>
  </w:font>
  <w:font w:name="Carlito">
    <w:altName w:val="Calibri"/>
    <w:charset w:val="00"/>
    <w:family w:val="swiss"/>
    <w:pitch w:val="variable"/>
    <w:sig w:usb0="E10002FF" w:usb1="5000ECFF" w:usb2="00000009" w:usb3="00000000" w:csb0="0000019F" w:csb1="00000000"/>
  </w:font>
  <w:font w:name="DejaVu Sans">
    <w:altName w:val="Arial"/>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284967"/>
      <w:docPartObj>
        <w:docPartGallery w:val="Page Numbers (Bottom of Page)"/>
        <w:docPartUnique/>
      </w:docPartObj>
    </w:sdtPr>
    <w:sdtEndPr/>
    <w:sdtContent>
      <w:p w14:paraId="0125EA56" w14:textId="64BCD377" w:rsidR="00C05E7A" w:rsidRDefault="00C05E7A">
        <w:pPr>
          <w:pStyle w:val="Footer"/>
          <w:jc w:val="right"/>
        </w:pPr>
        <w:r>
          <w:fldChar w:fldCharType="begin"/>
        </w:r>
        <w:r>
          <w:instrText>PAGE   \* MERGEFORMAT</w:instrText>
        </w:r>
        <w:r>
          <w:fldChar w:fldCharType="separate"/>
        </w:r>
        <w:r w:rsidR="003276CE" w:rsidRPr="003276CE">
          <w:rPr>
            <w:noProof/>
            <w:lang w:val="ro-RO"/>
          </w:rPr>
          <w:t>22</w:t>
        </w:r>
        <w:r>
          <w:fldChar w:fldCharType="end"/>
        </w:r>
      </w:p>
    </w:sdtContent>
  </w:sdt>
  <w:p w14:paraId="4F4CA987" w14:textId="77777777" w:rsidR="00C05E7A" w:rsidRDefault="00C05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1CE98" w14:textId="77777777" w:rsidR="0094495A" w:rsidRDefault="0094495A">
      <w:pPr>
        <w:spacing w:after="0" w:line="240" w:lineRule="auto"/>
      </w:pPr>
      <w:r>
        <w:rPr>
          <w:color w:val="000000"/>
        </w:rPr>
        <w:separator/>
      </w:r>
    </w:p>
  </w:footnote>
  <w:footnote w:type="continuationSeparator" w:id="0">
    <w:p w14:paraId="16611001" w14:textId="77777777" w:rsidR="0094495A" w:rsidRDefault="0094495A">
      <w:pPr>
        <w:spacing w:after="0" w:line="240" w:lineRule="auto"/>
      </w:pPr>
      <w:r>
        <w:continuationSeparator/>
      </w:r>
    </w:p>
  </w:footnote>
  <w:footnote w:type="continuationNotice" w:id="1">
    <w:p w14:paraId="0349E0D0" w14:textId="77777777" w:rsidR="0094495A" w:rsidRDefault="0094495A">
      <w:pPr>
        <w:spacing w:after="0" w:line="240" w:lineRule="auto"/>
      </w:pPr>
    </w:p>
  </w:footnote>
  <w:footnote w:id="2">
    <w:p w14:paraId="32E37A10" w14:textId="3278CC29" w:rsidR="00C05E7A" w:rsidRPr="00DA5EFE" w:rsidRDefault="00C05E7A">
      <w:pPr>
        <w:pStyle w:val="FootnoteText"/>
        <w:rPr>
          <w:sz w:val="18"/>
          <w:szCs w:val="18"/>
          <w:lang w:val="ro-RO"/>
        </w:rPr>
      </w:pPr>
      <w:r w:rsidRPr="00DA5EFE">
        <w:rPr>
          <w:rStyle w:val="FootnoteReference"/>
          <w:sz w:val="18"/>
          <w:szCs w:val="18"/>
        </w:rPr>
        <w:footnoteRef/>
      </w:r>
      <w:r w:rsidRPr="00DA5EFE">
        <w:rPr>
          <w:sz w:val="18"/>
          <w:szCs w:val="18"/>
        </w:rPr>
        <w:t xml:space="preserve"> European Commission (2021). </w:t>
      </w:r>
      <w:r w:rsidRPr="00DA5EFE">
        <w:rPr>
          <w:i/>
          <w:sz w:val="18"/>
          <w:szCs w:val="18"/>
        </w:rPr>
        <w:t>Commission Notice — Technical guidance on the climate proofing of infrastructure in the period 2021-2027 - https://op.europa.eu/en/publication-detail/-/publication/23a24b21-16d0-11ec-b4fe-01aa75ed71a1/language-en</w:t>
      </w:r>
    </w:p>
  </w:footnote>
  <w:footnote w:id="3">
    <w:p w14:paraId="01DD4EE7" w14:textId="4F4A0686" w:rsidR="00C05E7A" w:rsidRDefault="00C05E7A">
      <w:pPr>
        <w:pStyle w:val="FootnoteText"/>
      </w:pPr>
      <w:r w:rsidRPr="00DA5EFE">
        <w:rPr>
          <w:rStyle w:val="FootnoteReference"/>
          <w:sz w:val="18"/>
          <w:szCs w:val="18"/>
        </w:rPr>
        <w:footnoteRef/>
      </w:r>
      <w:r w:rsidRPr="00DA5EFE">
        <w:rPr>
          <w:sz w:val="18"/>
          <w:szCs w:val="18"/>
        </w:rPr>
        <w:t xml:space="preserve"> European Commission (2021). </w:t>
      </w:r>
      <w:r w:rsidRPr="00DA5EFE">
        <w:rPr>
          <w:rStyle w:val="Emphasis"/>
          <w:sz w:val="18"/>
          <w:szCs w:val="18"/>
        </w:rPr>
        <w:t>Evaluation of the performance of cohesion policy 2021-2027: Staff working document</w:t>
      </w:r>
      <w:r w:rsidRPr="00DA5EFE">
        <w:rPr>
          <w:sz w:val="18"/>
          <w:szCs w:val="18"/>
        </w:rPr>
        <w:t xml:space="preserve">. European Commission. </w:t>
      </w:r>
      <w:hyperlink r:id="rId1" w:tgtFrame="_new" w:history="1">
        <w:r w:rsidRPr="00DA5EFE">
          <w:rPr>
            <w:rStyle w:val="Hyperlink"/>
            <w:sz w:val="18"/>
            <w:szCs w:val="18"/>
          </w:rPr>
          <w:t>https://ec.europa.eu/regional_policy/sources/evaluation/performance2127/performance2127_swd.pdf</w:t>
        </w:r>
      </w:hyperlink>
    </w:p>
  </w:footnote>
  <w:footnote w:id="4">
    <w:p w14:paraId="1F1A1C05" w14:textId="12694AAA" w:rsidR="00C05E7A" w:rsidRPr="001265BD" w:rsidRDefault="00C05E7A" w:rsidP="003B2184">
      <w:pPr>
        <w:spacing w:before="120" w:after="120" w:line="240" w:lineRule="auto"/>
        <w:jc w:val="both"/>
        <w:rPr>
          <w:rFonts w:asciiTheme="minorHAnsi" w:hAnsiTheme="minorHAnsi" w:cstheme="minorHAnsi"/>
          <w:i/>
          <w:iCs/>
          <w:position w:val="6"/>
          <w:sz w:val="16"/>
          <w:szCs w:val="16"/>
          <w:lang w:val="en-GB"/>
        </w:rPr>
      </w:pPr>
      <w:r w:rsidRPr="001265BD">
        <w:rPr>
          <w:rStyle w:val="FootnoteReference"/>
          <w:i/>
          <w:iCs/>
          <w:sz w:val="16"/>
          <w:szCs w:val="16"/>
        </w:rPr>
        <w:footnoteRef/>
      </w:r>
      <w:r w:rsidRPr="001265BD">
        <w:rPr>
          <w:i/>
          <w:iCs/>
          <w:sz w:val="16"/>
          <w:szCs w:val="16"/>
        </w:rPr>
        <w:t xml:space="preserve"> </w:t>
      </w:r>
      <w:r w:rsidRPr="001265BD">
        <w:rPr>
          <w:rFonts w:asciiTheme="minorHAnsi" w:hAnsiTheme="minorHAnsi" w:cstheme="minorHAnsi"/>
          <w:i/>
          <w:iCs/>
          <w:position w:val="6"/>
          <w:sz w:val="16"/>
          <w:szCs w:val="16"/>
          <w:lang w:val="en-GB"/>
        </w:rPr>
        <w:t xml:space="preserve">For the specific case of Interreg VI-A Romania Bulgaria Programme funded project ideas, the project ideas submitted and </w:t>
      </w:r>
      <w:proofErr w:type="spellStart"/>
      <w:r w:rsidRPr="001265BD">
        <w:rPr>
          <w:rFonts w:asciiTheme="minorHAnsi" w:hAnsiTheme="minorHAnsi" w:cstheme="minorHAnsi"/>
          <w:i/>
          <w:iCs/>
          <w:position w:val="6"/>
          <w:sz w:val="16"/>
          <w:szCs w:val="16"/>
          <w:lang w:val="en-GB"/>
        </w:rPr>
        <w:t>and</w:t>
      </w:r>
      <w:proofErr w:type="spellEnd"/>
      <w:r w:rsidRPr="001265BD">
        <w:rPr>
          <w:rFonts w:asciiTheme="minorHAnsi" w:hAnsiTheme="minorHAnsi" w:cstheme="minorHAnsi"/>
          <w:i/>
          <w:iCs/>
          <w:position w:val="6"/>
          <w:sz w:val="16"/>
          <w:szCs w:val="16"/>
          <w:lang w:val="en-GB"/>
        </w:rPr>
        <w:t xml:space="preserve"> proposed  for funding under Interreg VI-A Romania Bulgaria Programme ,  the applicants of the selected project ideas will be invited to submit the full project proposals, as long as financial allocation will be available.</w:t>
      </w:r>
    </w:p>
    <w:p w14:paraId="58165AFD" w14:textId="47B1AE6D" w:rsidR="00C05E7A" w:rsidRDefault="00C05E7A">
      <w:pPr>
        <w:pStyle w:val="FootnoteText"/>
      </w:pPr>
    </w:p>
  </w:footnote>
  <w:footnote w:id="5">
    <w:p w14:paraId="4AB4CD99" w14:textId="67282ADA" w:rsidR="00C05E7A" w:rsidRPr="00B642ED" w:rsidRDefault="00C05E7A">
      <w:pPr>
        <w:pStyle w:val="FootnoteText"/>
        <w:rPr>
          <w:lang w:val="ro-RO"/>
        </w:rPr>
      </w:pPr>
      <w:r>
        <w:rPr>
          <w:rStyle w:val="FootnoteReference"/>
        </w:rPr>
        <w:footnoteRef/>
      </w:r>
      <w:r>
        <w:t xml:space="preserve"> </w:t>
      </w:r>
      <w:r w:rsidRPr="00B642ED">
        <w:rPr>
          <w:sz w:val="18"/>
          <w:szCs w:val="18"/>
          <w:lang w:val="ro-RO"/>
        </w:rPr>
        <w:t xml:space="preserve">The </w:t>
      </w:r>
      <w:proofErr w:type="spellStart"/>
      <w:r w:rsidRPr="00B642ED">
        <w:rPr>
          <w:sz w:val="18"/>
          <w:szCs w:val="18"/>
          <w:lang w:val="ro-RO"/>
        </w:rPr>
        <w:t>action</w:t>
      </w:r>
      <w:proofErr w:type="spellEnd"/>
      <w:r w:rsidRPr="00B642ED">
        <w:rPr>
          <w:sz w:val="18"/>
          <w:szCs w:val="18"/>
          <w:lang w:val="ro-RO"/>
        </w:rPr>
        <w:t xml:space="preserve"> </w:t>
      </w:r>
      <w:proofErr w:type="spellStart"/>
      <w:r w:rsidRPr="00B642ED">
        <w:rPr>
          <w:sz w:val="18"/>
          <w:szCs w:val="18"/>
          <w:lang w:val="ro-RO"/>
        </w:rPr>
        <w:t>refers</w:t>
      </w:r>
      <w:proofErr w:type="spellEnd"/>
      <w:r w:rsidRPr="00B642ED">
        <w:rPr>
          <w:sz w:val="18"/>
          <w:szCs w:val="18"/>
          <w:lang w:val="ro-RO"/>
        </w:rPr>
        <w:t xml:space="preserve"> </w:t>
      </w:r>
      <w:proofErr w:type="spellStart"/>
      <w:r w:rsidRPr="00B642ED">
        <w:rPr>
          <w:sz w:val="18"/>
          <w:szCs w:val="18"/>
          <w:lang w:val="ro-RO"/>
        </w:rPr>
        <w:t>to</w:t>
      </w:r>
      <w:proofErr w:type="spellEnd"/>
      <w:r w:rsidRPr="00B642ED">
        <w:rPr>
          <w:sz w:val="18"/>
          <w:szCs w:val="18"/>
          <w:lang w:val="ro-RO"/>
        </w:rPr>
        <w:t xml:space="preserve"> </w:t>
      </w:r>
      <w:proofErr w:type="spellStart"/>
      <w:r w:rsidRPr="00B642ED">
        <w:rPr>
          <w:sz w:val="18"/>
          <w:szCs w:val="18"/>
          <w:lang w:val="ro-RO"/>
        </w:rPr>
        <w:t>the</w:t>
      </w:r>
      <w:proofErr w:type="spellEnd"/>
      <w:r w:rsidRPr="00B642ED">
        <w:rPr>
          <w:sz w:val="18"/>
          <w:szCs w:val="18"/>
          <w:lang w:val="ro-RO"/>
        </w:rPr>
        <w:t xml:space="preserve"> </w:t>
      </w:r>
      <w:proofErr w:type="spellStart"/>
      <w:r w:rsidRPr="00B642ED">
        <w:rPr>
          <w:sz w:val="18"/>
          <w:szCs w:val="18"/>
          <w:lang w:val="ro-RO"/>
        </w:rPr>
        <w:t>cooperation</w:t>
      </w:r>
      <w:proofErr w:type="spellEnd"/>
      <w:r w:rsidRPr="00B642ED">
        <w:rPr>
          <w:sz w:val="18"/>
          <w:szCs w:val="18"/>
          <w:lang w:val="ro-RO"/>
        </w:rPr>
        <w:t xml:space="preserve"> </w:t>
      </w:r>
      <w:proofErr w:type="spellStart"/>
      <w:r w:rsidRPr="00B642ED">
        <w:rPr>
          <w:sz w:val="18"/>
          <w:szCs w:val="18"/>
          <w:lang w:val="ro-RO"/>
        </w:rPr>
        <w:t>efforts</w:t>
      </w:r>
      <w:proofErr w:type="spellEnd"/>
      <w:r w:rsidRPr="00B642ED">
        <w:rPr>
          <w:sz w:val="18"/>
          <w:szCs w:val="18"/>
          <w:lang w:val="ro-RO"/>
        </w:rPr>
        <w:t xml:space="preserve"> </w:t>
      </w:r>
      <w:proofErr w:type="spellStart"/>
      <w:r w:rsidRPr="00B642ED">
        <w:rPr>
          <w:sz w:val="18"/>
          <w:szCs w:val="18"/>
          <w:lang w:val="ro-RO"/>
        </w:rPr>
        <w:t>to</w:t>
      </w:r>
      <w:proofErr w:type="spellEnd"/>
      <w:r w:rsidRPr="00B642ED">
        <w:rPr>
          <w:sz w:val="18"/>
          <w:szCs w:val="18"/>
          <w:lang w:val="ro-RO"/>
        </w:rPr>
        <w:t xml:space="preserve"> </w:t>
      </w:r>
      <w:proofErr w:type="spellStart"/>
      <w:r w:rsidRPr="00B642ED">
        <w:rPr>
          <w:sz w:val="18"/>
          <w:szCs w:val="18"/>
          <w:lang w:val="ro-RO"/>
        </w:rPr>
        <w:t>strategically</w:t>
      </w:r>
      <w:proofErr w:type="spellEnd"/>
      <w:r w:rsidRPr="00B642ED">
        <w:rPr>
          <w:sz w:val="18"/>
          <w:szCs w:val="18"/>
          <w:lang w:val="ro-RO"/>
        </w:rPr>
        <w:t xml:space="preserve"> </w:t>
      </w:r>
      <w:proofErr w:type="spellStart"/>
      <w:r w:rsidRPr="00B642ED">
        <w:rPr>
          <w:sz w:val="18"/>
          <w:szCs w:val="18"/>
          <w:lang w:val="ro-RO"/>
        </w:rPr>
        <w:t>align</w:t>
      </w:r>
      <w:proofErr w:type="spellEnd"/>
      <w:r w:rsidRPr="00B642ED">
        <w:rPr>
          <w:sz w:val="18"/>
          <w:szCs w:val="18"/>
          <w:lang w:val="ro-RO"/>
        </w:rPr>
        <w:t xml:space="preserve"> </w:t>
      </w:r>
      <w:proofErr w:type="spellStart"/>
      <w:r w:rsidRPr="00B642ED">
        <w:rPr>
          <w:sz w:val="18"/>
          <w:szCs w:val="18"/>
          <w:lang w:val="ro-RO"/>
        </w:rPr>
        <w:t>existing</w:t>
      </w:r>
      <w:proofErr w:type="spellEnd"/>
      <w:r>
        <w:rPr>
          <w:sz w:val="18"/>
          <w:szCs w:val="18"/>
          <w:lang w:val="ro-RO"/>
        </w:rPr>
        <w:t>/</w:t>
      </w:r>
      <w:proofErr w:type="spellStart"/>
      <w:r>
        <w:rPr>
          <w:sz w:val="18"/>
          <w:szCs w:val="18"/>
          <w:lang w:val="ro-RO"/>
        </w:rPr>
        <w:t>new</w:t>
      </w:r>
      <w:proofErr w:type="spellEnd"/>
      <w:r w:rsidRPr="00B642ED">
        <w:rPr>
          <w:sz w:val="18"/>
          <w:szCs w:val="18"/>
          <w:lang w:val="ro-RO"/>
        </w:rPr>
        <w:t xml:space="preserve"> </w:t>
      </w:r>
      <w:proofErr w:type="spellStart"/>
      <w:r w:rsidRPr="00B642ED">
        <w:rPr>
          <w:sz w:val="18"/>
          <w:szCs w:val="18"/>
          <w:lang w:val="ro-RO"/>
        </w:rPr>
        <w:t>products</w:t>
      </w:r>
      <w:proofErr w:type="spellEnd"/>
      <w:r w:rsidRPr="00B642ED">
        <w:rPr>
          <w:sz w:val="18"/>
          <w:szCs w:val="18"/>
          <w:lang w:val="ro-RO"/>
        </w:rPr>
        <w:t xml:space="preserve"> </w:t>
      </w:r>
      <w:proofErr w:type="spellStart"/>
      <w:r w:rsidRPr="00B642ED">
        <w:rPr>
          <w:sz w:val="18"/>
          <w:szCs w:val="18"/>
          <w:lang w:val="ro-RO"/>
        </w:rPr>
        <w:t>and</w:t>
      </w:r>
      <w:proofErr w:type="spellEnd"/>
      <w:r w:rsidRPr="00B642ED">
        <w:rPr>
          <w:sz w:val="18"/>
          <w:szCs w:val="18"/>
          <w:lang w:val="ro-RO"/>
        </w:rPr>
        <w:t xml:space="preserve"> </w:t>
      </w:r>
      <w:proofErr w:type="spellStart"/>
      <w:r w:rsidRPr="00B642ED">
        <w:rPr>
          <w:sz w:val="18"/>
          <w:szCs w:val="18"/>
          <w:lang w:val="ro-RO"/>
        </w:rPr>
        <w:t>services</w:t>
      </w:r>
      <w:proofErr w:type="spellEnd"/>
      <w:r>
        <w:rPr>
          <w:sz w:val="18"/>
          <w:szCs w:val="18"/>
          <w:lang w:val="ro-RO"/>
        </w:rPr>
        <w:t xml:space="preserve">, </w:t>
      </w:r>
      <w:r w:rsidRPr="00B642ED">
        <w:rPr>
          <w:i/>
          <w:iCs/>
          <w:sz w:val="18"/>
          <w:szCs w:val="18"/>
          <w:lang w:val="ro-RO"/>
        </w:rPr>
        <w:t>e.g.</w:t>
      </w:r>
      <w:r>
        <w:rPr>
          <w:sz w:val="18"/>
          <w:szCs w:val="18"/>
          <w:lang w:val="ro-RO"/>
        </w:rPr>
        <w:t xml:space="preserve"> a </w:t>
      </w:r>
      <w:proofErr w:type="spellStart"/>
      <w:r>
        <w:rPr>
          <w:sz w:val="18"/>
          <w:szCs w:val="18"/>
          <w:lang w:val="ro-RO"/>
        </w:rPr>
        <w:t>platform</w:t>
      </w:r>
      <w:proofErr w:type="spellEnd"/>
      <w:r>
        <w:rPr>
          <w:sz w:val="18"/>
          <w:szCs w:val="18"/>
          <w:lang w:val="ro-RO"/>
        </w:rPr>
        <w:t xml:space="preserve"> </w:t>
      </w:r>
      <w:proofErr w:type="spellStart"/>
      <w:r>
        <w:rPr>
          <w:sz w:val="18"/>
          <w:szCs w:val="18"/>
          <w:lang w:val="ro-RO"/>
        </w:rPr>
        <w:t>that</w:t>
      </w:r>
      <w:proofErr w:type="spellEnd"/>
      <w:r>
        <w:rPr>
          <w:sz w:val="18"/>
          <w:szCs w:val="18"/>
          <w:lang w:val="ro-RO"/>
        </w:rPr>
        <w:t xml:space="preserve"> </w:t>
      </w:r>
      <w:proofErr w:type="spellStart"/>
      <w:r>
        <w:rPr>
          <w:sz w:val="18"/>
          <w:szCs w:val="18"/>
          <w:lang w:val="ro-RO"/>
        </w:rPr>
        <w:t>centralizes</w:t>
      </w:r>
      <w:proofErr w:type="spellEnd"/>
      <w:r>
        <w:rPr>
          <w:sz w:val="18"/>
          <w:szCs w:val="18"/>
          <w:lang w:val="ro-RO"/>
        </w:rPr>
        <w:t xml:space="preserve"> </w:t>
      </w:r>
      <w:proofErr w:type="spellStart"/>
      <w:r>
        <w:rPr>
          <w:sz w:val="18"/>
          <w:szCs w:val="18"/>
          <w:lang w:val="ro-RO"/>
        </w:rPr>
        <w:t>and</w:t>
      </w:r>
      <w:proofErr w:type="spellEnd"/>
      <w:r>
        <w:rPr>
          <w:sz w:val="18"/>
          <w:szCs w:val="18"/>
          <w:lang w:val="ro-RO"/>
        </w:rPr>
        <w:t xml:space="preserve"> </w:t>
      </w:r>
      <w:proofErr w:type="spellStart"/>
      <w:r>
        <w:rPr>
          <w:sz w:val="18"/>
          <w:szCs w:val="18"/>
          <w:lang w:val="ro-RO"/>
        </w:rPr>
        <w:t>promotes</w:t>
      </w:r>
      <w:proofErr w:type="spellEnd"/>
      <w:r>
        <w:rPr>
          <w:sz w:val="18"/>
          <w:szCs w:val="18"/>
          <w:lang w:val="ro-RO"/>
        </w:rPr>
        <w:t xml:space="preserve"> </w:t>
      </w:r>
      <w:proofErr w:type="spellStart"/>
      <w:r>
        <w:rPr>
          <w:sz w:val="18"/>
          <w:szCs w:val="18"/>
          <w:lang w:val="ro-RO"/>
        </w:rPr>
        <w:t>such</w:t>
      </w:r>
      <w:proofErr w:type="spellEnd"/>
      <w:r>
        <w:rPr>
          <w:sz w:val="18"/>
          <w:szCs w:val="18"/>
          <w:lang w:val="ro-RO"/>
        </w:rPr>
        <w:t xml:space="preserve"> </w:t>
      </w:r>
      <w:proofErr w:type="spellStart"/>
      <w:r>
        <w:rPr>
          <w:sz w:val="18"/>
          <w:szCs w:val="18"/>
          <w:lang w:val="ro-RO"/>
        </w:rPr>
        <w:t>services</w:t>
      </w:r>
      <w:proofErr w:type="spellEnd"/>
      <w:r>
        <w:rPr>
          <w:sz w:val="18"/>
          <w:szCs w:val="18"/>
          <w:lang w:val="ro-RO"/>
        </w:rPr>
        <w:t xml:space="preserve"> </w:t>
      </w:r>
      <w:proofErr w:type="spellStart"/>
      <w:r>
        <w:rPr>
          <w:sz w:val="18"/>
          <w:szCs w:val="18"/>
          <w:lang w:val="ro-RO"/>
        </w:rPr>
        <w:t>and</w:t>
      </w:r>
      <w:proofErr w:type="spellEnd"/>
      <w:r>
        <w:rPr>
          <w:sz w:val="18"/>
          <w:szCs w:val="18"/>
          <w:lang w:val="ro-RO"/>
        </w:rPr>
        <w:t xml:space="preserve"> </w:t>
      </w:r>
      <w:proofErr w:type="spellStart"/>
      <w:r>
        <w:rPr>
          <w:sz w:val="18"/>
          <w:szCs w:val="18"/>
          <w:lang w:val="ro-RO"/>
        </w:rPr>
        <w:t>products</w:t>
      </w:r>
      <w:proofErr w:type="spellEnd"/>
      <w:r>
        <w:rPr>
          <w:sz w:val="18"/>
          <w:szCs w:val="18"/>
          <w:lang w:val="ro-RO"/>
        </w:rPr>
        <w:t>;</w:t>
      </w:r>
    </w:p>
  </w:footnote>
  <w:footnote w:id="6">
    <w:p w14:paraId="3C6941A6" w14:textId="7114B52F" w:rsidR="00C05E7A" w:rsidRPr="00BA64EF" w:rsidRDefault="00C05E7A">
      <w:pPr>
        <w:pStyle w:val="FootnoteText"/>
        <w:rPr>
          <w:sz w:val="18"/>
          <w:szCs w:val="18"/>
          <w:lang w:val="ro-RO"/>
        </w:rPr>
      </w:pPr>
      <w:r w:rsidRPr="00BA64EF">
        <w:rPr>
          <w:rStyle w:val="FootnoteReference"/>
          <w:sz w:val="18"/>
          <w:szCs w:val="18"/>
        </w:rPr>
        <w:footnoteRef/>
      </w:r>
      <w:r w:rsidRPr="00BA64EF">
        <w:rPr>
          <w:sz w:val="18"/>
          <w:szCs w:val="18"/>
        </w:rPr>
        <w:t xml:space="preserve"> </w:t>
      </w:r>
      <w:r w:rsidRPr="00BA64EF">
        <w:rPr>
          <w:sz w:val="18"/>
          <w:szCs w:val="18"/>
          <w:lang w:val="ro-RO"/>
        </w:rPr>
        <w:t xml:space="preserve">ITS </w:t>
      </w:r>
      <w:proofErr w:type="spellStart"/>
      <w:r w:rsidRPr="00BA64EF">
        <w:rPr>
          <w:sz w:val="18"/>
          <w:szCs w:val="18"/>
          <w:lang w:val="ro-RO"/>
        </w:rPr>
        <w:t>indicatos</w:t>
      </w:r>
      <w:proofErr w:type="spellEnd"/>
      <w:r w:rsidRPr="00BA64EF">
        <w:rPr>
          <w:sz w:val="18"/>
          <w:szCs w:val="18"/>
          <w:lang w:val="ro-RO"/>
        </w:rPr>
        <w:t xml:space="preserve"> include </w:t>
      </w:r>
      <w:proofErr w:type="spellStart"/>
      <w:r w:rsidRPr="00BA64EF">
        <w:rPr>
          <w:sz w:val="18"/>
          <w:szCs w:val="18"/>
          <w:lang w:val="ro-RO"/>
        </w:rPr>
        <w:t>all</w:t>
      </w:r>
      <w:proofErr w:type="spellEnd"/>
      <w:r w:rsidRPr="00BA64EF">
        <w:rPr>
          <w:sz w:val="18"/>
          <w:szCs w:val="18"/>
          <w:lang w:val="ro-RO"/>
        </w:rPr>
        <w:t xml:space="preserve"> relevant Interreg VI-A Romania Bulgaria </w:t>
      </w:r>
      <w:proofErr w:type="spellStart"/>
      <w:r w:rsidRPr="00BA64EF">
        <w:rPr>
          <w:sz w:val="18"/>
          <w:szCs w:val="18"/>
          <w:lang w:val="ro-RO"/>
        </w:rPr>
        <w:t>indicators</w:t>
      </w:r>
      <w:proofErr w:type="spellEnd"/>
      <w:r w:rsidRPr="00BA64EF">
        <w:rPr>
          <w:sz w:val="18"/>
          <w:szCs w:val="18"/>
          <w:lang w:val="ro-RO"/>
        </w:rPr>
        <w:t>.</w:t>
      </w:r>
    </w:p>
  </w:footnote>
  <w:footnote w:id="7">
    <w:p w14:paraId="314264DF" w14:textId="77777777" w:rsidR="00C05E7A" w:rsidRPr="00FA5986" w:rsidRDefault="00C05E7A" w:rsidP="00F268BD">
      <w:pPr>
        <w:pStyle w:val="FootnoteText"/>
      </w:pPr>
      <w:r w:rsidRPr="006D291A">
        <w:rPr>
          <w:rStyle w:val="FootnoteReference"/>
        </w:rPr>
        <w:footnoteRef/>
      </w:r>
      <w:r w:rsidRPr="006D291A">
        <w:t xml:space="preserve"> Only in the case of project ideas submitted for M 3.1. Developing coordinated and participatory multilevel policy-making in the field of tourism and green mobility.</w:t>
      </w:r>
    </w:p>
  </w:footnote>
  <w:footnote w:id="8">
    <w:p w14:paraId="3B7AB188" w14:textId="77777777" w:rsidR="00C05E7A" w:rsidRPr="00FA5986" w:rsidRDefault="00C05E7A" w:rsidP="002B6EC8">
      <w:pPr>
        <w:pStyle w:val="FootnoteText"/>
      </w:pPr>
      <w:r w:rsidRPr="006D291A">
        <w:rPr>
          <w:rStyle w:val="FootnoteReference"/>
        </w:rPr>
        <w:footnoteRef/>
      </w:r>
      <w:r w:rsidRPr="006D291A">
        <w:t xml:space="preserve"> Only in the case of project ideas submitted for M 3.1. Developing coordinated and participatory multilevel policy-making in the field of tourism and green mobility.</w:t>
      </w:r>
    </w:p>
  </w:footnote>
  <w:footnote w:id="9">
    <w:p w14:paraId="3A404462" w14:textId="77777777" w:rsidR="00C05E7A" w:rsidRPr="00C13ECD" w:rsidRDefault="00C05E7A" w:rsidP="000F3428">
      <w:pPr>
        <w:pStyle w:val="FootnoteText"/>
      </w:pPr>
      <w:r>
        <w:rPr>
          <w:rStyle w:val="FootnoteReference"/>
        </w:rPr>
        <w:footnoteRef/>
      </w:r>
      <w:r>
        <w:t xml:space="preserve"> </w:t>
      </w:r>
      <w:r w:rsidRPr="003B513F">
        <w:t xml:space="preserve">The main intervention of the project defines its most important output which may be an investment but also an activity. If compared to other interventions of the project, the main intervention </w:t>
      </w:r>
      <w:proofErr w:type="gramStart"/>
      <w:r w:rsidRPr="003B513F">
        <w:t>will be defined</w:t>
      </w:r>
      <w:proofErr w:type="gramEnd"/>
      <w:r w:rsidRPr="003B513F">
        <w:t xml:space="preserve"> by applying the following criteria, in this order: budget, number of people benefiting from that output, duration of the activity. If </w:t>
      </w:r>
      <w:proofErr w:type="gramStart"/>
      <w:r w:rsidRPr="003B513F">
        <w:t>all activities cannot</w:t>
      </w:r>
      <w:proofErr w:type="gramEnd"/>
      <w:r w:rsidRPr="003B513F">
        <w:t xml:space="preserve"> be not related to a certain location, then the place of the main intervention will be the headquarters of the lead partner.</w:t>
      </w:r>
    </w:p>
  </w:footnote>
  <w:footnote w:id="10">
    <w:p w14:paraId="4E8C49A7" w14:textId="77777777" w:rsidR="00C05E7A" w:rsidRDefault="00C05E7A" w:rsidP="000F3428">
      <w:pPr>
        <w:pStyle w:val="FootnoteText"/>
      </w:pPr>
      <w:r>
        <w:rPr>
          <w:rStyle w:val="FootnoteReference"/>
        </w:rPr>
        <w:footnoteRef/>
      </w:r>
      <w:r>
        <w:t xml:space="preserve"> The list of horizontal principles include:</w:t>
      </w:r>
    </w:p>
    <w:p w14:paraId="76F274A4" w14:textId="77777777" w:rsidR="00C05E7A" w:rsidRDefault="00C05E7A" w:rsidP="000F3428">
      <w:pPr>
        <w:pStyle w:val="FootnoteText"/>
      </w:pPr>
      <w:r>
        <w:t>•</w:t>
      </w:r>
      <w:r>
        <w:tab/>
        <w:t>the respect of fundamental rights;</w:t>
      </w:r>
    </w:p>
    <w:p w14:paraId="4E71A3C6" w14:textId="77777777" w:rsidR="00C05E7A" w:rsidRDefault="00C05E7A" w:rsidP="000F3428">
      <w:pPr>
        <w:pStyle w:val="FootnoteText"/>
      </w:pPr>
      <w:r>
        <w:t>•</w:t>
      </w:r>
      <w:r>
        <w:tab/>
        <w:t xml:space="preserve">the sustainable development, </w:t>
      </w:r>
    </w:p>
    <w:p w14:paraId="78A4C7DB" w14:textId="77777777" w:rsidR="00C05E7A" w:rsidRDefault="00C05E7A" w:rsidP="000F3428">
      <w:pPr>
        <w:pStyle w:val="FootnoteText"/>
      </w:pPr>
      <w:r>
        <w:t>•</w:t>
      </w:r>
      <w:r>
        <w:tab/>
        <w:t>the equal opportunities and non-discrimination as well as the equality between men and women;</w:t>
      </w:r>
    </w:p>
    <w:p w14:paraId="64941019" w14:textId="77777777" w:rsidR="00C05E7A" w:rsidRDefault="00C05E7A" w:rsidP="000F3428">
      <w:pPr>
        <w:pStyle w:val="FootnoteText"/>
      </w:pPr>
      <w:r>
        <w:t>•</w:t>
      </w:r>
      <w:r>
        <w:tab/>
        <w:t>the “do no significant harm” principle;</w:t>
      </w:r>
    </w:p>
    <w:p w14:paraId="1F3A6C85" w14:textId="77777777" w:rsidR="00C05E7A" w:rsidRDefault="00C05E7A" w:rsidP="000F3428">
      <w:pPr>
        <w:pStyle w:val="FootnoteText"/>
      </w:pPr>
      <w:r>
        <w:t>•</w:t>
      </w:r>
      <w:r>
        <w:tab/>
        <w:t>the green public procurement practices;</w:t>
      </w:r>
    </w:p>
    <w:p w14:paraId="1F61F133" w14:textId="77777777" w:rsidR="00C05E7A" w:rsidRPr="00C13ECD" w:rsidRDefault="00C05E7A" w:rsidP="000F3428">
      <w:pPr>
        <w:pStyle w:val="FootnoteText"/>
      </w:pPr>
      <w:r>
        <w:t>•</w:t>
      </w:r>
      <w:r>
        <w:tab/>
      </w:r>
      <w:proofErr w:type="gramStart"/>
      <w:r>
        <w:t>the</w:t>
      </w:r>
      <w:proofErr w:type="gramEnd"/>
      <w:r>
        <w:t xml:space="preserve"> New European Bauhaus initiative.</w:t>
      </w:r>
    </w:p>
  </w:footnote>
  <w:footnote w:id="11">
    <w:p w14:paraId="69BA4C67" w14:textId="4A13444B" w:rsidR="00C05E7A" w:rsidRDefault="00C05E7A">
      <w:pPr>
        <w:pStyle w:val="FootnoteText"/>
      </w:pPr>
      <w:r>
        <w:rPr>
          <w:rStyle w:val="FootnoteReference"/>
        </w:rPr>
        <w:footnoteRef/>
      </w:r>
      <w:r>
        <w:t xml:space="preserve"> As detailed in section 2.4, point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3B45"/>
    <w:multiLevelType w:val="hybridMultilevel"/>
    <w:tmpl w:val="1D62A0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7B67D1"/>
    <w:multiLevelType w:val="hybridMultilevel"/>
    <w:tmpl w:val="0F3A6B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678D0"/>
    <w:multiLevelType w:val="hybridMultilevel"/>
    <w:tmpl w:val="22D48BCC"/>
    <w:lvl w:ilvl="0" w:tplc="D4684C78">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643B4"/>
    <w:multiLevelType w:val="hybridMultilevel"/>
    <w:tmpl w:val="3E20AE24"/>
    <w:lvl w:ilvl="0" w:tplc="73D2A2D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720A0"/>
    <w:multiLevelType w:val="multilevel"/>
    <w:tmpl w:val="BF164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00A0F"/>
    <w:multiLevelType w:val="hybridMultilevel"/>
    <w:tmpl w:val="4024F8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47305"/>
    <w:multiLevelType w:val="hybridMultilevel"/>
    <w:tmpl w:val="C6BA7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85785"/>
    <w:multiLevelType w:val="multilevel"/>
    <w:tmpl w:val="9FA65234"/>
    <w:styleLink w:val="LFO9"/>
    <w:lvl w:ilvl="0">
      <w:start w:val="1"/>
      <w:numFmt w:val="none"/>
      <w:pStyle w:val="Institutionquisigne"/>
      <w:lvlText w:val="%1"/>
      <w:lvlJc w:val="left"/>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DEE3D0F"/>
    <w:multiLevelType w:val="hybridMultilevel"/>
    <w:tmpl w:val="5AC4737E"/>
    <w:lvl w:ilvl="0" w:tplc="F37EC6CC">
      <w:start w:val="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282048"/>
    <w:multiLevelType w:val="hybridMultilevel"/>
    <w:tmpl w:val="51F0B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86616B"/>
    <w:multiLevelType w:val="hybridMultilevel"/>
    <w:tmpl w:val="014E6A70"/>
    <w:lvl w:ilvl="0" w:tplc="04090001">
      <w:start w:val="1"/>
      <w:numFmt w:val="bullet"/>
      <w:lvlText w:val=""/>
      <w:lvlJc w:val="left"/>
      <w:pPr>
        <w:tabs>
          <w:tab w:val="num" w:pos="794"/>
        </w:tabs>
        <w:ind w:left="794" w:hanging="360"/>
      </w:pPr>
      <w:rPr>
        <w:rFonts w:ascii="Symbol" w:hAnsi="Symbol" w:hint="default"/>
        <w:sz w:val="20"/>
        <w:szCs w:val="20"/>
      </w:rPr>
    </w:lvl>
    <w:lvl w:ilvl="1" w:tplc="04060003" w:tentative="1">
      <w:start w:val="1"/>
      <w:numFmt w:val="bullet"/>
      <w:lvlText w:val="o"/>
      <w:lvlJc w:val="left"/>
      <w:pPr>
        <w:tabs>
          <w:tab w:val="num" w:pos="1514"/>
        </w:tabs>
        <w:ind w:left="1514" w:hanging="360"/>
      </w:pPr>
      <w:rPr>
        <w:rFonts w:ascii="Courier New" w:hAnsi="Courier New" w:cs="Courier New" w:hint="default"/>
      </w:rPr>
    </w:lvl>
    <w:lvl w:ilvl="2" w:tplc="04060005" w:tentative="1">
      <w:start w:val="1"/>
      <w:numFmt w:val="bullet"/>
      <w:lvlText w:val=""/>
      <w:lvlJc w:val="left"/>
      <w:pPr>
        <w:tabs>
          <w:tab w:val="num" w:pos="2234"/>
        </w:tabs>
        <w:ind w:left="2234" w:hanging="360"/>
      </w:pPr>
      <w:rPr>
        <w:rFonts w:ascii="Wingdings" w:hAnsi="Wingdings" w:hint="default"/>
      </w:rPr>
    </w:lvl>
    <w:lvl w:ilvl="3" w:tplc="04060001" w:tentative="1">
      <w:start w:val="1"/>
      <w:numFmt w:val="bullet"/>
      <w:lvlText w:val=""/>
      <w:lvlJc w:val="left"/>
      <w:pPr>
        <w:tabs>
          <w:tab w:val="num" w:pos="2954"/>
        </w:tabs>
        <w:ind w:left="2954" w:hanging="360"/>
      </w:pPr>
      <w:rPr>
        <w:rFonts w:ascii="Symbol" w:hAnsi="Symbol" w:hint="default"/>
      </w:rPr>
    </w:lvl>
    <w:lvl w:ilvl="4" w:tplc="04060003" w:tentative="1">
      <w:start w:val="1"/>
      <w:numFmt w:val="bullet"/>
      <w:lvlText w:val="o"/>
      <w:lvlJc w:val="left"/>
      <w:pPr>
        <w:tabs>
          <w:tab w:val="num" w:pos="3674"/>
        </w:tabs>
        <w:ind w:left="3674" w:hanging="360"/>
      </w:pPr>
      <w:rPr>
        <w:rFonts w:ascii="Courier New" w:hAnsi="Courier New" w:cs="Courier New" w:hint="default"/>
      </w:rPr>
    </w:lvl>
    <w:lvl w:ilvl="5" w:tplc="04060005" w:tentative="1">
      <w:start w:val="1"/>
      <w:numFmt w:val="bullet"/>
      <w:lvlText w:val=""/>
      <w:lvlJc w:val="left"/>
      <w:pPr>
        <w:tabs>
          <w:tab w:val="num" w:pos="4394"/>
        </w:tabs>
        <w:ind w:left="4394" w:hanging="360"/>
      </w:pPr>
      <w:rPr>
        <w:rFonts w:ascii="Wingdings" w:hAnsi="Wingdings" w:hint="default"/>
      </w:rPr>
    </w:lvl>
    <w:lvl w:ilvl="6" w:tplc="04060001" w:tentative="1">
      <w:start w:val="1"/>
      <w:numFmt w:val="bullet"/>
      <w:lvlText w:val=""/>
      <w:lvlJc w:val="left"/>
      <w:pPr>
        <w:tabs>
          <w:tab w:val="num" w:pos="5114"/>
        </w:tabs>
        <w:ind w:left="5114" w:hanging="360"/>
      </w:pPr>
      <w:rPr>
        <w:rFonts w:ascii="Symbol" w:hAnsi="Symbol" w:hint="default"/>
      </w:rPr>
    </w:lvl>
    <w:lvl w:ilvl="7" w:tplc="04060003" w:tentative="1">
      <w:start w:val="1"/>
      <w:numFmt w:val="bullet"/>
      <w:lvlText w:val="o"/>
      <w:lvlJc w:val="left"/>
      <w:pPr>
        <w:tabs>
          <w:tab w:val="num" w:pos="5834"/>
        </w:tabs>
        <w:ind w:left="5834" w:hanging="360"/>
      </w:pPr>
      <w:rPr>
        <w:rFonts w:ascii="Courier New" w:hAnsi="Courier New" w:cs="Courier New" w:hint="default"/>
      </w:rPr>
    </w:lvl>
    <w:lvl w:ilvl="8" w:tplc="04060005" w:tentative="1">
      <w:start w:val="1"/>
      <w:numFmt w:val="bullet"/>
      <w:lvlText w:val=""/>
      <w:lvlJc w:val="left"/>
      <w:pPr>
        <w:tabs>
          <w:tab w:val="num" w:pos="6554"/>
        </w:tabs>
        <w:ind w:left="6554" w:hanging="360"/>
      </w:pPr>
      <w:rPr>
        <w:rFonts w:ascii="Wingdings" w:hAnsi="Wingdings" w:hint="default"/>
      </w:rPr>
    </w:lvl>
  </w:abstractNum>
  <w:abstractNum w:abstractNumId="11" w15:restartNumberingAfterBreak="0">
    <w:nsid w:val="3CF4157C"/>
    <w:multiLevelType w:val="hybridMultilevel"/>
    <w:tmpl w:val="C7B606E8"/>
    <w:lvl w:ilvl="0" w:tplc="08D4EFC4">
      <w:start w:val="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ED5BF0"/>
    <w:multiLevelType w:val="hybridMultilevel"/>
    <w:tmpl w:val="AEA0D298"/>
    <w:lvl w:ilvl="0" w:tplc="66FAF696">
      <w:start w:val="9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8E4D6C"/>
    <w:multiLevelType w:val="multilevel"/>
    <w:tmpl w:val="E378F1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917180"/>
    <w:multiLevelType w:val="hybridMultilevel"/>
    <w:tmpl w:val="4BA8CF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9D3216"/>
    <w:multiLevelType w:val="hybridMultilevel"/>
    <w:tmpl w:val="EB42EC2E"/>
    <w:lvl w:ilvl="0" w:tplc="D4684C78">
      <w:start w:val="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8D183D"/>
    <w:multiLevelType w:val="multilevel"/>
    <w:tmpl w:val="2E12D9E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7FA05C5"/>
    <w:multiLevelType w:val="multilevel"/>
    <w:tmpl w:val="16A2B738"/>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9046E96"/>
    <w:multiLevelType w:val="hybridMultilevel"/>
    <w:tmpl w:val="9A48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959EB"/>
    <w:multiLevelType w:val="hybridMultilevel"/>
    <w:tmpl w:val="FC2E39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6A5ABC"/>
    <w:multiLevelType w:val="multilevel"/>
    <w:tmpl w:val="7274412A"/>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E360A31"/>
    <w:multiLevelType w:val="hybridMultilevel"/>
    <w:tmpl w:val="B4D617F8"/>
    <w:lvl w:ilvl="0" w:tplc="FFFFFFFF">
      <w:start w:val="1"/>
      <w:numFmt w:val="bullet"/>
      <w:lvlText w:val="-"/>
      <w:lvlJc w:val="left"/>
      <w:pPr>
        <w:ind w:left="720" w:hanging="360"/>
      </w:pPr>
      <w:rPr>
        <w:rFonts w:ascii="Trebuchet MS" w:eastAsia="Times New Roman" w:hAnsi="Trebuchet MS" w:cs="Arial" w:hint="default"/>
      </w:rPr>
    </w:lvl>
    <w:lvl w:ilvl="1" w:tplc="4D589F98">
      <w:numFmt w:val="bullet"/>
      <w:lvlText w:val="ü"/>
      <w:lvlJc w:val="left"/>
      <w:pPr>
        <w:ind w:left="1255"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52F016E"/>
    <w:multiLevelType w:val="hybridMultilevel"/>
    <w:tmpl w:val="322C0E60"/>
    <w:lvl w:ilvl="0" w:tplc="74A0B384">
      <w:start w:val="1"/>
      <w:numFmt w:val="bullet"/>
      <w:lvlText w:val=""/>
      <w:lvlJc w:val="left"/>
      <w:pPr>
        <w:ind w:left="360" w:hanging="360"/>
      </w:pPr>
      <w:rPr>
        <w:rFonts w:ascii="Symbol" w:hAnsi="Symbol" w:hint="default"/>
        <w:color w:val="auto"/>
      </w:rPr>
    </w:lvl>
    <w:lvl w:ilvl="1" w:tplc="F8D8000A">
      <w:numFmt w:val="bullet"/>
      <w:lvlText w:val="•"/>
      <w:lvlJc w:val="left"/>
      <w:pPr>
        <w:ind w:left="1440" w:hanging="720"/>
      </w:pPr>
      <w:rPr>
        <w:rFonts w:ascii="Trebuchet MS" w:eastAsiaTheme="minorEastAsia" w:hAnsi="Trebuchet MS"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D14F42"/>
    <w:multiLevelType w:val="multilevel"/>
    <w:tmpl w:val="D10079CC"/>
    <w:styleLink w:val="List16"/>
    <w:lvl w:ilvl="0">
      <w:start w:val="1"/>
      <w:numFmt w:val="lowerLetter"/>
      <w:lvlText w:val="%1)"/>
      <w:lvlJc w:val="left"/>
      <w:rPr>
        <w:rFonts w:ascii="Trebuchet MS" w:eastAsia="Trebuchet MS" w:hAnsi="Trebuchet MS" w:cs="Trebuchet MS"/>
        <w:position w:val="0"/>
        <w:vertAlign w:val="baseline"/>
        <w:lang w:val="en-US"/>
      </w:rPr>
    </w:lvl>
    <w:lvl w:ilvl="1">
      <w:start w:val="1"/>
      <w:numFmt w:val="decimal"/>
      <w:lvlText w:val="%2."/>
      <w:lvlJc w:val="left"/>
      <w:rPr>
        <w:rFonts w:ascii="Trebuchet MS" w:eastAsia="Trebuchet MS" w:hAnsi="Trebuchet MS" w:cs="Trebuchet MS"/>
        <w:position w:val="0"/>
        <w:vertAlign w:val="baseline"/>
        <w:lang w:val="en-US"/>
      </w:rPr>
    </w:lvl>
    <w:lvl w:ilvl="2">
      <w:numFmt w:val="bullet"/>
      <w:lvlText w:val="o"/>
      <w:lvlJc w:val="left"/>
      <w:rPr>
        <w:rFonts w:ascii="Trebuchet MS" w:eastAsia="Trebuchet MS" w:hAnsi="Trebuchet MS" w:cs="Trebuchet MS"/>
        <w:position w:val="0"/>
        <w:vertAlign w:val="baseline"/>
        <w:lang w:val="en-US"/>
      </w:rPr>
    </w:lvl>
    <w:lvl w:ilvl="3">
      <w:start w:val="1"/>
      <w:numFmt w:val="decimal"/>
      <w:lvlText w:val="%4."/>
      <w:lvlJc w:val="left"/>
      <w:rPr>
        <w:rFonts w:ascii="Trebuchet MS" w:eastAsia="Trebuchet MS" w:hAnsi="Trebuchet MS" w:cs="Trebuchet MS"/>
        <w:position w:val="0"/>
        <w:vertAlign w:val="baseline"/>
        <w:lang w:val="en-US"/>
      </w:rPr>
    </w:lvl>
    <w:lvl w:ilvl="4">
      <w:numFmt w:val="bullet"/>
      <w:lvlText w:val="-"/>
      <w:lvlJc w:val="left"/>
      <w:rPr>
        <w:rFonts w:ascii="Trebuchet MS" w:eastAsia="Trebuchet MS" w:hAnsi="Trebuchet MS" w:cs="Trebuchet MS"/>
        <w:position w:val="0"/>
        <w:vertAlign w:val="baseline"/>
        <w:lang w:val="en-US"/>
      </w:rPr>
    </w:lvl>
    <w:lvl w:ilvl="5">
      <w:numFmt w:val="bullet"/>
      <w:lvlText w:val="❖"/>
      <w:lvlJc w:val="left"/>
      <w:rPr>
        <w:rFonts w:ascii="Trebuchet MS" w:eastAsia="Trebuchet MS" w:hAnsi="Trebuchet MS" w:cs="Trebuchet MS"/>
        <w:position w:val="0"/>
        <w:vertAlign w:val="baseline"/>
        <w:lang w:val="en-US"/>
      </w:rPr>
    </w:lvl>
    <w:lvl w:ilvl="6">
      <w:start w:val="1"/>
      <w:numFmt w:val="decimal"/>
      <w:lvlText w:val="%7."/>
      <w:lvlJc w:val="left"/>
      <w:rPr>
        <w:rFonts w:ascii="Trebuchet MS" w:eastAsia="Trebuchet MS" w:hAnsi="Trebuchet MS" w:cs="Trebuchet MS"/>
        <w:position w:val="0"/>
        <w:vertAlign w:val="baseline"/>
        <w:lang w:val="en-US"/>
      </w:rPr>
    </w:lvl>
    <w:lvl w:ilvl="7">
      <w:start w:val="1"/>
      <w:numFmt w:val="lowerLetter"/>
      <w:lvlText w:val="%8."/>
      <w:lvlJc w:val="left"/>
      <w:rPr>
        <w:rFonts w:ascii="Trebuchet MS" w:eastAsia="Trebuchet MS" w:hAnsi="Trebuchet MS" w:cs="Trebuchet MS"/>
        <w:position w:val="0"/>
        <w:vertAlign w:val="baseline"/>
        <w:lang w:val="en-US"/>
      </w:rPr>
    </w:lvl>
    <w:lvl w:ilvl="8">
      <w:start w:val="1"/>
      <w:numFmt w:val="lowerRoman"/>
      <w:lvlText w:val="%9."/>
      <w:lvlJc w:val="left"/>
      <w:rPr>
        <w:rFonts w:ascii="Trebuchet MS" w:eastAsia="Trebuchet MS" w:hAnsi="Trebuchet MS" w:cs="Trebuchet MS"/>
        <w:position w:val="0"/>
        <w:vertAlign w:val="baseline"/>
        <w:lang w:val="en-US"/>
      </w:rPr>
    </w:lvl>
  </w:abstractNum>
  <w:abstractNum w:abstractNumId="24" w15:restartNumberingAfterBreak="0">
    <w:nsid w:val="660B045F"/>
    <w:multiLevelType w:val="hybridMultilevel"/>
    <w:tmpl w:val="6A5A62C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86A660A"/>
    <w:multiLevelType w:val="hybridMultilevel"/>
    <w:tmpl w:val="E9C25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EA583D"/>
    <w:multiLevelType w:val="hybridMultilevel"/>
    <w:tmpl w:val="3F921270"/>
    <w:lvl w:ilvl="0" w:tplc="04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07A5207"/>
    <w:multiLevelType w:val="hybridMultilevel"/>
    <w:tmpl w:val="360CF9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B960DC"/>
    <w:multiLevelType w:val="multilevel"/>
    <w:tmpl w:val="54BC268E"/>
    <w:styleLink w:val="LFO55"/>
    <w:lvl w:ilvl="0">
      <w:numFmt w:val="bullet"/>
      <w:pStyle w:val="bullet1"/>
      <w:lvlText w:val=""/>
      <w:lvlJc w:val="left"/>
      <w:pPr>
        <w:ind w:left="720" w:hanging="360"/>
      </w:pPr>
      <w:rPr>
        <w:rFonts w:ascii="Wingdings" w:hAnsi="Wingdings"/>
        <w:color w:val="80808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Times New Roman" w:eastAsia="Times New Roman" w:hAnsi="Times New Roman" w:cs="Times New Roman"/>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75342FCA"/>
    <w:multiLevelType w:val="hybridMultilevel"/>
    <w:tmpl w:val="270A1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951BA9"/>
    <w:multiLevelType w:val="hybridMultilevel"/>
    <w:tmpl w:val="BB6EE2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6A4356D"/>
    <w:multiLevelType w:val="multilevel"/>
    <w:tmpl w:val="AE16FC06"/>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7B90124D"/>
    <w:multiLevelType w:val="multilevel"/>
    <w:tmpl w:val="95BE1EE0"/>
    <w:styleLink w:val="List0"/>
    <w:lvl w:ilvl="0">
      <w:numFmt w:val="bullet"/>
      <w:lvlText w:val="➢"/>
      <w:lvlJc w:val="left"/>
      <w:rPr>
        <w:rFonts w:ascii="Trebuchet MS" w:eastAsia="Trebuchet MS" w:hAnsi="Trebuchet MS" w:cs="Trebuchet MS"/>
        <w:b/>
        <w:bCs/>
        <w:position w:val="0"/>
        <w:vertAlign w:val="baseline"/>
      </w:rPr>
    </w:lvl>
    <w:lvl w:ilvl="1">
      <w:numFmt w:val="bullet"/>
      <w:lvlText w:val="o"/>
      <w:lvlJc w:val="left"/>
      <w:rPr>
        <w:rFonts w:ascii="Trebuchet MS" w:eastAsia="Trebuchet MS" w:hAnsi="Trebuchet MS" w:cs="Trebuchet MS"/>
        <w:b w:val="0"/>
        <w:bCs w:val="0"/>
        <w:position w:val="0"/>
        <w:vertAlign w:val="baseline"/>
      </w:rPr>
    </w:lvl>
    <w:lvl w:ilvl="2">
      <w:numFmt w:val="bullet"/>
      <w:lvlText w:val="▪"/>
      <w:lvlJc w:val="left"/>
      <w:rPr>
        <w:rFonts w:ascii="Trebuchet MS" w:eastAsia="Trebuchet MS" w:hAnsi="Trebuchet MS" w:cs="Trebuchet MS"/>
        <w:b w:val="0"/>
        <w:bCs w:val="0"/>
        <w:position w:val="0"/>
        <w:vertAlign w:val="baseline"/>
      </w:rPr>
    </w:lvl>
    <w:lvl w:ilvl="3">
      <w:numFmt w:val="bullet"/>
      <w:lvlText w:val="•"/>
      <w:lvlJc w:val="left"/>
      <w:rPr>
        <w:rFonts w:ascii="Trebuchet MS" w:eastAsia="Trebuchet MS" w:hAnsi="Trebuchet MS" w:cs="Trebuchet MS"/>
        <w:b w:val="0"/>
        <w:bCs w:val="0"/>
        <w:position w:val="0"/>
        <w:vertAlign w:val="baseline"/>
      </w:rPr>
    </w:lvl>
    <w:lvl w:ilvl="4">
      <w:numFmt w:val="bullet"/>
      <w:lvlText w:val="o"/>
      <w:lvlJc w:val="left"/>
      <w:rPr>
        <w:rFonts w:ascii="Trebuchet MS" w:eastAsia="Trebuchet MS" w:hAnsi="Trebuchet MS" w:cs="Trebuchet MS"/>
        <w:b w:val="0"/>
        <w:bCs w:val="0"/>
        <w:position w:val="0"/>
        <w:vertAlign w:val="baseline"/>
      </w:rPr>
    </w:lvl>
    <w:lvl w:ilvl="5">
      <w:numFmt w:val="bullet"/>
      <w:lvlText w:val="▪"/>
      <w:lvlJc w:val="left"/>
      <w:rPr>
        <w:rFonts w:ascii="Trebuchet MS" w:eastAsia="Trebuchet MS" w:hAnsi="Trebuchet MS" w:cs="Trebuchet MS"/>
        <w:b w:val="0"/>
        <w:bCs w:val="0"/>
        <w:position w:val="0"/>
        <w:vertAlign w:val="baseline"/>
      </w:rPr>
    </w:lvl>
    <w:lvl w:ilvl="6">
      <w:numFmt w:val="bullet"/>
      <w:lvlText w:val="•"/>
      <w:lvlJc w:val="left"/>
      <w:rPr>
        <w:rFonts w:ascii="Trebuchet MS" w:eastAsia="Trebuchet MS" w:hAnsi="Trebuchet MS" w:cs="Trebuchet MS"/>
        <w:b w:val="0"/>
        <w:bCs w:val="0"/>
        <w:position w:val="0"/>
        <w:vertAlign w:val="baseline"/>
      </w:rPr>
    </w:lvl>
    <w:lvl w:ilvl="7">
      <w:numFmt w:val="bullet"/>
      <w:lvlText w:val="o"/>
      <w:lvlJc w:val="left"/>
      <w:rPr>
        <w:rFonts w:ascii="Trebuchet MS" w:eastAsia="Trebuchet MS" w:hAnsi="Trebuchet MS" w:cs="Trebuchet MS"/>
        <w:b w:val="0"/>
        <w:bCs w:val="0"/>
        <w:position w:val="0"/>
        <w:vertAlign w:val="baseline"/>
      </w:rPr>
    </w:lvl>
    <w:lvl w:ilvl="8">
      <w:numFmt w:val="bullet"/>
      <w:lvlText w:val="▪"/>
      <w:lvlJc w:val="left"/>
      <w:rPr>
        <w:rFonts w:ascii="Trebuchet MS" w:eastAsia="Trebuchet MS" w:hAnsi="Trebuchet MS" w:cs="Trebuchet MS"/>
        <w:b w:val="0"/>
        <w:bCs w:val="0"/>
        <w:position w:val="0"/>
        <w:vertAlign w:val="baseline"/>
      </w:rPr>
    </w:lvl>
  </w:abstractNum>
  <w:num w:numId="1">
    <w:abstractNumId w:val="32"/>
  </w:num>
  <w:num w:numId="2">
    <w:abstractNumId w:val="23"/>
  </w:num>
  <w:num w:numId="3">
    <w:abstractNumId w:val="7"/>
  </w:num>
  <w:num w:numId="4">
    <w:abstractNumId w:val="28"/>
  </w:num>
  <w:num w:numId="5">
    <w:abstractNumId w:val="31"/>
  </w:num>
  <w:num w:numId="6">
    <w:abstractNumId w:val="17"/>
  </w:num>
  <w:num w:numId="7">
    <w:abstractNumId w:val="11"/>
  </w:num>
  <w:num w:numId="8">
    <w:abstractNumId w:val="22"/>
  </w:num>
  <w:num w:numId="9">
    <w:abstractNumId w:val="29"/>
  </w:num>
  <w:num w:numId="10">
    <w:abstractNumId w:val="14"/>
  </w:num>
  <w:num w:numId="11">
    <w:abstractNumId w:val="1"/>
  </w:num>
  <w:num w:numId="12">
    <w:abstractNumId w:val="5"/>
  </w:num>
  <w:num w:numId="13">
    <w:abstractNumId w:val="15"/>
  </w:num>
  <w:num w:numId="14">
    <w:abstractNumId w:val="12"/>
  </w:num>
  <w:num w:numId="15">
    <w:abstractNumId w:val="10"/>
  </w:num>
  <w:num w:numId="16">
    <w:abstractNumId w:val="8"/>
  </w:num>
  <w:num w:numId="17">
    <w:abstractNumId w:val="24"/>
  </w:num>
  <w:num w:numId="18">
    <w:abstractNumId w:val="13"/>
  </w:num>
  <w:num w:numId="19">
    <w:abstractNumId w:val="16"/>
  </w:num>
  <w:num w:numId="20">
    <w:abstractNumId w:val="20"/>
  </w:num>
  <w:num w:numId="21">
    <w:abstractNumId w:val="19"/>
  </w:num>
  <w:num w:numId="22">
    <w:abstractNumId w:val="3"/>
  </w:num>
  <w:num w:numId="23">
    <w:abstractNumId w:val="4"/>
  </w:num>
  <w:num w:numId="24">
    <w:abstractNumId w:val="30"/>
  </w:num>
  <w:num w:numId="25">
    <w:abstractNumId w:val="25"/>
  </w:num>
  <w:num w:numId="26">
    <w:abstractNumId w:val="21"/>
  </w:num>
  <w:num w:numId="27">
    <w:abstractNumId w:val="18"/>
  </w:num>
  <w:num w:numId="28">
    <w:abstractNumId w:val="0"/>
  </w:num>
  <w:num w:numId="29">
    <w:abstractNumId w:val="27"/>
  </w:num>
  <w:num w:numId="30">
    <w:abstractNumId w:val="26"/>
  </w:num>
  <w:num w:numId="31">
    <w:abstractNumId w:val="6"/>
  </w:num>
  <w:num w:numId="32">
    <w:abstractNumId w:val="9"/>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A1"/>
    <w:rsid w:val="000009E2"/>
    <w:rsid w:val="00003B13"/>
    <w:rsid w:val="00004D86"/>
    <w:rsid w:val="00006FAA"/>
    <w:rsid w:val="0000742E"/>
    <w:rsid w:val="00007C6B"/>
    <w:rsid w:val="00010DAC"/>
    <w:rsid w:val="0001280C"/>
    <w:rsid w:val="00014489"/>
    <w:rsid w:val="00017690"/>
    <w:rsid w:val="000210F8"/>
    <w:rsid w:val="000231D5"/>
    <w:rsid w:val="00025F24"/>
    <w:rsid w:val="00026B41"/>
    <w:rsid w:val="00026C1F"/>
    <w:rsid w:val="00032325"/>
    <w:rsid w:val="00032338"/>
    <w:rsid w:val="0003246C"/>
    <w:rsid w:val="00032BEA"/>
    <w:rsid w:val="0003479E"/>
    <w:rsid w:val="00035008"/>
    <w:rsid w:val="00037405"/>
    <w:rsid w:val="00037A0E"/>
    <w:rsid w:val="00037AD7"/>
    <w:rsid w:val="00037BC6"/>
    <w:rsid w:val="000402B9"/>
    <w:rsid w:val="000411EE"/>
    <w:rsid w:val="00041E40"/>
    <w:rsid w:val="00042495"/>
    <w:rsid w:val="000428A2"/>
    <w:rsid w:val="00042B92"/>
    <w:rsid w:val="0004478C"/>
    <w:rsid w:val="00046AE9"/>
    <w:rsid w:val="000503CD"/>
    <w:rsid w:val="00051841"/>
    <w:rsid w:val="000521D0"/>
    <w:rsid w:val="00052838"/>
    <w:rsid w:val="0005309C"/>
    <w:rsid w:val="000534D7"/>
    <w:rsid w:val="00055E6A"/>
    <w:rsid w:val="000573E8"/>
    <w:rsid w:val="00057EC1"/>
    <w:rsid w:val="00060467"/>
    <w:rsid w:val="0006190F"/>
    <w:rsid w:val="00062D89"/>
    <w:rsid w:val="00063A56"/>
    <w:rsid w:val="0006497C"/>
    <w:rsid w:val="00067719"/>
    <w:rsid w:val="00071346"/>
    <w:rsid w:val="00072BF1"/>
    <w:rsid w:val="00072CEA"/>
    <w:rsid w:val="000737EC"/>
    <w:rsid w:val="000748F8"/>
    <w:rsid w:val="0007791F"/>
    <w:rsid w:val="000807EB"/>
    <w:rsid w:val="000817C3"/>
    <w:rsid w:val="000837B6"/>
    <w:rsid w:val="00083C0C"/>
    <w:rsid w:val="00083C52"/>
    <w:rsid w:val="00084605"/>
    <w:rsid w:val="00085639"/>
    <w:rsid w:val="0009366D"/>
    <w:rsid w:val="00093849"/>
    <w:rsid w:val="000943E6"/>
    <w:rsid w:val="0009673E"/>
    <w:rsid w:val="000A161A"/>
    <w:rsid w:val="000A3C68"/>
    <w:rsid w:val="000A4D70"/>
    <w:rsid w:val="000B2C89"/>
    <w:rsid w:val="000B3049"/>
    <w:rsid w:val="000B3B47"/>
    <w:rsid w:val="000B3E67"/>
    <w:rsid w:val="000B5449"/>
    <w:rsid w:val="000B61AF"/>
    <w:rsid w:val="000B70F0"/>
    <w:rsid w:val="000B794C"/>
    <w:rsid w:val="000C1A6A"/>
    <w:rsid w:val="000C2636"/>
    <w:rsid w:val="000C52DB"/>
    <w:rsid w:val="000C543A"/>
    <w:rsid w:val="000C5E12"/>
    <w:rsid w:val="000C5E6F"/>
    <w:rsid w:val="000C7CB6"/>
    <w:rsid w:val="000D09EF"/>
    <w:rsid w:val="000D0B66"/>
    <w:rsid w:val="000D36D7"/>
    <w:rsid w:val="000D3819"/>
    <w:rsid w:val="000D4135"/>
    <w:rsid w:val="000D4C62"/>
    <w:rsid w:val="000D5C9D"/>
    <w:rsid w:val="000D608F"/>
    <w:rsid w:val="000D693C"/>
    <w:rsid w:val="000D6A34"/>
    <w:rsid w:val="000D7A8A"/>
    <w:rsid w:val="000D7DB8"/>
    <w:rsid w:val="000E0157"/>
    <w:rsid w:val="000E1059"/>
    <w:rsid w:val="000E1511"/>
    <w:rsid w:val="000E1947"/>
    <w:rsid w:val="000E367F"/>
    <w:rsid w:val="000E3BAE"/>
    <w:rsid w:val="000E4E5E"/>
    <w:rsid w:val="000E5CDD"/>
    <w:rsid w:val="000E5E15"/>
    <w:rsid w:val="000E6A0D"/>
    <w:rsid w:val="000E7F05"/>
    <w:rsid w:val="000F04F5"/>
    <w:rsid w:val="000F3044"/>
    <w:rsid w:val="000F3052"/>
    <w:rsid w:val="000F33E2"/>
    <w:rsid w:val="000F3428"/>
    <w:rsid w:val="000F7A5D"/>
    <w:rsid w:val="000F7C34"/>
    <w:rsid w:val="00100529"/>
    <w:rsid w:val="00100970"/>
    <w:rsid w:val="00101616"/>
    <w:rsid w:val="00102554"/>
    <w:rsid w:val="001025A7"/>
    <w:rsid w:val="00102726"/>
    <w:rsid w:val="0010448B"/>
    <w:rsid w:val="0010531E"/>
    <w:rsid w:val="00105C27"/>
    <w:rsid w:val="00107314"/>
    <w:rsid w:val="00110E7F"/>
    <w:rsid w:val="00111520"/>
    <w:rsid w:val="00112E89"/>
    <w:rsid w:val="001138BA"/>
    <w:rsid w:val="00113F86"/>
    <w:rsid w:val="00116D7B"/>
    <w:rsid w:val="001207D5"/>
    <w:rsid w:val="001233BD"/>
    <w:rsid w:val="001234B2"/>
    <w:rsid w:val="001251D1"/>
    <w:rsid w:val="001255E4"/>
    <w:rsid w:val="001265BD"/>
    <w:rsid w:val="00126652"/>
    <w:rsid w:val="001266D9"/>
    <w:rsid w:val="00127BFE"/>
    <w:rsid w:val="0013321D"/>
    <w:rsid w:val="00134F98"/>
    <w:rsid w:val="00135728"/>
    <w:rsid w:val="001376B5"/>
    <w:rsid w:val="00140800"/>
    <w:rsid w:val="00141A8B"/>
    <w:rsid w:val="00141C00"/>
    <w:rsid w:val="00141C6D"/>
    <w:rsid w:val="0014312A"/>
    <w:rsid w:val="001436BF"/>
    <w:rsid w:val="00146720"/>
    <w:rsid w:val="001500B8"/>
    <w:rsid w:val="00150F32"/>
    <w:rsid w:val="00151B1E"/>
    <w:rsid w:val="00151C76"/>
    <w:rsid w:val="001525FD"/>
    <w:rsid w:val="00154364"/>
    <w:rsid w:val="001550E1"/>
    <w:rsid w:val="0015720A"/>
    <w:rsid w:val="00157C40"/>
    <w:rsid w:val="00160EA3"/>
    <w:rsid w:val="001615FB"/>
    <w:rsid w:val="00161ECF"/>
    <w:rsid w:val="001627DF"/>
    <w:rsid w:val="00163032"/>
    <w:rsid w:val="0016595F"/>
    <w:rsid w:val="0016662E"/>
    <w:rsid w:val="001669F7"/>
    <w:rsid w:val="0017108A"/>
    <w:rsid w:val="001742FF"/>
    <w:rsid w:val="00174447"/>
    <w:rsid w:val="001750A8"/>
    <w:rsid w:val="001764DF"/>
    <w:rsid w:val="0017652F"/>
    <w:rsid w:val="001768E4"/>
    <w:rsid w:val="00183228"/>
    <w:rsid w:val="00183F8B"/>
    <w:rsid w:val="00183FE8"/>
    <w:rsid w:val="0018545B"/>
    <w:rsid w:val="001878DE"/>
    <w:rsid w:val="0018797F"/>
    <w:rsid w:val="0019059D"/>
    <w:rsid w:val="0019199B"/>
    <w:rsid w:val="0019547B"/>
    <w:rsid w:val="00196359"/>
    <w:rsid w:val="001973C3"/>
    <w:rsid w:val="001A04C2"/>
    <w:rsid w:val="001A2189"/>
    <w:rsid w:val="001A2D00"/>
    <w:rsid w:val="001A3326"/>
    <w:rsid w:val="001A479C"/>
    <w:rsid w:val="001A4A95"/>
    <w:rsid w:val="001A5E34"/>
    <w:rsid w:val="001A5FE4"/>
    <w:rsid w:val="001A7C36"/>
    <w:rsid w:val="001B1DE5"/>
    <w:rsid w:val="001B2C00"/>
    <w:rsid w:val="001B3F4F"/>
    <w:rsid w:val="001B4813"/>
    <w:rsid w:val="001B48B4"/>
    <w:rsid w:val="001B4E92"/>
    <w:rsid w:val="001B4FAE"/>
    <w:rsid w:val="001B502D"/>
    <w:rsid w:val="001B6FF1"/>
    <w:rsid w:val="001C0945"/>
    <w:rsid w:val="001C1C8C"/>
    <w:rsid w:val="001C3187"/>
    <w:rsid w:val="001C3F0A"/>
    <w:rsid w:val="001C4C67"/>
    <w:rsid w:val="001C7EF8"/>
    <w:rsid w:val="001D43EF"/>
    <w:rsid w:val="001D4AE2"/>
    <w:rsid w:val="001D5779"/>
    <w:rsid w:val="001D5B11"/>
    <w:rsid w:val="001E0E62"/>
    <w:rsid w:val="001E12B2"/>
    <w:rsid w:val="001E3F19"/>
    <w:rsid w:val="001E41FE"/>
    <w:rsid w:val="001E46E5"/>
    <w:rsid w:val="001F11C9"/>
    <w:rsid w:val="001F4820"/>
    <w:rsid w:val="001F51A4"/>
    <w:rsid w:val="001F5290"/>
    <w:rsid w:val="001F65B5"/>
    <w:rsid w:val="001F7CD4"/>
    <w:rsid w:val="00202628"/>
    <w:rsid w:val="00203A2C"/>
    <w:rsid w:val="00204F46"/>
    <w:rsid w:val="00205936"/>
    <w:rsid w:val="0020683A"/>
    <w:rsid w:val="00206FD0"/>
    <w:rsid w:val="002071D2"/>
    <w:rsid w:val="00210769"/>
    <w:rsid w:val="00210E27"/>
    <w:rsid w:val="00213236"/>
    <w:rsid w:val="00213885"/>
    <w:rsid w:val="00214D83"/>
    <w:rsid w:val="00217519"/>
    <w:rsid w:val="0021797B"/>
    <w:rsid w:val="002212AD"/>
    <w:rsid w:val="00221CE4"/>
    <w:rsid w:val="00222EE4"/>
    <w:rsid w:val="002248A3"/>
    <w:rsid w:val="0022491F"/>
    <w:rsid w:val="00224EA1"/>
    <w:rsid w:val="002263B8"/>
    <w:rsid w:val="00226A4E"/>
    <w:rsid w:val="002275E8"/>
    <w:rsid w:val="00233FDE"/>
    <w:rsid w:val="0023443F"/>
    <w:rsid w:val="002347E3"/>
    <w:rsid w:val="00235974"/>
    <w:rsid w:val="00235C9A"/>
    <w:rsid w:val="00235F6C"/>
    <w:rsid w:val="002366D9"/>
    <w:rsid w:val="002412D4"/>
    <w:rsid w:val="002418B5"/>
    <w:rsid w:val="00241DD3"/>
    <w:rsid w:val="00242833"/>
    <w:rsid w:val="00243F4C"/>
    <w:rsid w:val="002442E1"/>
    <w:rsid w:val="00244E80"/>
    <w:rsid w:val="00245493"/>
    <w:rsid w:val="00246BC7"/>
    <w:rsid w:val="00247B5A"/>
    <w:rsid w:val="00251E50"/>
    <w:rsid w:val="00252A8F"/>
    <w:rsid w:val="00254931"/>
    <w:rsid w:val="00255926"/>
    <w:rsid w:val="00260F27"/>
    <w:rsid w:val="00262044"/>
    <w:rsid w:val="00262574"/>
    <w:rsid w:val="00263C79"/>
    <w:rsid w:val="00265876"/>
    <w:rsid w:val="00266561"/>
    <w:rsid w:val="00266EB5"/>
    <w:rsid w:val="00267B3C"/>
    <w:rsid w:val="00267CC5"/>
    <w:rsid w:val="00272119"/>
    <w:rsid w:val="00273020"/>
    <w:rsid w:val="00273553"/>
    <w:rsid w:val="00274B41"/>
    <w:rsid w:val="00275BF2"/>
    <w:rsid w:val="00276688"/>
    <w:rsid w:val="00280EC6"/>
    <w:rsid w:val="0028208B"/>
    <w:rsid w:val="00282C71"/>
    <w:rsid w:val="002867A5"/>
    <w:rsid w:val="00287D7D"/>
    <w:rsid w:val="00292A7E"/>
    <w:rsid w:val="00293BB0"/>
    <w:rsid w:val="002941DD"/>
    <w:rsid w:val="0029459F"/>
    <w:rsid w:val="00294E29"/>
    <w:rsid w:val="00294E96"/>
    <w:rsid w:val="00294F53"/>
    <w:rsid w:val="00295C5B"/>
    <w:rsid w:val="00295D77"/>
    <w:rsid w:val="00295FA7"/>
    <w:rsid w:val="002A14AA"/>
    <w:rsid w:val="002A15A5"/>
    <w:rsid w:val="002A2866"/>
    <w:rsid w:val="002A29DF"/>
    <w:rsid w:val="002A3C01"/>
    <w:rsid w:val="002A469B"/>
    <w:rsid w:val="002A4F56"/>
    <w:rsid w:val="002A6A98"/>
    <w:rsid w:val="002A6F00"/>
    <w:rsid w:val="002B0913"/>
    <w:rsid w:val="002B1003"/>
    <w:rsid w:val="002B1F02"/>
    <w:rsid w:val="002B27F0"/>
    <w:rsid w:val="002B5DFA"/>
    <w:rsid w:val="002B60CE"/>
    <w:rsid w:val="002B6305"/>
    <w:rsid w:val="002B68B0"/>
    <w:rsid w:val="002B6EC8"/>
    <w:rsid w:val="002C0DC8"/>
    <w:rsid w:val="002C22CD"/>
    <w:rsid w:val="002C360E"/>
    <w:rsid w:val="002C3726"/>
    <w:rsid w:val="002C6E16"/>
    <w:rsid w:val="002D0CAF"/>
    <w:rsid w:val="002D0EE1"/>
    <w:rsid w:val="002D13F6"/>
    <w:rsid w:val="002D172B"/>
    <w:rsid w:val="002D3C97"/>
    <w:rsid w:val="002D480E"/>
    <w:rsid w:val="002D61A3"/>
    <w:rsid w:val="002D6CE2"/>
    <w:rsid w:val="002E082B"/>
    <w:rsid w:val="002E0885"/>
    <w:rsid w:val="002E16A6"/>
    <w:rsid w:val="002E2E22"/>
    <w:rsid w:val="002E48D7"/>
    <w:rsid w:val="002E530D"/>
    <w:rsid w:val="002E5548"/>
    <w:rsid w:val="002E5F3E"/>
    <w:rsid w:val="002E62C8"/>
    <w:rsid w:val="002E69A2"/>
    <w:rsid w:val="002E78FE"/>
    <w:rsid w:val="002E7FAC"/>
    <w:rsid w:val="002F30AC"/>
    <w:rsid w:val="002F3FDD"/>
    <w:rsid w:val="002F5EC9"/>
    <w:rsid w:val="002F7E4C"/>
    <w:rsid w:val="003016F0"/>
    <w:rsid w:val="00304D07"/>
    <w:rsid w:val="00305E34"/>
    <w:rsid w:val="00305E3B"/>
    <w:rsid w:val="00306EE3"/>
    <w:rsid w:val="00307419"/>
    <w:rsid w:val="0031072E"/>
    <w:rsid w:val="00310F7F"/>
    <w:rsid w:val="00311901"/>
    <w:rsid w:val="00314277"/>
    <w:rsid w:val="00314E7B"/>
    <w:rsid w:val="003178D8"/>
    <w:rsid w:val="00317C4F"/>
    <w:rsid w:val="003202FB"/>
    <w:rsid w:val="00320DFF"/>
    <w:rsid w:val="00324E87"/>
    <w:rsid w:val="00326D23"/>
    <w:rsid w:val="003276CE"/>
    <w:rsid w:val="003277CB"/>
    <w:rsid w:val="00327A38"/>
    <w:rsid w:val="00327BFF"/>
    <w:rsid w:val="00332AB4"/>
    <w:rsid w:val="00332D4A"/>
    <w:rsid w:val="00332F92"/>
    <w:rsid w:val="00333E73"/>
    <w:rsid w:val="00337CFD"/>
    <w:rsid w:val="00342B9C"/>
    <w:rsid w:val="0034490F"/>
    <w:rsid w:val="00345122"/>
    <w:rsid w:val="00346315"/>
    <w:rsid w:val="0034639A"/>
    <w:rsid w:val="003472DC"/>
    <w:rsid w:val="0035189A"/>
    <w:rsid w:val="003518F8"/>
    <w:rsid w:val="00353508"/>
    <w:rsid w:val="003573EA"/>
    <w:rsid w:val="00360335"/>
    <w:rsid w:val="00361549"/>
    <w:rsid w:val="00361715"/>
    <w:rsid w:val="00362562"/>
    <w:rsid w:val="00363AEF"/>
    <w:rsid w:val="00365345"/>
    <w:rsid w:val="003667CE"/>
    <w:rsid w:val="003672A9"/>
    <w:rsid w:val="003676E0"/>
    <w:rsid w:val="00367D9E"/>
    <w:rsid w:val="00370BAF"/>
    <w:rsid w:val="0037212A"/>
    <w:rsid w:val="00374619"/>
    <w:rsid w:val="0038180B"/>
    <w:rsid w:val="00381F90"/>
    <w:rsid w:val="00382A67"/>
    <w:rsid w:val="00385AF7"/>
    <w:rsid w:val="00386009"/>
    <w:rsid w:val="00390034"/>
    <w:rsid w:val="003907EC"/>
    <w:rsid w:val="003926A2"/>
    <w:rsid w:val="00392812"/>
    <w:rsid w:val="00392A20"/>
    <w:rsid w:val="00393D02"/>
    <w:rsid w:val="003957FE"/>
    <w:rsid w:val="00397E2C"/>
    <w:rsid w:val="003A059A"/>
    <w:rsid w:val="003A1CA4"/>
    <w:rsid w:val="003A3330"/>
    <w:rsid w:val="003A518C"/>
    <w:rsid w:val="003A6EB6"/>
    <w:rsid w:val="003B0519"/>
    <w:rsid w:val="003B1D2D"/>
    <w:rsid w:val="003B1F45"/>
    <w:rsid w:val="003B2184"/>
    <w:rsid w:val="003B21B0"/>
    <w:rsid w:val="003B2751"/>
    <w:rsid w:val="003B42DC"/>
    <w:rsid w:val="003B4481"/>
    <w:rsid w:val="003C05FA"/>
    <w:rsid w:val="003C089A"/>
    <w:rsid w:val="003C099E"/>
    <w:rsid w:val="003C0D66"/>
    <w:rsid w:val="003C1C71"/>
    <w:rsid w:val="003C1CD7"/>
    <w:rsid w:val="003C30B4"/>
    <w:rsid w:val="003C3C28"/>
    <w:rsid w:val="003C605A"/>
    <w:rsid w:val="003D24F0"/>
    <w:rsid w:val="003D30A9"/>
    <w:rsid w:val="003D3561"/>
    <w:rsid w:val="003D4FCC"/>
    <w:rsid w:val="003D537F"/>
    <w:rsid w:val="003D5D8F"/>
    <w:rsid w:val="003D5F11"/>
    <w:rsid w:val="003D7467"/>
    <w:rsid w:val="003E0102"/>
    <w:rsid w:val="003E06A8"/>
    <w:rsid w:val="003E2E75"/>
    <w:rsid w:val="003E38FD"/>
    <w:rsid w:val="003E3D77"/>
    <w:rsid w:val="003E4BAE"/>
    <w:rsid w:val="003E51B6"/>
    <w:rsid w:val="003E73B5"/>
    <w:rsid w:val="003F140C"/>
    <w:rsid w:val="003F196A"/>
    <w:rsid w:val="003F1AB2"/>
    <w:rsid w:val="003F324B"/>
    <w:rsid w:val="003F4794"/>
    <w:rsid w:val="003F58F0"/>
    <w:rsid w:val="003F5F1A"/>
    <w:rsid w:val="003F653F"/>
    <w:rsid w:val="003F699C"/>
    <w:rsid w:val="003F6DCB"/>
    <w:rsid w:val="003F6DDD"/>
    <w:rsid w:val="00403C58"/>
    <w:rsid w:val="00405627"/>
    <w:rsid w:val="00405C8E"/>
    <w:rsid w:val="00406796"/>
    <w:rsid w:val="00407323"/>
    <w:rsid w:val="004075E2"/>
    <w:rsid w:val="00410C37"/>
    <w:rsid w:val="00411CF3"/>
    <w:rsid w:val="00412B48"/>
    <w:rsid w:val="00412DAC"/>
    <w:rsid w:val="00413122"/>
    <w:rsid w:val="0041361D"/>
    <w:rsid w:val="0041370D"/>
    <w:rsid w:val="004143BD"/>
    <w:rsid w:val="004144DF"/>
    <w:rsid w:val="004160C4"/>
    <w:rsid w:val="0041659C"/>
    <w:rsid w:val="00416B08"/>
    <w:rsid w:val="004200F2"/>
    <w:rsid w:val="004205B8"/>
    <w:rsid w:val="00421DEE"/>
    <w:rsid w:val="00422816"/>
    <w:rsid w:val="00422C16"/>
    <w:rsid w:val="004249C2"/>
    <w:rsid w:val="004261D3"/>
    <w:rsid w:val="0043052F"/>
    <w:rsid w:val="00430D69"/>
    <w:rsid w:val="00432140"/>
    <w:rsid w:val="00432511"/>
    <w:rsid w:val="00432A14"/>
    <w:rsid w:val="00433D03"/>
    <w:rsid w:val="004341C2"/>
    <w:rsid w:val="004346AA"/>
    <w:rsid w:val="004370FC"/>
    <w:rsid w:val="004378B4"/>
    <w:rsid w:val="004414FB"/>
    <w:rsid w:val="00442686"/>
    <w:rsid w:val="004427D2"/>
    <w:rsid w:val="00442EDD"/>
    <w:rsid w:val="00443A00"/>
    <w:rsid w:val="00445667"/>
    <w:rsid w:val="0044590B"/>
    <w:rsid w:val="00445ABC"/>
    <w:rsid w:val="00445B5B"/>
    <w:rsid w:val="004466D8"/>
    <w:rsid w:val="00447122"/>
    <w:rsid w:val="00450375"/>
    <w:rsid w:val="00451AC5"/>
    <w:rsid w:val="0045268F"/>
    <w:rsid w:val="00452C65"/>
    <w:rsid w:val="004546EE"/>
    <w:rsid w:val="0045503A"/>
    <w:rsid w:val="0045785B"/>
    <w:rsid w:val="00457915"/>
    <w:rsid w:val="00461722"/>
    <w:rsid w:val="00466354"/>
    <w:rsid w:val="00467DAB"/>
    <w:rsid w:val="0047092E"/>
    <w:rsid w:val="004754AD"/>
    <w:rsid w:val="004755AB"/>
    <w:rsid w:val="00475642"/>
    <w:rsid w:val="00476150"/>
    <w:rsid w:val="004768A5"/>
    <w:rsid w:val="00477676"/>
    <w:rsid w:val="00480E07"/>
    <w:rsid w:val="00485A0F"/>
    <w:rsid w:val="00486457"/>
    <w:rsid w:val="00490B47"/>
    <w:rsid w:val="00493DD2"/>
    <w:rsid w:val="004944B5"/>
    <w:rsid w:val="004976AA"/>
    <w:rsid w:val="004A00C5"/>
    <w:rsid w:val="004A174B"/>
    <w:rsid w:val="004A18F5"/>
    <w:rsid w:val="004A339B"/>
    <w:rsid w:val="004A400F"/>
    <w:rsid w:val="004A4058"/>
    <w:rsid w:val="004A723C"/>
    <w:rsid w:val="004B0247"/>
    <w:rsid w:val="004B16D2"/>
    <w:rsid w:val="004B3836"/>
    <w:rsid w:val="004B3862"/>
    <w:rsid w:val="004B3AE8"/>
    <w:rsid w:val="004B4BC2"/>
    <w:rsid w:val="004B67EE"/>
    <w:rsid w:val="004B6C22"/>
    <w:rsid w:val="004B7617"/>
    <w:rsid w:val="004C1804"/>
    <w:rsid w:val="004C1FE8"/>
    <w:rsid w:val="004C2E88"/>
    <w:rsid w:val="004C3E7F"/>
    <w:rsid w:val="004C4267"/>
    <w:rsid w:val="004C5838"/>
    <w:rsid w:val="004C6034"/>
    <w:rsid w:val="004D0638"/>
    <w:rsid w:val="004D1F1A"/>
    <w:rsid w:val="004D2767"/>
    <w:rsid w:val="004D378E"/>
    <w:rsid w:val="004D4378"/>
    <w:rsid w:val="004D675A"/>
    <w:rsid w:val="004D7594"/>
    <w:rsid w:val="004E21BD"/>
    <w:rsid w:val="004E7499"/>
    <w:rsid w:val="004E7812"/>
    <w:rsid w:val="004E7D23"/>
    <w:rsid w:val="004F0DDC"/>
    <w:rsid w:val="004F267D"/>
    <w:rsid w:val="004F2A03"/>
    <w:rsid w:val="004F2FA0"/>
    <w:rsid w:val="004F4553"/>
    <w:rsid w:val="004F4EF0"/>
    <w:rsid w:val="004F52C8"/>
    <w:rsid w:val="004F5ABD"/>
    <w:rsid w:val="004F7326"/>
    <w:rsid w:val="0050380B"/>
    <w:rsid w:val="0050493C"/>
    <w:rsid w:val="00505CBB"/>
    <w:rsid w:val="00506647"/>
    <w:rsid w:val="00510A05"/>
    <w:rsid w:val="00511066"/>
    <w:rsid w:val="00511273"/>
    <w:rsid w:val="005118CB"/>
    <w:rsid w:val="00511E74"/>
    <w:rsid w:val="00513261"/>
    <w:rsid w:val="005150A1"/>
    <w:rsid w:val="005165FC"/>
    <w:rsid w:val="005170BD"/>
    <w:rsid w:val="00520CBD"/>
    <w:rsid w:val="00521150"/>
    <w:rsid w:val="00521A67"/>
    <w:rsid w:val="0052216A"/>
    <w:rsid w:val="005226A0"/>
    <w:rsid w:val="00522CE1"/>
    <w:rsid w:val="00523123"/>
    <w:rsid w:val="00526662"/>
    <w:rsid w:val="00527636"/>
    <w:rsid w:val="00530510"/>
    <w:rsid w:val="005323D4"/>
    <w:rsid w:val="0053243F"/>
    <w:rsid w:val="00534085"/>
    <w:rsid w:val="005352AC"/>
    <w:rsid w:val="00535EA1"/>
    <w:rsid w:val="00536FEE"/>
    <w:rsid w:val="00537FB9"/>
    <w:rsid w:val="00541346"/>
    <w:rsid w:val="005416C9"/>
    <w:rsid w:val="00542240"/>
    <w:rsid w:val="00542304"/>
    <w:rsid w:val="0054240B"/>
    <w:rsid w:val="00542D19"/>
    <w:rsid w:val="00543534"/>
    <w:rsid w:val="00544AEA"/>
    <w:rsid w:val="0056015E"/>
    <w:rsid w:val="00561BA5"/>
    <w:rsid w:val="00562B0E"/>
    <w:rsid w:val="005632A7"/>
    <w:rsid w:val="00564691"/>
    <w:rsid w:val="0056471C"/>
    <w:rsid w:val="00565EFB"/>
    <w:rsid w:val="0056613A"/>
    <w:rsid w:val="00566C5C"/>
    <w:rsid w:val="0057115E"/>
    <w:rsid w:val="005711C9"/>
    <w:rsid w:val="005711DD"/>
    <w:rsid w:val="00572024"/>
    <w:rsid w:val="00573D69"/>
    <w:rsid w:val="00576A9C"/>
    <w:rsid w:val="00576BD1"/>
    <w:rsid w:val="005774A4"/>
    <w:rsid w:val="00582FE3"/>
    <w:rsid w:val="00583F9A"/>
    <w:rsid w:val="00586FE1"/>
    <w:rsid w:val="005900E7"/>
    <w:rsid w:val="005929BF"/>
    <w:rsid w:val="00592EBA"/>
    <w:rsid w:val="005938A7"/>
    <w:rsid w:val="00593CA6"/>
    <w:rsid w:val="00595872"/>
    <w:rsid w:val="00595F4D"/>
    <w:rsid w:val="00596C04"/>
    <w:rsid w:val="005A0725"/>
    <w:rsid w:val="005A20B8"/>
    <w:rsid w:val="005A308C"/>
    <w:rsid w:val="005A3230"/>
    <w:rsid w:val="005A3E2F"/>
    <w:rsid w:val="005A5213"/>
    <w:rsid w:val="005A6321"/>
    <w:rsid w:val="005B0F8D"/>
    <w:rsid w:val="005B1C1A"/>
    <w:rsid w:val="005B3947"/>
    <w:rsid w:val="005B47D1"/>
    <w:rsid w:val="005B79F2"/>
    <w:rsid w:val="005C2719"/>
    <w:rsid w:val="005C311B"/>
    <w:rsid w:val="005C3B57"/>
    <w:rsid w:val="005C435D"/>
    <w:rsid w:val="005C464B"/>
    <w:rsid w:val="005C5D28"/>
    <w:rsid w:val="005C60DC"/>
    <w:rsid w:val="005C64EF"/>
    <w:rsid w:val="005D38A6"/>
    <w:rsid w:val="005D4416"/>
    <w:rsid w:val="005D64CC"/>
    <w:rsid w:val="005D7739"/>
    <w:rsid w:val="005E1FEB"/>
    <w:rsid w:val="005E5670"/>
    <w:rsid w:val="005E79D9"/>
    <w:rsid w:val="005F05EA"/>
    <w:rsid w:val="005F2C43"/>
    <w:rsid w:val="005F3007"/>
    <w:rsid w:val="005F487C"/>
    <w:rsid w:val="005F5956"/>
    <w:rsid w:val="005F63FB"/>
    <w:rsid w:val="005F67D5"/>
    <w:rsid w:val="005F7174"/>
    <w:rsid w:val="005F7815"/>
    <w:rsid w:val="006005AF"/>
    <w:rsid w:val="00600712"/>
    <w:rsid w:val="00601214"/>
    <w:rsid w:val="00605197"/>
    <w:rsid w:val="006056C8"/>
    <w:rsid w:val="00607776"/>
    <w:rsid w:val="00611ACE"/>
    <w:rsid w:val="00613F0E"/>
    <w:rsid w:val="00614082"/>
    <w:rsid w:val="00614C76"/>
    <w:rsid w:val="00615086"/>
    <w:rsid w:val="00615BC9"/>
    <w:rsid w:val="00616577"/>
    <w:rsid w:val="00620962"/>
    <w:rsid w:val="00621721"/>
    <w:rsid w:val="006266DB"/>
    <w:rsid w:val="00626780"/>
    <w:rsid w:val="00626C1D"/>
    <w:rsid w:val="00627BFB"/>
    <w:rsid w:val="00631C25"/>
    <w:rsid w:val="00632102"/>
    <w:rsid w:val="00635327"/>
    <w:rsid w:val="006354DC"/>
    <w:rsid w:val="0063562B"/>
    <w:rsid w:val="00635670"/>
    <w:rsid w:val="006372F2"/>
    <w:rsid w:val="00637948"/>
    <w:rsid w:val="00641654"/>
    <w:rsid w:val="006451CD"/>
    <w:rsid w:val="00645255"/>
    <w:rsid w:val="00645544"/>
    <w:rsid w:val="0064591C"/>
    <w:rsid w:val="00645CBC"/>
    <w:rsid w:val="00645E46"/>
    <w:rsid w:val="00655DD5"/>
    <w:rsid w:val="006573C2"/>
    <w:rsid w:val="00657A9D"/>
    <w:rsid w:val="00660068"/>
    <w:rsid w:val="00660368"/>
    <w:rsid w:val="00661497"/>
    <w:rsid w:val="006618D0"/>
    <w:rsid w:val="0066322E"/>
    <w:rsid w:val="00665729"/>
    <w:rsid w:val="00665885"/>
    <w:rsid w:val="00666D61"/>
    <w:rsid w:val="00667003"/>
    <w:rsid w:val="00667054"/>
    <w:rsid w:val="006679D6"/>
    <w:rsid w:val="006712B1"/>
    <w:rsid w:val="00672AB1"/>
    <w:rsid w:val="006736FE"/>
    <w:rsid w:val="00673EF6"/>
    <w:rsid w:val="006742CA"/>
    <w:rsid w:val="00675020"/>
    <w:rsid w:val="00675684"/>
    <w:rsid w:val="00675797"/>
    <w:rsid w:val="00675F45"/>
    <w:rsid w:val="0067738A"/>
    <w:rsid w:val="0067787D"/>
    <w:rsid w:val="006805B9"/>
    <w:rsid w:val="00680E95"/>
    <w:rsid w:val="00685258"/>
    <w:rsid w:val="00685A7E"/>
    <w:rsid w:val="0068628C"/>
    <w:rsid w:val="00690DFB"/>
    <w:rsid w:val="00691C6E"/>
    <w:rsid w:val="006953F4"/>
    <w:rsid w:val="0069633A"/>
    <w:rsid w:val="00696819"/>
    <w:rsid w:val="006979A5"/>
    <w:rsid w:val="00697A1A"/>
    <w:rsid w:val="006A1D0B"/>
    <w:rsid w:val="006A27A2"/>
    <w:rsid w:val="006A33BC"/>
    <w:rsid w:val="006A5A31"/>
    <w:rsid w:val="006A70E4"/>
    <w:rsid w:val="006B0BF4"/>
    <w:rsid w:val="006B1427"/>
    <w:rsid w:val="006B372E"/>
    <w:rsid w:val="006B48BF"/>
    <w:rsid w:val="006B4C02"/>
    <w:rsid w:val="006B5B9E"/>
    <w:rsid w:val="006B626A"/>
    <w:rsid w:val="006B70C9"/>
    <w:rsid w:val="006C1501"/>
    <w:rsid w:val="006C33AF"/>
    <w:rsid w:val="006C3F48"/>
    <w:rsid w:val="006D2073"/>
    <w:rsid w:val="006D2F1D"/>
    <w:rsid w:val="006D3D1D"/>
    <w:rsid w:val="006D42E6"/>
    <w:rsid w:val="006D4CC5"/>
    <w:rsid w:val="006D6C4A"/>
    <w:rsid w:val="006D7BE2"/>
    <w:rsid w:val="006E2C3A"/>
    <w:rsid w:val="006E2EB6"/>
    <w:rsid w:val="006E3238"/>
    <w:rsid w:val="006E57B8"/>
    <w:rsid w:val="006E6AFB"/>
    <w:rsid w:val="006E72D8"/>
    <w:rsid w:val="006F0BF9"/>
    <w:rsid w:val="006F0C73"/>
    <w:rsid w:val="006F2133"/>
    <w:rsid w:val="006F4010"/>
    <w:rsid w:val="006F5D5D"/>
    <w:rsid w:val="006F6FF3"/>
    <w:rsid w:val="007006DA"/>
    <w:rsid w:val="007034ED"/>
    <w:rsid w:val="00703DD0"/>
    <w:rsid w:val="00704A7A"/>
    <w:rsid w:val="00705AFB"/>
    <w:rsid w:val="00706400"/>
    <w:rsid w:val="007064DB"/>
    <w:rsid w:val="00707CE8"/>
    <w:rsid w:val="00707D82"/>
    <w:rsid w:val="00714181"/>
    <w:rsid w:val="00714E2E"/>
    <w:rsid w:val="00715470"/>
    <w:rsid w:val="00722365"/>
    <w:rsid w:val="00722FC9"/>
    <w:rsid w:val="00723153"/>
    <w:rsid w:val="007238E3"/>
    <w:rsid w:val="00724FF8"/>
    <w:rsid w:val="0072525F"/>
    <w:rsid w:val="00725403"/>
    <w:rsid w:val="00726CF8"/>
    <w:rsid w:val="00730940"/>
    <w:rsid w:val="00732365"/>
    <w:rsid w:val="007358CF"/>
    <w:rsid w:val="00736910"/>
    <w:rsid w:val="0074171D"/>
    <w:rsid w:val="00741AA3"/>
    <w:rsid w:val="007446B0"/>
    <w:rsid w:val="00744C56"/>
    <w:rsid w:val="00747297"/>
    <w:rsid w:val="00747D7D"/>
    <w:rsid w:val="0075019D"/>
    <w:rsid w:val="0075217B"/>
    <w:rsid w:val="007524A1"/>
    <w:rsid w:val="00752666"/>
    <w:rsid w:val="00752A55"/>
    <w:rsid w:val="00752ABA"/>
    <w:rsid w:val="00754383"/>
    <w:rsid w:val="0075481C"/>
    <w:rsid w:val="007548EE"/>
    <w:rsid w:val="0075519E"/>
    <w:rsid w:val="00757F25"/>
    <w:rsid w:val="007601A2"/>
    <w:rsid w:val="0076250D"/>
    <w:rsid w:val="007625CB"/>
    <w:rsid w:val="00763003"/>
    <w:rsid w:val="0076357F"/>
    <w:rsid w:val="00764CDE"/>
    <w:rsid w:val="00765381"/>
    <w:rsid w:val="007653A9"/>
    <w:rsid w:val="00770963"/>
    <w:rsid w:val="00770CEB"/>
    <w:rsid w:val="007719D6"/>
    <w:rsid w:val="00773CD6"/>
    <w:rsid w:val="00773F03"/>
    <w:rsid w:val="00782138"/>
    <w:rsid w:val="00782468"/>
    <w:rsid w:val="007830BF"/>
    <w:rsid w:val="007847BE"/>
    <w:rsid w:val="00785B96"/>
    <w:rsid w:val="007912DC"/>
    <w:rsid w:val="007929B9"/>
    <w:rsid w:val="00795990"/>
    <w:rsid w:val="0079678A"/>
    <w:rsid w:val="0079680C"/>
    <w:rsid w:val="00796FF5"/>
    <w:rsid w:val="00797B4A"/>
    <w:rsid w:val="00797C7C"/>
    <w:rsid w:val="007A01A6"/>
    <w:rsid w:val="007A1D88"/>
    <w:rsid w:val="007A2A8C"/>
    <w:rsid w:val="007A5A06"/>
    <w:rsid w:val="007A5F2A"/>
    <w:rsid w:val="007B0BBF"/>
    <w:rsid w:val="007B1773"/>
    <w:rsid w:val="007B3ACA"/>
    <w:rsid w:val="007B65B2"/>
    <w:rsid w:val="007C1CB1"/>
    <w:rsid w:val="007C1DAB"/>
    <w:rsid w:val="007C2CF9"/>
    <w:rsid w:val="007D0B87"/>
    <w:rsid w:val="007D244C"/>
    <w:rsid w:val="007D318E"/>
    <w:rsid w:val="007D3AC4"/>
    <w:rsid w:val="007D44A0"/>
    <w:rsid w:val="007D5056"/>
    <w:rsid w:val="007D680A"/>
    <w:rsid w:val="007D7865"/>
    <w:rsid w:val="007E26F2"/>
    <w:rsid w:val="007E2B15"/>
    <w:rsid w:val="007E2DD3"/>
    <w:rsid w:val="007E34A7"/>
    <w:rsid w:val="007E358F"/>
    <w:rsid w:val="007E36E7"/>
    <w:rsid w:val="007E68AB"/>
    <w:rsid w:val="007F09AF"/>
    <w:rsid w:val="007F2A92"/>
    <w:rsid w:val="007F34D2"/>
    <w:rsid w:val="007F4703"/>
    <w:rsid w:val="007F4F3B"/>
    <w:rsid w:val="007F61B2"/>
    <w:rsid w:val="007F70AC"/>
    <w:rsid w:val="007F71AC"/>
    <w:rsid w:val="008012A5"/>
    <w:rsid w:val="00801D57"/>
    <w:rsid w:val="00801E7E"/>
    <w:rsid w:val="008026AA"/>
    <w:rsid w:val="0080715B"/>
    <w:rsid w:val="008072E5"/>
    <w:rsid w:val="00807F3E"/>
    <w:rsid w:val="0081041B"/>
    <w:rsid w:val="008110E5"/>
    <w:rsid w:val="00814F77"/>
    <w:rsid w:val="0081576D"/>
    <w:rsid w:val="00816018"/>
    <w:rsid w:val="00820339"/>
    <w:rsid w:val="0082221E"/>
    <w:rsid w:val="00823A0E"/>
    <w:rsid w:val="0082476F"/>
    <w:rsid w:val="008256DE"/>
    <w:rsid w:val="0083003A"/>
    <w:rsid w:val="008361B7"/>
    <w:rsid w:val="00837B4A"/>
    <w:rsid w:val="0084062F"/>
    <w:rsid w:val="00840816"/>
    <w:rsid w:val="00840BF7"/>
    <w:rsid w:val="0084255A"/>
    <w:rsid w:val="008434FF"/>
    <w:rsid w:val="008458A5"/>
    <w:rsid w:val="00846ED4"/>
    <w:rsid w:val="0084767A"/>
    <w:rsid w:val="00850B13"/>
    <w:rsid w:val="008542A2"/>
    <w:rsid w:val="00855309"/>
    <w:rsid w:val="008555A7"/>
    <w:rsid w:val="008578AD"/>
    <w:rsid w:val="00857984"/>
    <w:rsid w:val="00862B52"/>
    <w:rsid w:val="00862DD5"/>
    <w:rsid w:val="00866C0F"/>
    <w:rsid w:val="00870A27"/>
    <w:rsid w:val="00871C47"/>
    <w:rsid w:val="00871E20"/>
    <w:rsid w:val="008760C8"/>
    <w:rsid w:val="00877938"/>
    <w:rsid w:val="008804EF"/>
    <w:rsid w:val="00881227"/>
    <w:rsid w:val="00881761"/>
    <w:rsid w:val="0088185C"/>
    <w:rsid w:val="00882016"/>
    <w:rsid w:val="008830F5"/>
    <w:rsid w:val="00883C28"/>
    <w:rsid w:val="0088576D"/>
    <w:rsid w:val="008858B2"/>
    <w:rsid w:val="008866FB"/>
    <w:rsid w:val="008867B7"/>
    <w:rsid w:val="00886C2E"/>
    <w:rsid w:val="0088719D"/>
    <w:rsid w:val="00891DC7"/>
    <w:rsid w:val="0089205F"/>
    <w:rsid w:val="008923FF"/>
    <w:rsid w:val="00892913"/>
    <w:rsid w:val="0089567A"/>
    <w:rsid w:val="00895913"/>
    <w:rsid w:val="00896E2E"/>
    <w:rsid w:val="00897962"/>
    <w:rsid w:val="008A0354"/>
    <w:rsid w:val="008A33CA"/>
    <w:rsid w:val="008A388B"/>
    <w:rsid w:val="008A3A24"/>
    <w:rsid w:val="008A484B"/>
    <w:rsid w:val="008B00F2"/>
    <w:rsid w:val="008B1A3C"/>
    <w:rsid w:val="008B3534"/>
    <w:rsid w:val="008B5519"/>
    <w:rsid w:val="008B5950"/>
    <w:rsid w:val="008B5B51"/>
    <w:rsid w:val="008B6181"/>
    <w:rsid w:val="008B7D12"/>
    <w:rsid w:val="008C2B31"/>
    <w:rsid w:val="008C6E69"/>
    <w:rsid w:val="008C77E6"/>
    <w:rsid w:val="008D060B"/>
    <w:rsid w:val="008D093E"/>
    <w:rsid w:val="008D1346"/>
    <w:rsid w:val="008D223E"/>
    <w:rsid w:val="008D40FE"/>
    <w:rsid w:val="008D45B9"/>
    <w:rsid w:val="008D4D62"/>
    <w:rsid w:val="008D5094"/>
    <w:rsid w:val="008D6510"/>
    <w:rsid w:val="008D6B5B"/>
    <w:rsid w:val="008D6D87"/>
    <w:rsid w:val="008D7E5E"/>
    <w:rsid w:val="008E00DC"/>
    <w:rsid w:val="008E051A"/>
    <w:rsid w:val="008E06E9"/>
    <w:rsid w:val="008E2A96"/>
    <w:rsid w:val="008E3E19"/>
    <w:rsid w:val="008E5846"/>
    <w:rsid w:val="008E5A0D"/>
    <w:rsid w:val="008E5C28"/>
    <w:rsid w:val="008E62A1"/>
    <w:rsid w:val="008F202A"/>
    <w:rsid w:val="008F71DF"/>
    <w:rsid w:val="00901054"/>
    <w:rsid w:val="00902B80"/>
    <w:rsid w:val="009058A1"/>
    <w:rsid w:val="0091128C"/>
    <w:rsid w:val="00911F51"/>
    <w:rsid w:val="00912255"/>
    <w:rsid w:val="00914361"/>
    <w:rsid w:val="00914B73"/>
    <w:rsid w:val="0091562E"/>
    <w:rsid w:val="00916393"/>
    <w:rsid w:val="00917CBC"/>
    <w:rsid w:val="009207BD"/>
    <w:rsid w:val="00923211"/>
    <w:rsid w:val="009257C3"/>
    <w:rsid w:val="009261B6"/>
    <w:rsid w:val="00926F0B"/>
    <w:rsid w:val="009277C3"/>
    <w:rsid w:val="0093442D"/>
    <w:rsid w:val="00936298"/>
    <w:rsid w:val="009372BA"/>
    <w:rsid w:val="0094202A"/>
    <w:rsid w:val="009421B0"/>
    <w:rsid w:val="00943202"/>
    <w:rsid w:val="00943346"/>
    <w:rsid w:val="009444B9"/>
    <w:rsid w:val="0094495A"/>
    <w:rsid w:val="0095063A"/>
    <w:rsid w:val="0095093E"/>
    <w:rsid w:val="009527A5"/>
    <w:rsid w:val="009554C1"/>
    <w:rsid w:val="00956430"/>
    <w:rsid w:val="00956963"/>
    <w:rsid w:val="00960909"/>
    <w:rsid w:val="00961E78"/>
    <w:rsid w:val="00961F09"/>
    <w:rsid w:val="00962DD2"/>
    <w:rsid w:val="009630DA"/>
    <w:rsid w:val="00963622"/>
    <w:rsid w:val="0096460B"/>
    <w:rsid w:val="00964AC5"/>
    <w:rsid w:val="009650B3"/>
    <w:rsid w:val="00965D5F"/>
    <w:rsid w:val="00966167"/>
    <w:rsid w:val="00966469"/>
    <w:rsid w:val="009668FC"/>
    <w:rsid w:val="009702D1"/>
    <w:rsid w:val="00970D6D"/>
    <w:rsid w:val="0097199C"/>
    <w:rsid w:val="0097245C"/>
    <w:rsid w:val="00981249"/>
    <w:rsid w:val="00981743"/>
    <w:rsid w:val="0098443F"/>
    <w:rsid w:val="00984900"/>
    <w:rsid w:val="00985436"/>
    <w:rsid w:val="00986BA3"/>
    <w:rsid w:val="00990A95"/>
    <w:rsid w:val="00991AB6"/>
    <w:rsid w:val="009922E5"/>
    <w:rsid w:val="00993CF1"/>
    <w:rsid w:val="009941AF"/>
    <w:rsid w:val="0099517A"/>
    <w:rsid w:val="00995496"/>
    <w:rsid w:val="00996308"/>
    <w:rsid w:val="00996AE4"/>
    <w:rsid w:val="00997595"/>
    <w:rsid w:val="00997B4B"/>
    <w:rsid w:val="00997DDF"/>
    <w:rsid w:val="009A0B56"/>
    <w:rsid w:val="009A0BDE"/>
    <w:rsid w:val="009A0C60"/>
    <w:rsid w:val="009A184C"/>
    <w:rsid w:val="009A2150"/>
    <w:rsid w:val="009A3248"/>
    <w:rsid w:val="009A3A15"/>
    <w:rsid w:val="009A46CA"/>
    <w:rsid w:val="009A49B0"/>
    <w:rsid w:val="009A509D"/>
    <w:rsid w:val="009A5516"/>
    <w:rsid w:val="009A6158"/>
    <w:rsid w:val="009A7C8F"/>
    <w:rsid w:val="009B08D3"/>
    <w:rsid w:val="009B1160"/>
    <w:rsid w:val="009B1A93"/>
    <w:rsid w:val="009B2251"/>
    <w:rsid w:val="009B2317"/>
    <w:rsid w:val="009B2F32"/>
    <w:rsid w:val="009B365A"/>
    <w:rsid w:val="009B3DDA"/>
    <w:rsid w:val="009B42C7"/>
    <w:rsid w:val="009B4BCE"/>
    <w:rsid w:val="009B5920"/>
    <w:rsid w:val="009B5E1A"/>
    <w:rsid w:val="009B7124"/>
    <w:rsid w:val="009B7218"/>
    <w:rsid w:val="009B7A50"/>
    <w:rsid w:val="009C0407"/>
    <w:rsid w:val="009C0DD0"/>
    <w:rsid w:val="009C2357"/>
    <w:rsid w:val="009C36B2"/>
    <w:rsid w:val="009C4248"/>
    <w:rsid w:val="009D07BD"/>
    <w:rsid w:val="009D08F4"/>
    <w:rsid w:val="009D1AE6"/>
    <w:rsid w:val="009D1DC2"/>
    <w:rsid w:val="009D26B2"/>
    <w:rsid w:val="009D32F0"/>
    <w:rsid w:val="009D4166"/>
    <w:rsid w:val="009D42AF"/>
    <w:rsid w:val="009D4656"/>
    <w:rsid w:val="009D4690"/>
    <w:rsid w:val="009D4717"/>
    <w:rsid w:val="009D4E06"/>
    <w:rsid w:val="009D5CEE"/>
    <w:rsid w:val="009D7BAE"/>
    <w:rsid w:val="009D7D05"/>
    <w:rsid w:val="009E004F"/>
    <w:rsid w:val="009E0E99"/>
    <w:rsid w:val="009E1545"/>
    <w:rsid w:val="009E21F0"/>
    <w:rsid w:val="009E349B"/>
    <w:rsid w:val="009E36B7"/>
    <w:rsid w:val="009E5655"/>
    <w:rsid w:val="009E5AE3"/>
    <w:rsid w:val="009E621B"/>
    <w:rsid w:val="009E66CB"/>
    <w:rsid w:val="009E6E0B"/>
    <w:rsid w:val="009E6F07"/>
    <w:rsid w:val="009E6FF3"/>
    <w:rsid w:val="009E7347"/>
    <w:rsid w:val="009E7E02"/>
    <w:rsid w:val="009F03D5"/>
    <w:rsid w:val="009F0997"/>
    <w:rsid w:val="009F1F3D"/>
    <w:rsid w:val="009F2546"/>
    <w:rsid w:val="009F3855"/>
    <w:rsid w:val="009F4B8D"/>
    <w:rsid w:val="00A022A8"/>
    <w:rsid w:val="00A04349"/>
    <w:rsid w:val="00A0484C"/>
    <w:rsid w:val="00A053D5"/>
    <w:rsid w:val="00A060F1"/>
    <w:rsid w:val="00A07ABA"/>
    <w:rsid w:val="00A07ADD"/>
    <w:rsid w:val="00A11632"/>
    <w:rsid w:val="00A13B5F"/>
    <w:rsid w:val="00A15365"/>
    <w:rsid w:val="00A155EA"/>
    <w:rsid w:val="00A15CE3"/>
    <w:rsid w:val="00A16E85"/>
    <w:rsid w:val="00A2087F"/>
    <w:rsid w:val="00A2143E"/>
    <w:rsid w:val="00A22D4F"/>
    <w:rsid w:val="00A24250"/>
    <w:rsid w:val="00A2557E"/>
    <w:rsid w:val="00A25F08"/>
    <w:rsid w:val="00A2791E"/>
    <w:rsid w:val="00A305AE"/>
    <w:rsid w:val="00A3067A"/>
    <w:rsid w:val="00A30FEC"/>
    <w:rsid w:val="00A323B1"/>
    <w:rsid w:val="00A33DE9"/>
    <w:rsid w:val="00A34826"/>
    <w:rsid w:val="00A35E3B"/>
    <w:rsid w:val="00A4179A"/>
    <w:rsid w:val="00A45196"/>
    <w:rsid w:val="00A4594A"/>
    <w:rsid w:val="00A45FEA"/>
    <w:rsid w:val="00A479D7"/>
    <w:rsid w:val="00A506FB"/>
    <w:rsid w:val="00A52024"/>
    <w:rsid w:val="00A5283F"/>
    <w:rsid w:val="00A53015"/>
    <w:rsid w:val="00A5315E"/>
    <w:rsid w:val="00A54118"/>
    <w:rsid w:val="00A546AE"/>
    <w:rsid w:val="00A551C0"/>
    <w:rsid w:val="00A57D74"/>
    <w:rsid w:val="00A60F5E"/>
    <w:rsid w:val="00A61C92"/>
    <w:rsid w:val="00A61E97"/>
    <w:rsid w:val="00A6673B"/>
    <w:rsid w:val="00A67919"/>
    <w:rsid w:val="00A67DC3"/>
    <w:rsid w:val="00A67FB4"/>
    <w:rsid w:val="00A70850"/>
    <w:rsid w:val="00A71A90"/>
    <w:rsid w:val="00A72252"/>
    <w:rsid w:val="00A72328"/>
    <w:rsid w:val="00A725A4"/>
    <w:rsid w:val="00A725DC"/>
    <w:rsid w:val="00A73CA6"/>
    <w:rsid w:val="00A73EBC"/>
    <w:rsid w:val="00A7416C"/>
    <w:rsid w:val="00A746BA"/>
    <w:rsid w:val="00A76236"/>
    <w:rsid w:val="00A76C3D"/>
    <w:rsid w:val="00A80D08"/>
    <w:rsid w:val="00A81B72"/>
    <w:rsid w:val="00A83E4B"/>
    <w:rsid w:val="00A850AF"/>
    <w:rsid w:val="00A853B4"/>
    <w:rsid w:val="00A85D88"/>
    <w:rsid w:val="00A85F59"/>
    <w:rsid w:val="00A8726D"/>
    <w:rsid w:val="00A87986"/>
    <w:rsid w:val="00A90234"/>
    <w:rsid w:val="00A90250"/>
    <w:rsid w:val="00A9066A"/>
    <w:rsid w:val="00A90B49"/>
    <w:rsid w:val="00A91A85"/>
    <w:rsid w:val="00A9255C"/>
    <w:rsid w:val="00A94DB5"/>
    <w:rsid w:val="00A9659D"/>
    <w:rsid w:val="00A96F4A"/>
    <w:rsid w:val="00A97187"/>
    <w:rsid w:val="00AA11C3"/>
    <w:rsid w:val="00AA1851"/>
    <w:rsid w:val="00AA1D3C"/>
    <w:rsid w:val="00AA28D0"/>
    <w:rsid w:val="00AA2B88"/>
    <w:rsid w:val="00AA3245"/>
    <w:rsid w:val="00AA32DF"/>
    <w:rsid w:val="00AA4A5D"/>
    <w:rsid w:val="00AA5790"/>
    <w:rsid w:val="00AA6274"/>
    <w:rsid w:val="00AA6D67"/>
    <w:rsid w:val="00AA6DB5"/>
    <w:rsid w:val="00AA7318"/>
    <w:rsid w:val="00AA7FF2"/>
    <w:rsid w:val="00AB2CF1"/>
    <w:rsid w:val="00AB343F"/>
    <w:rsid w:val="00AB4459"/>
    <w:rsid w:val="00AB4E16"/>
    <w:rsid w:val="00AB4F2B"/>
    <w:rsid w:val="00AB5682"/>
    <w:rsid w:val="00AB6198"/>
    <w:rsid w:val="00AB687E"/>
    <w:rsid w:val="00AB7529"/>
    <w:rsid w:val="00AB7CE4"/>
    <w:rsid w:val="00AC0110"/>
    <w:rsid w:val="00AC03E5"/>
    <w:rsid w:val="00AC0DA6"/>
    <w:rsid w:val="00AC0F19"/>
    <w:rsid w:val="00AC24FD"/>
    <w:rsid w:val="00AC3067"/>
    <w:rsid w:val="00AD00E4"/>
    <w:rsid w:val="00AD0A6B"/>
    <w:rsid w:val="00AD1BE1"/>
    <w:rsid w:val="00AD1D67"/>
    <w:rsid w:val="00AD3552"/>
    <w:rsid w:val="00AD4548"/>
    <w:rsid w:val="00AD6A11"/>
    <w:rsid w:val="00AD6F31"/>
    <w:rsid w:val="00AD7342"/>
    <w:rsid w:val="00AD75D2"/>
    <w:rsid w:val="00AE0BE9"/>
    <w:rsid w:val="00AE2281"/>
    <w:rsid w:val="00AE23C2"/>
    <w:rsid w:val="00AE2902"/>
    <w:rsid w:val="00AE334B"/>
    <w:rsid w:val="00AE4B09"/>
    <w:rsid w:val="00AE4DB4"/>
    <w:rsid w:val="00AE5329"/>
    <w:rsid w:val="00AE55E2"/>
    <w:rsid w:val="00AE564E"/>
    <w:rsid w:val="00AE5F88"/>
    <w:rsid w:val="00AE6A6F"/>
    <w:rsid w:val="00AE752E"/>
    <w:rsid w:val="00AE7833"/>
    <w:rsid w:val="00AE791C"/>
    <w:rsid w:val="00AF4851"/>
    <w:rsid w:val="00AF4875"/>
    <w:rsid w:val="00AF6B25"/>
    <w:rsid w:val="00AF6BF8"/>
    <w:rsid w:val="00B00325"/>
    <w:rsid w:val="00B1161B"/>
    <w:rsid w:val="00B14356"/>
    <w:rsid w:val="00B14F11"/>
    <w:rsid w:val="00B164E5"/>
    <w:rsid w:val="00B20A5E"/>
    <w:rsid w:val="00B260D5"/>
    <w:rsid w:val="00B26AAB"/>
    <w:rsid w:val="00B30B4D"/>
    <w:rsid w:val="00B31131"/>
    <w:rsid w:val="00B31535"/>
    <w:rsid w:val="00B346E9"/>
    <w:rsid w:val="00B34C88"/>
    <w:rsid w:val="00B357BE"/>
    <w:rsid w:val="00B362D7"/>
    <w:rsid w:val="00B40870"/>
    <w:rsid w:val="00B4280B"/>
    <w:rsid w:val="00B435D3"/>
    <w:rsid w:val="00B43681"/>
    <w:rsid w:val="00B43AB9"/>
    <w:rsid w:val="00B43D6D"/>
    <w:rsid w:val="00B4548C"/>
    <w:rsid w:val="00B454C9"/>
    <w:rsid w:val="00B45946"/>
    <w:rsid w:val="00B46630"/>
    <w:rsid w:val="00B46F4B"/>
    <w:rsid w:val="00B47401"/>
    <w:rsid w:val="00B51A54"/>
    <w:rsid w:val="00B51D0C"/>
    <w:rsid w:val="00B53A4A"/>
    <w:rsid w:val="00B558D7"/>
    <w:rsid w:val="00B56F05"/>
    <w:rsid w:val="00B57097"/>
    <w:rsid w:val="00B575E5"/>
    <w:rsid w:val="00B608C9"/>
    <w:rsid w:val="00B60EF9"/>
    <w:rsid w:val="00B63619"/>
    <w:rsid w:val="00B63B64"/>
    <w:rsid w:val="00B642ED"/>
    <w:rsid w:val="00B6447C"/>
    <w:rsid w:val="00B64DDD"/>
    <w:rsid w:val="00B65080"/>
    <w:rsid w:val="00B6547A"/>
    <w:rsid w:val="00B65665"/>
    <w:rsid w:val="00B6630F"/>
    <w:rsid w:val="00B704E0"/>
    <w:rsid w:val="00B70857"/>
    <w:rsid w:val="00B70AE7"/>
    <w:rsid w:val="00B70F14"/>
    <w:rsid w:val="00B7121B"/>
    <w:rsid w:val="00B73D75"/>
    <w:rsid w:val="00B744FB"/>
    <w:rsid w:val="00B7451F"/>
    <w:rsid w:val="00B74A79"/>
    <w:rsid w:val="00B762BB"/>
    <w:rsid w:val="00B76E4C"/>
    <w:rsid w:val="00B76FE4"/>
    <w:rsid w:val="00B7772C"/>
    <w:rsid w:val="00B80480"/>
    <w:rsid w:val="00B80698"/>
    <w:rsid w:val="00B8168C"/>
    <w:rsid w:val="00B81B1A"/>
    <w:rsid w:val="00B84719"/>
    <w:rsid w:val="00B85062"/>
    <w:rsid w:val="00B87FD7"/>
    <w:rsid w:val="00B914A3"/>
    <w:rsid w:val="00B933F4"/>
    <w:rsid w:val="00B944D4"/>
    <w:rsid w:val="00B96CD3"/>
    <w:rsid w:val="00B96EFF"/>
    <w:rsid w:val="00B97DA4"/>
    <w:rsid w:val="00BA0C71"/>
    <w:rsid w:val="00BA14E7"/>
    <w:rsid w:val="00BA43B8"/>
    <w:rsid w:val="00BA4EF6"/>
    <w:rsid w:val="00BA50BD"/>
    <w:rsid w:val="00BA64EF"/>
    <w:rsid w:val="00BA66F1"/>
    <w:rsid w:val="00BA67DB"/>
    <w:rsid w:val="00BA7D8F"/>
    <w:rsid w:val="00BB03DA"/>
    <w:rsid w:val="00BB0604"/>
    <w:rsid w:val="00BB1D08"/>
    <w:rsid w:val="00BB3155"/>
    <w:rsid w:val="00BB7826"/>
    <w:rsid w:val="00BB7988"/>
    <w:rsid w:val="00BB7A0B"/>
    <w:rsid w:val="00BC0AA6"/>
    <w:rsid w:val="00BC0B86"/>
    <w:rsid w:val="00BC2660"/>
    <w:rsid w:val="00BC311D"/>
    <w:rsid w:val="00BC323E"/>
    <w:rsid w:val="00BC3275"/>
    <w:rsid w:val="00BC361F"/>
    <w:rsid w:val="00BC3DF8"/>
    <w:rsid w:val="00BC4028"/>
    <w:rsid w:val="00BC4166"/>
    <w:rsid w:val="00BC5BD1"/>
    <w:rsid w:val="00BD1DF6"/>
    <w:rsid w:val="00BD2D21"/>
    <w:rsid w:val="00BD6535"/>
    <w:rsid w:val="00BD67C5"/>
    <w:rsid w:val="00BE0CF0"/>
    <w:rsid w:val="00BE1106"/>
    <w:rsid w:val="00BE1CAD"/>
    <w:rsid w:val="00BE45E3"/>
    <w:rsid w:val="00BE5B4C"/>
    <w:rsid w:val="00BE73C3"/>
    <w:rsid w:val="00BF3110"/>
    <w:rsid w:val="00BF4A75"/>
    <w:rsid w:val="00BF672B"/>
    <w:rsid w:val="00BF7EE4"/>
    <w:rsid w:val="00C00DD5"/>
    <w:rsid w:val="00C0262C"/>
    <w:rsid w:val="00C05113"/>
    <w:rsid w:val="00C05E7A"/>
    <w:rsid w:val="00C1101A"/>
    <w:rsid w:val="00C12279"/>
    <w:rsid w:val="00C13B68"/>
    <w:rsid w:val="00C168A4"/>
    <w:rsid w:val="00C17E4A"/>
    <w:rsid w:val="00C20611"/>
    <w:rsid w:val="00C20A6D"/>
    <w:rsid w:val="00C22308"/>
    <w:rsid w:val="00C225FC"/>
    <w:rsid w:val="00C23344"/>
    <w:rsid w:val="00C24DDF"/>
    <w:rsid w:val="00C267CD"/>
    <w:rsid w:val="00C27043"/>
    <w:rsid w:val="00C27D9C"/>
    <w:rsid w:val="00C32FF2"/>
    <w:rsid w:val="00C342E1"/>
    <w:rsid w:val="00C3548B"/>
    <w:rsid w:val="00C36B79"/>
    <w:rsid w:val="00C36EA8"/>
    <w:rsid w:val="00C4013E"/>
    <w:rsid w:val="00C413F1"/>
    <w:rsid w:val="00C431F6"/>
    <w:rsid w:val="00C441A2"/>
    <w:rsid w:val="00C46477"/>
    <w:rsid w:val="00C46D50"/>
    <w:rsid w:val="00C46FFC"/>
    <w:rsid w:val="00C47F9A"/>
    <w:rsid w:val="00C527C5"/>
    <w:rsid w:val="00C527FE"/>
    <w:rsid w:val="00C532E9"/>
    <w:rsid w:val="00C53B5B"/>
    <w:rsid w:val="00C55555"/>
    <w:rsid w:val="00C558B4"/>
    <w:rsid w:val="00C56E04"/>
    <w:rsid w:val="00C603D3"/>
    <w:rsid w:val="00C60FCE"/>
    <w:rsid w:val="00C60FF0"/>
    <w:rsid w:val="00C6344B"/>
    <w:rsid w:val="00C635FD"/>
    <w:rsid w:val="00C66E6C"/>
    <w:rsid w:val="00C70DEA"/>
    <w:rsid w:val="00C7187D"/>
    <w:rsid w:val="00C73DED"/>
    <w:rsid w:val="00C746D3"/>
    <w:rsid w:val="00C74B58"/>
    <w:rsid w:val="00C7569D"/>
    <w:rsid w:val="00C76A95"/>
    <w:rsid w:val="00C77977"/>
    <w:rsid w:val="00C81924"/>
    <w:rsid w:val="00C81CB8"/>
    <w:rsid w:val="00C8249D"/>
    <w:rsid w:val="00C87A82"/>
    <w:rsid w:val="00C904F4"/>
    <w:rsid w:val="00C90FA2"/>
    <w:rsid w:val="00C91793"/>
    <w:rsid w:val="00C91F43"/>
    <w:rsid w:val="00C925F1"/>
    <w:rsid w:val="00C94508"/>
    <w:rsid w:val="00C97690"/>
    <w:rsid w:val="00CA08C0"/>
    <w:rsid w:val="00CA2DD7"/>
    <w:rsid w:val="00CA3294"/>
    <w:rsid w:val="00CA4E71"/>
    <w:rsid w:val="00CA675B"/>
    <w:rsid w:val="00CB05EF"/>
    <w:rsid w:val="00CB14CE"/>
    <w:rsid w:val="00CB1B25"/>
    <w:rsid w:val="00CB1FB3"/>
    <w:rsid w:val="00CB28B8"/>
    <w:rsid w:val="00CB3093"/>
    <w:rsid w:val="00CB49A5"/>
    <w:rsid w:val="00CB4D91"/>
    <w:rsid w:val="00CB7B67"/>
    <w:rsid w:val="00CC0152"/>
    <w:rsid w:val="00CC3373"/>
    <w:rsid w:val="00CC6AB4"/>
    <w:rsid w:val="00CD24C7"/>
    <w:rsid w:val="00CD2FB4"/>
    <w:rsid w:val="00CD49F3"/>
    <w:rsid w:val="00CD556E"/>
    <w:rsid w:val="00CD614D"/>
    <w:rsid w:val="00CD7759"/>
    <w:rsid w:val="00CE155C"/>
    <w:rsid w:val="00CE59E4"/>
    <w:rsid w:val="00CE5D84"/>
    <w:rsid w:val="00CE628C"/>
    <w:rsid w:val="00CE7AC4"/>
    <w:rsid w:val="00CF080E"/>
    <w:rsid w:val="00CF16F7"/>
    <w:rsid w:val="00CF1E1D"/>
    <w:rsid w:val="00CF1E78"/>
    <w:rsid w:val="00CF4FFF"/>
    <w:rsid w:val="00CF5A46"/>
    <w:rsid w:val="00CF6A06"/>
    <w:rsid w:val="00CF720B"/>
    <w:rsid w:val="00CF7260"/>
    <w:rsid w:val="00CF7F01"/>
    <w:rsid w:val="00D011C5"/>
    <w:rsid w:val="00D03100"/>
    <w:rsid w:val="00D038FA"/>
    <w:rsid w:val="00D04280"/>
    <w:rsid w:val="00D05D24"/>
    <w:rsid w:val="00D068D2"/>
    <w:rsid w:val="00D06B0F"/>
    <w:rsid w:val="00D07476"/>
    <w:rsid w:val="00D07870"/>
    <w:rsid w:val="00D07DDE"/>
    <w:rsid w:val="00D122A7"/>
    <w:rsid w:val="00D129C9"/>
    <w:rsid w:val="00D14C9F"/>
    <w:rsid w:val="00D16567"/>
    <w:rsid w:val="00D20015"/>
    <w:rsid w:val="00D2036E"/>
    <w:rsid w:val="00D20CA1"/>
    <w:rsid w:val="00D2181D"/>
    <w:rsid w:val="00D246D6"/>
    <w:rsid w:val="00D24E08"/>
    <w:rsid w:val="00D2646D"/>
    <w:rsid w:val="00D26A66"/>
    <w:rsid w:val="00D30677"/>
    <w:rsid w:val="00D30F96"/>
    <w:rsid w:val="00D31D9F"/>
    <w:rsid w:val="00D32737"/>
    <w:rsid w:val="00D32B8E"/>
    <w:rsid w:val="00D35650"/>
    <w:rsid w:val="00D368A4"/>
    <w:rsid w:val="00D36E1B"/>
    <w:rsid w:val="00D36E4F"/>
    <w:rsid w:val="00D37046"/>
    <w:rsid w:val="00D37B94"/>
    <w:rsid w:val="00D41E8E"/>
    <w:rsid w:val="00D44CB6"/>
    <w:rsid w:val="00D45133"/>
    <w:rsid w:val="00D46157"/>
    <w:rsid w:val="00D50E2C"/>
    <w:rsid w:val="00D510B5"/>
    <w:rsid w:val="00D52956"/>
    <w:rsid w:val="00D53188"/>
    <w:rsid w:val="00D53B27"/>
    <w:rsid w:val="00D550E3"/>
    <w:rsid w:val="00D56B8F"/>
    <w:rsid w:val="00D57353"/>
    <w:rsid w:val="00D60FBE"/>
    <w:rsid w:val="00D613E5"/>
    <w:rsid w:val="00D62269"/>
    <w:rsid w:val="00D670D7"/>
    <w:rsid w:val="00D67479"/>
    <w:rsid w:val="00D674A7"/>
    <w:rsid w:val="00D675F6"/>
    <w:rsid w:val="00D71B09"/>
    <w:rsid w:val="00D72479"/>
    <w:rsid w:val="00D726A2"/>
    <w:rsid w:val="00D73C2E"/>
    <w:rsid w:val="00D746A5"/>
    <w:rsid w:val="00D7493F"/>
    <w:rsid w:val="00D75EC1"/>
    <w:rsid w:val="00D76CF5"/>
    <w:rsid w:val="00D778A5"/>
    <w:rsid w:val="00D81FD6"/>
    <w:rsid w:val="00D82641"/>
    <w:rsid w:val="00D82BA4"/>
    <w:rsid w:val="00D8307F"/>
    <w:rsid w:val="00D83174"/>
    <w:rsid w:val="00D84A28"/>
    <w:rsid w:val="00D84CF5"/>
    <w:rsid w:val="00D84EAD"/>
    <w:rsid w:val="00D85027"/>
    <w:rsid w:val="00D85B32"/>
    <w:rsid w:val="00D90C07"/>
    <w:rsid w:val="00D9191C"/>
    <w:rsid w:val="00D92771"/>
    <w:rsid w:val="00D92B53"/>
    <w:rsid w:val="00D9351E"/>
    <w:rsid w:val="00D9365E"/>
    <w:rsid w:val="00D9419B"/>
    <w:rsid w:val="00D94520"/>
    <w:rsid w:val="00DA0223"/>
    <w:rsid w:val="00DA1AD3"/>
    <w:rsid w:val="00DA1C3C"/>
    <w:rsid w:val="00DA5296"/>
    <w:rsid w:val="00DA5EFE"/>
    <w:rsid w:val="00DA6486"/>
    <w:rsid w:val="00DA64ED"/>
    <w:rsid w:val="00DA68AF"/>
    <w:rsid w:val="00DA68D6"/>
    <w:rsid w:val="00DA7CED"/>
    <w:rsid w:val="00DB1FEB"/>
    <w:rsid w:val="00DB20C4"/>
    <w:rsid w:val="00DB3FC6"/>
    <w:rsid w:val="00DB5FBD"/>
    <w:rsid w:val="00DC026D"/>
    <w:rsid w:val="00DC0CAB"/>
    <w:rsid w:val="00DC32A9"/>
    <w:rsid w:val="00DC4740"/>
    <w:rsid w:val="00DC4A09"/>
    <w:rsid w:val="00DC6DEF"/>
    <w:rsid w:val="00DD0353"/>
    <w:rsid w:val="00DD097C"/>
    <w:rsid w:val="00DD35EF"/>
    <w:rsid w:val="00DD392B"/>
    <w:rsid w:val="00DD4017"/>
    <w:rsid w:val="00DE054F"/>
    <w:rsid w:val="00DE0732"/>
    <w:rsid w:val="00DE1786"/>
    <w:rsid w:val="00DE235A"/>
    <w:rsid w:val="00DE2E2F"/>
    <w:rsid w:val="00DE50C3"/>
    <w:rsid w:val="00DF07DE"/>
    <w:rsid w:val="00DF26DE"/>
    <w:rsid w:val="00DF332B"/>
    <w:rsid w:val="00DF3725"/>
    <w:rsid w:val="00DF5069"/>
    <w:rsid w:val="00DF6C02"/>
    <w:rsid w:val="00DF721D"/>
    <w:rsid w:val="00DF7758"/>
    <w:rsid w:val="00DF7ED7"/>
    <w:rsid w:val="00E0054E"/>
    <w:rsid w:val="00E008B7"/>
    <w:rsid w:val="00E00C53"/>
    <w:rsid w:val="00E02E59"/>
    <w:rsid w:val="00E03D8C"/>
    <w:rsid w:val="00E041D5"/>
    <w:rsid w:val="00E04E51"/>
    <w:rsid w:val="00E064C2"/>
    <w:rsid w:val="00E079BF"/>
    <w:rsid w:val="00E119AB"/>
    <w:rsid w:val="00E1235F"/>
    <w:rsid w:val="00E13CAC"/>
    <w:rsid w:val="00E14296"/>
    <w:rsid w:val="00E162A6"/>
    <w:rsid w:val="00E163B9"/>
    <w:rsid w:val="00E1680B"/>
    <w:rsid w:val="00E172AB"/>
    <w:rsid w:val="00E204CA"/>
    <w:rsid w:val="00E20A75"/>
    <w:rsid w:val="00E2127E"/>
    <w:rsid w:val="00E2216F"/>
    <w:rsid w:val="00E229BE"/>
    <w:rsid w:val="00E22B46"/>
    <w:rsid w:val="00E22BB7"/>
    <w:rsid w:val="00E2334F"/>
    <w:rsid w:val="00E24A13"/>
    <w:rsid w:val="00E24D89"/>
    <w:rsid w:val="00E25626"/>
    <w:rsid w:val="00E25C9D"/>
    <w:rsid w:val="00E275F2"/>
    <w:rsid w:val="00E27E97"/>
    <w:rsid w:val="00E312D4"/>
    <w:rsid w:val="00E339A9"/>
    <w:rsid w:val="00E35FBF"/>
    <w:rsid w:val="00E373D0"/>
    <w:rsid w:val="00E4036C"/>
    <w:rsid w:val="00E4208E"/>
    <w:rsid w:val="00E45039"/>
    <w:rsid w:val="00E45661"/>
    <w:rsid w:val="00E45746"/>
    <w:rsid w:val="00E45A53"/>
    <w:rsid w:val="00E5005C"/>
    <w:rsid w:val="00E509BC"/>
    <w:rsid w:val="00E5147A"/>
    <w:rsid w:val="00E51490"/>
    <w:rsid w:val="00E543BF"/>
    <w:rsid w:val="00E57C13"/>
    <w:rsid w:val="00E62C48"/>
    <w:rsid w:val="00E64100"/>
    <w:rsid w:val="00E645B4"/>
    <w:rsid w:val="00E658A1"/>
    <w:rsid w:val="00E65E2F"/>
    <w:rsid w:val="00E65E86"/>
    <w:rsid w:val="00E66BB0"/>
    <w:rsid w:val="00E703BC"/>
    <w:rsid w:val="00E73462"/>
    <w:rsid w:val="00E75598"/>
    <w:rsid w:val="00E76AE8"/>
    <w:rsid w:val="00E772C7"/>
    <w:rsid w:val="00E7761A"/>
    <w:rsid w:val="00E8048A"/>
    <w:rsid w:val="00E8094E"/>
    <w:rsid w:val="00E82BD5"/>
    <w:rsid w:val="00E834D2"/>
    <w:rsid w:val="00E83E20"/>
    <w:rsid w:val="00E86F64"/>
    <w:rsid w:val="00E90147"/>
    <w:rsid w:val="00E91080"/>
    <w:rsid w:val="00E91147"/>
    <w:rsid w:val="00E9249A"/>
    <w:rsid w:val="00E933BE"/>
    <w:rsid w:val="00E93FD2"/>
    <w:rsid w:val="00E945A0"/>
    <w:rsid w:val="00E9692F"/>
    <w:rsid w:val="00E96ACA"/>
    <w:rsid w:val="00E9722A"/>
    <w:rsid w:val="00E97E9B"/>
    <w:rsid w:val="00EA23B9"/>
    <w:rsid w:val="00EA743E"/>
    <w:rsid w:val="00EA7E4C"/>
    <w:rsid w:val="00EB2622"/>
    <w:rsid w:val="00EB3C37"/>
    <w:rsid w:val="00EB63F0"/>
    <w:rsid w:val="00EB76FA"/>
    <w:rsid w:val="00EC02A8"/>
    <w:rsid w:val="00EC0470"/>
    <w:rsid w:val="00EC3D77"/>
    <w:rsid w:val="00EC46C3"/>
    <w:rsid w:val="00EC5E1A"/>
    <w:rsid w:val="00EC75D8"/>
    <w:rsid w:val="00EC7957"/>
    <w:rsid w:val="00ED077B"/>
    <w:rsid w:val="00ED0ED2"/>
    <w:rsid w:val="00ED2906"/>
    <w:rsid w:val="00ED3A32"/>
    <w:rsid w:val="00ED55E1"/>
    <w:rsid w:val="00ED6784"/>
    <w:rsid w:val="00ED78B7"/>
    <w:rsid w:val="00EE0D7B"/>
    <w:rsid w:val="00EE26FB"/>
    <w:rsid w:val="00EE2F53"/>
    <w:rsid w:val="00EE3909"/>
    <w:rsid w:val="00EE476D"/>
    <w:rsid w:val="00EE4CBF"/>
    <w:rsid w:val="00EE4D86"/>
    <w:rsid w:val="00EE52FF"/>
    <w:rsid w:val="00EE55C0"/>
    <w:rsid w:val="00EF0AF3"/>
    <w:rsid w:val="00EF0ECF"/>
    <w:rsid w:val="00EF1193"/>
    <w:rsid w:val="00EF228A"/>
    <w:rsid w:val="00EF6595"/>
    <w:rsid w:val="00EF7B32"/>
    <w:rsid w:val="00F00FCF"/>
    <w:rsid w:val="00F01990"/>
    <w:rsid w:val="00F035EE"/>
    <w:rsid w:val="00F04664"/>
    <w:rsid w:val="00F04ECA"/>
    <w:rsid w:val="00F05E5E"/>
    <w:rsid w:val="00F0773B"/>
    <w:rsid w:val="00F12F96"/>
    <w:rsid w:val="00F142F4"/>
    <w:rsid w:val="00F144C0"/>
    <w:rsid w:val="00F149E0"/>
    <w:rsid w:val="00F14B2D"/>
    <w:rsid w:val="00F171F2"/>
    <w:rsid w:val="00F174E9"/>
    <w:rsid w:val="00F17AAB"/>
    <w:rsid w:val="00F2128C"/>
    <w:rsid w:val="00F2169C"/>
    <w:rsid w:val="00F24ADB"/>
    <w:rsid w:val="00F25636"/>
    <w:rsid w:val="00F261A8"/>
    <w:rsid w:val="00F268BD"/>
    <w:rsid w:val="00F30B21"/>
    <w:rsid w:val="00F32530"/>
    <w:rsid w:val="00F326B7"/>
    <w:rsid w:val="00F34771"/>
    <w:rsid w:val="00F348E8"/>
    <w:rsid w:val="00F34B36"/>
    <w:rsid w:val="00F36A42"/>
    <w:rsid w:val="00F36BF9"/>
    <w:rsid w:val="00F40551"/>
    <w:rsid w:val="00F42D02"/>
    <w:rsid w:val="00F4474A"/>
    <w:rsid w:val="00F466FC"/>
    <w:rsid w:val="00F46B23"/>
    <w:rsid w:val="00F5046A"/>
    <w:rsid w:val="00F5224D"/>
    <w:rsid w:val="00F5394A"/>
    <w:rsid w:val="00F54EAF"/>
    <w:rsid w:val="00F55D7C"/>
    <w:rsid w:val="00F576AF"/>
    <w:rsid w:val="00F57F2F"/>
    <w:rsid w:val="00F600B0"/>
    <w:rsid w:val="00F60242"/>
    <w:rsid w:val="00F6112E"/>
    <w:rsid w:val="00F63A10"/>
    <w:rsid w:val="00F646A7"/>
    <w:rsid w:val="00F66FC9"/>
    <w:rsid w:val="00F673FF"/>
    <w:rsid w:val="00F70BED"/>
    <w:rsid w:val="00F7132F"/>
    <w:rsid w:val="00F72D74"/>
    <w:rsid w:val="00F74A71"/>
    <w:rsid w:val="00F74D68"/>
    <w:rsid w:val="00F7571B"/>
    <w:rsid w:val="00F80B9F"/>
    <w:rsid w:val="00F820DC"/>
    <w:rsid w:val="00F8241C"/>
    <w:rsid w:val="00F8287E"/>
    <w:rsid w:val="00F82D15"/>
    <w:rsid w:val="00F85A79"/>
    <w:rsid w:val="00F86112"/>
    <w:rsid w:val="00F861C0"/>
    <w:rsid w:val="00F86913"/>
    <w:rsid w:val="00F91C36"/>
    <w:rsid w:val="00F92624"/>
    <w:rsid w:val="00F92E5B"/>
    <w:rsid w:val="00F95B6D"/>
    <w:rsid w:val="00F9763D"/>
    <w:rsid w:val="00FA02D4"/>
    <w:rsid w:val="00FA0455"/>
    <w:rsid w:val="00FA0C5C"/>
    <w:rsid w:val="00FA1AF6"/>
    <w:rsid w:val="00FA2187"/>
    <w:rsid w:val="00FA240D"/>
    <w:rsid w:val="00FA3B84"/>
    <w:rsid w:val="00FA4009"/>
    <w:rsid w:val="00FA4F47"/>
    <w:rsid w:val="00FA5986"/>
    <w:rsid w:val="00FA66CA"/>
    <w:rsid w:val="00FB139F"/>
    <w:rsid w:val="00FB1678"/>
    <w:rsid w:val="00FB3AE1"/>
    <w:rsid w:val="00FB7890"/>
    <w:rsid w:val="00FB7BC9"/>
    <w:rsid w:val="00FC13A4"/>
    <w:rsid w:val="00FC263E"/>
    <w:rsid w:val="00FC35D7"/>
    <w:rsid w:val="00FC54E4"/>
    <w:rsid w:val="00FD3BD2"/>
    <w:rsid w:val="00FD56E2"/>
    <w:rsid w:val="00FD7241"/>
    <w:rsid w:val="00FD76A6"/>
    <w:rsid w:val="00FE096C"/>
    <w:rsid w:val="00FE0992"/>
    <w:rsid w:val="00FE18B2"/>
    <w:rsid w:val="00FE226F"/>
    <w:rsid w:val="00FE473F"/>
    <w:rsid w:val="00FE4E67"/>
    <w:rsid w:val="00FE5304"/>
    <w:rsid w:val="00FE53E6"/>
    <w:rsid w:val="00FF00C6"/>
    <w:rsid w:val="00FF12C5"/>
    <w:rsid w:val="00FF1326"/>
    <w:rsid w:val="00FF14E9"/>
    <w:rsid w:val="00FF200C"/>
    <w:rsid w:val="00FF49EF"/>
    <w:rsid w:val="00FF575E"/>
    <w:rsid w:val="00FF5A8D"/>
    <w:rsid w:val="00FF639F"/>
    <w:rsid w:val="00FF6C84"/>
    <w:rsid w:val="00FF79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C4A27C"/>
  <w15:docId w15:val="{20B9C482-4A47-494B-A615-18D6CCD12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en-US" w:eastAsia="en-US" w:bidi="ar-SA"/>
      </w:rPr>
    </w:rPrDefault>
    <w:pPrDefault>
      <w:pPr>
        <w:autoSpaceDN w:val="0"/>
        <w:spacing w:after="160" w:line="25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BA5"/>
    <w:pPr>
      <w:suppressAutoHyphens/>
      <w:spacing w:after="200" w:line="288" w:lineRule="auto"/>
    </w:pPr>
    <w:rPr>
      <w:rFonts w:eastAsia="Times New Roman"/>
      <w:kern w:val="0"/>
      <w:szCs w:val="21"/>
    </w:rPr>
  </w:style>
  <w:style w:type="paragraph" w:styleId="Heading1">
    <w:name w:val="heading 1"/>
    <w:basedOn w:val="Normal"/>
    <w:next w:val="Normal"/>
    <w:link w:val="Heading1Char1"/>
    <w:autoRedefine/>
    <w:uiPriority w:val="99"/>
    <w:qFormat/>
    <w:rsid w:val="0067738A"/>
    <w:pPr>
      <w:keepNext/>
      <w:keepLines/>
      <w:spacing w:before="360" w:after="40" w:line="240" w:lineRule="auto"/>
      <w:jc w:val="both"/>
      <w:outlineLvl w:val="0"/>
    </w:pPr>
    <w:rPr>
      <w:rFonts w:ascii="Calibri Light" w:hAnsi="Calibri Light"/>
      <w:color w:val="538135"/>
      <w:sz w:val="32"/>
      <w:szCs w:val="40"/>
    </w:rPr>
  </w:style>
  <w:style w:type="paragraph" w:styleId="Heading2">
    <w:name w:val="heading 2"/>
    <w:basedOn w:val="Normal"/>
    <w:next w:val="Normal"/>
    <w:link w:val="Heading2Char1"/>
    <w:uiPriority w:val="99"/>
    <w:unhideWhenUsed/>
    <w:qFormat/>
    <w:rsid w:val="00146720"/>
    <w:pPr>
      <w:keepNext/>
      <w:keepLines/>
      <w:spacing w:before="120" w:after="120" w:line="240" w:lineRule="auto"/>
      <w:outlineLvl w:val="1"/>
    </w:pPr>
    <w:rPr>
      <w:b/>
      <w:color w:val="538135"/>
      <w:sz w:val="24"/>
      <w:szCs w:val="28"/>
    </w:rPr>
  </w:style>
  <w:style w:type="paragraph" w:styleId="Heading3">
    <w:name w:val="heading 3"/>
    <w:basedOn w:val="Normal"/>
    <w:next w:val="Normal"/>
    <w:link w:val="Heading3Char1"/>
    <w:autoRedefine/>
    <w:uiPriority w:val="99"/>
    <w:unhideWhenUsed/>
    <w:qFormat/>
    <w:rsid w:val="009C4248"/>
    <w:pPr>
      <w:keepNext/>
      <w:keepLines/>
      <w:spacing w:before="120" w:after="120" w:line="240" w:lineRule="auto"/>
      <w:ind w:left="720" w:hanging="720"/>
      <w:jc w:val="both"/>
      <w:outlineLvl w:val="2"/>
    </w:pPr>
    <w:rPr>
      <w:rFonts w:asciiTheme="minorHAnsi" w:hAnsiTheme="minorHAnsi" w:cstheme="minorHAnsi"/>
      <w:b/>
      <w:color w:val="538135"/>
      <w:sz w:val="24"/>
      <w:szCs w:val="24"/>
      <w:lang w:val="en-GB"/>
    </w:rPr>
  </w:style>
  <w:style w:type="paragraph" w:styleId="Heading4">
    <w:name w:val="heading 4"/>
    <w:basedOn w:val="Normal"/>
    <w:next w:val="Normal"/>
    <w:link w:val="Heading4Char1"/>
    <w:unhideWhenUsed/>
    <w:qFormat/>
    <w:pPr>
      <w:keepNext/>
      <w:keepLines/>
      <w:spacing w:before="80" w:after="0"/>
      <w:outlineLvl w:val="3"/>
    </w:pPr>
    <w:rPr>
      <w:rFonts w:ascii="Calibri Light" w:hAnsi="Calibri Light"/>
      <w:color w:val="70AD47"/>
      <w:szCs w:val="22"/>
    </w:rPr>
  </w:style>
  <w:style w:type="paragraph" w:styleId="Heading5">
    <w:name w:val="heading 5"/>
    <w:basedOn w:val="Normal"/>
    <w:next w:val="Normal"/>
    <w:link w:val="Heading5Char1"/>
    <w:unhideWhenUsed/>
    <w:qFormat/>
    <w:pPr>
      <w:keepNext/>
      <w:keepLines/>
      <w:spacing w:before="40" w:after="0"/>
      <w:outlineLvl w:val="4"/>
    </w:pPr>
    <w:rPr>
      <w:rFonts w:ascii="Calibri Light" w:hAnsi="Calibri Light"/>
      <w:i/>
      <w:iCs/>
      <w:color w:val="70AD47"/>
      <w:szCs w:val="22"/>
    </w:rPr>
  </w:style>
  <w:style w:type="paragraph" w:styleId="Heading6">
    <w:name w:val="heading 6"/>
    <w:basedOn w:val="Normal"/>
    <w:next w:val="Normal"/>
    <w:link w:val="Heading6Char1"/>
    <w:unhideWhenUsed/>
    <w:qFormat/>
    <w:pPr>
      <w:keepNext/>
      <w:keepLines/>
      <w:spacing w:before="40" w:after="0"/>
      <w:outlineLvl w:val="5"/>
    </w:pPr>
    <w:rPr>
      <w:rFonts w:ascii="Calibri Light" w:hAnsi="Calibri Light"/>
      <w:color w:val="70AD47"/>
    </w:rPr>
  </w:style>
  <w:style w:type="paragraph" w:styleId="Heading7">
    <w:name w:val="heading 7"/>
    <w:basedOn w:val="Normal"/>
    <w:next w:val="Normal"/>
    <w:link w:val="Heading7Char1"/>
    <w:qFormat/>
    <w:pPr>
      <w:keepNext/>
      <w:keepLines/>
      <w:spacing w:before="40" w:after="0"/>
      <w:outlineLvl w:val="6"/>
    </w:pPr>
    <w:rPr>
      <w:rFonts w:ascii="Calibri Light" w:hAnsi="Calibri Light"/>
      <w:b/>
      <w:bCs/>
      <w:color w:val="70AD47"/>
    </w:rPr>
  </w:style>
  <w:style w:type="paragraph" w:styleId="Heading8">
    <w:name w:val="heading 8"/>
    <w:basedOn w:val="Normal"/>
    <w:next w:val="Normal"/>
    <w:pPr>
      <w:keepNext/>
      <w:keepLines/>
      <w:spacing w:before="40" w:after="0"/>
      <w:outlineLvl w:val="7"/>
    </w:pPr>
    <w:rPr>
      <w:rFonts w:ascii="Calibri Light" w:hAnsi="Calibri Light"/>
      <w:b/>
      <w:bCs/>
      <w:i/>
      <w:iCs/>
      <w:color w:val="70AD47"/>
      <w:sz w:val="20"/>
      <w:szCs w:val="20"/>
    </w:rPr>
  </w:style>
  <w:style w:type="paragraph" w:styleId="Heading9">
    <w:name w:val="heading 9"/>
    <w:basedOn w:val="Normal"/>
    <w:next w:val="Normal"/>
    <w:pPr>
      <w:keepNext/>
      <w:keepLines/>
      <w:spacing w:before="40" w:after="0"/>
      <w:outlineLvl w:val="8"/>
    </w:pPr>
    <w:rPr>
      <w:rFonts w:ascii="Calibri Light" w:hAnsi="Calibri Light"/>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1"/>
    <w:uiPriority w:val="34"/>
    <w:qFormat/>
    <w:pPr>
      <w:ind w:left="720"/>
      <w:contextualSpacing/>
    </w:p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uiPriority w:val="34"/>
    <w:qFormat/>
    <w:rPr>
      <w:rFonts w:eastAsia="Times New Roman"/>
      <w:kern w:val="0"/>
      <w:sz w:val="21"/>
      <w:szCs w:val="21"/>
    </w:rPr>
  </w:style>
  <w:style w:type="character" w:customStyle="1" w:styleId="Heading1Char">
    <w:name w:val="Heading 1 Char"/>
    <w:aliases w:val="Heading 1 Char1 Char1 Char,Heading 1 Char Char Char1 Char,Heading 1 Char1 Char1 Char Char Char,Heading 1 Char Char Char1 Char Char Char,Heading 1 Char Char1 Char,Heading 1 Char1 Char1 Char1 Char,Heading 1 Char Char Char1 Char1 Char,1 Char"/>
    <w:basedOn w:val="DefaultParagraphFont"/>
    <w:uiPriority w:val="9"/>
    <w:rPr>
      <w:rFonts w:ascii="Calibri Light" w:eastAsia="Times New Roman" w:hAnsi="Calibri Light" w:cs="Times New Roman"/>
      <w:color w:val="538135"/>
      <w:kern w:val="0"/>
      <w:sz w:val="40"/>
      <w:szCs w:val="40"/>
    </w:rPr>
  </w:style>
  <w:style w:type="character" w:customStyle="1" w:styleId="Heading2Char">
    <w:name w:val="Heading 2 Char"/>
    <w:basedOn w:val="DefaultParagraphFont"/>
    <w:rPr>
      <w:rFonts w:ascii="Calibri Light" w:eastAsia="Times New Roman" w:hAnsi="Calibri Light" w:cs="Times New Roman"/>
      <w:color w:val="538135"/>
      <w:kern w:val="0"/>
      <w:sz w:val="28"/>
      <w:szCs w:val="28"/>
    </w:rPr>
  </w:style>
  <w:style w:type="character" w:customStyle="1" w:styleId="Heading3Char">
    <w:name w:val="Heading 3 Char"/>
    <w:basedOn w:val="DefaultParagraphFont"/>
    <w:rPr>
      <w:rFonts w:ascii="Calibri Light" w:eastAsia="Times New Roman" w:hAnsi="Calibri Light" w:cs="Times New Roman"/>
      <w:color w:val="538135"/>
      <w:kern w:val="0"/>
      <w:sz w:val="24"/>
      <w:szCs w:val="24"/>
    </w:rPr>
  </w:style>
  <w:style w:type="character" w:customStyle="1" w:styleId="Heading4Char">
    <w:name w:val="Heading 4 Char"/>
    <w:basedOn w:val="DefaultParagraphFont"/>
    <w:rPr>
      <w:rFonts w:ascii="Calibri Light" w:eastAsia="Times New Roman" w:hAnsi="Calibri Light" w:cs="Times New Roman"/>
      <w:color w:val="70AD47"/>
      <w:kern w:val="0"/>
    </w:rPr>
  </w:style>
  <w:style w:type="character" w:customStyle="1" w:styleId="Heading5Char">
    <w:name w:val="Heading 5 Char"/>
    <w:basedOn w:val="DefaultParagraphFont"/>
    <w:rPr>
      <w:rFonts w:ascii="Calibri Light" w:eastAsia="Times New Roman" w:hAnsi="Calibri Light" w:cs="Times New Roman"/>
      <w:i/>
      <w:iCs/>
      <w:color w:val="70AD47"/>
      <w:kern w:val="0"/>
    </w:rPr>
  </w:style>
  <w:style w:type="character" w:customStyle="1" w:styleId="Heading6Char">
    <w:name w:val="Heading 6 Char"/>
    <w:basedOn w:val="DefaultParagraphFont"/>
    <w:rPr>
      <w:rFonts w:ascii="Calibri Light" w:eastAsia="Times New Roman" w:hAnsi="Calibri Light" w:cs="Times New Roman"/>
      <w:color w:val="70AD47"/>
      <w:kern w:val="0"/>
      <w:sz w:val="21"/>
      <w:szCs w:val="21"/>
    </w:rPr>
  </w:style>
  <w:style w:type="character" w:customStyle="1" w:styleId="Heading7Char">
    <w:name w:val="Heading 7 Char"/>
    <w:basedOn w:val="DefaultParagraphFont"/>
    <w:rPr>
      <w:rFonts w:ascii="Calibri Light" w:eastAsia="Times New Roman" w:hAnsi="Calibri Light" w:cs="Times New Roman"/>
      <w:b/>
      <w:bCs/>
      <w:color w:val="70AD47"/>
      <w:kern w:val="0"/>
      <w:sz w:val="21"/>
      <w:szCs w:val="21"/>
    </w:rPr>
  </w:style>
  <w:style w:type="character" w:customStyle="1" w:styleId="Heading8Char">
    <w:name w:val="Heading 8 Char"/>
    <w:basedOn w:val="DefaultParagraphFont"/>
    <w:rPr>
      <w:rFonts w:ascii="Calibri Light" w:eastAsia="Times New Roman" w:hAnsi="Calibri Light" w:cs="Times New Roman"/>
      <w:b/>
      <w:bCs/>
      <w:i/>
      <w:iCs/>
      <w:color w:val="70AD47"/>
      <w:kern w:val="0"/>
      <w:sz w:val="20"/>
      <w:szCs w:val="20"/>
    </w:rPr>
  </w:style>
  <w:style w:type="character" w:customStyle="1" w:styleId="Heading9Char">
    <w:name w:val="Heading 9 Char"/>
    <w:basedOn w:val="DefaultParagraphFont"/>
    <w:rPr>
      <w:rFonts w:ascii="Calibri Light" w:eastAsia="Times New Roman" w:hAnsi="Calibri Light" w:cs="Times New Roman"/>
      <w:i/>
      <w:iCs/>
      <w:color w:val="70AD47"/>
      <w:kern w:val="0"/>
      <w:sz w:val="20"/>
      <w:szCs w:val="20"/>
    </w:rPr>
  </w:style>
  <w:style w:type="paragraph" w:styleId="Caption">
    <w:name w:val="caption"/>
    <w:aliases w:val="Top caption,Caption Char,Caption Char Char,Caption Char1 Char Char,Caption Char Char1 Char Char,Caption Char Char Char1 Char Char,Caption Char Char Char Char Char Char,Char Char Char Char Char Char Char Char Char,Caption Char1 Char"/>
    <w:basedOn w:val="Normal"/>
    <w:next w:val="Normal"/>
    <w:link w:val="CaptionChar1"/>
    <w:qFormat/>
    <w:pPr>
      <w:spacing w:line="240" w:lineRule="auto"/>
    </w:pPr>
    <w:rPr>
      <w:b/>
      <w:bCs/>
      <w:smallCaps/>
      <w:color w:val="595959"/>
    </w:rPr>
  </w:style>
  <w:style w:type="paragraph" w:styleId="Title">
    <w:name w:val="Title"/>
    <w:basedOn w:val="Normal"/>
    <w:next w:val="Normal"/>
    <w:link w:val="TitleChar2"/>
    <w:qFormat/>
    <w:pPr>
      <w:spacing w:after="0" w:line="240" w:lineRule="auto"/>
      <w:contextualSpacing/>
    </w:pPr>
    <w:rPr>
      <w:rFonts w:ascii="Calibri Light" w:hAnsi="Calibri Light"/>
      <w:color w:val="262626"/>
      <w:spacing w:val="-15"/>
      <w:sz w:val="96"/>
      <w:szCs w:val="96"/>
    </w:rPr>
  </w:style>
  <w:style w:type="character" w:customStyle="1" w:styleId="TitleChar">
    <w:name w:val="Title Char"/>
    <w:basedOn w:val="DefaultParagraphFont"/>
    <w:rPr>
      <w:rFonts w:ascii="Calibri Light" w:eastAsia="Times New Roman" w:hAnsi="Calibri Light" w:cs="Times New Roman"/>
      <w:color w:val="262626"/>
      <w:spacing w:val="-15"/>
      <w:kern w:val="0"/>
      <w:sz w:val="96"/>
      <w:szCs w:val="96"/>
    </w:rPr>
  </w:style>
  <w:style w:type="paragraph" w:styleId="Subtitle">
    <w:name w:val="Subtitle"/>
    <w:basedOn w:val="Normal"/>
    <w:next w:val="Normal"/>
    <w:link w:val="SubtitleChar2"/>
    <w:uiPriority w:val="99"/>
    <w:qFormat/>
    <w:pPr>
      <w:spacing w:line="240" w:lineRule="auto"/>
    </w:pPr>
    <w:rPr>
      <w:rFonts w:ascii="Calibri Light" w:hAnsi="Calibri Light"/>
      <w:sz w:val="30"/>
      <w:szCs w:val="30"/>
    </w:rPr>
  </w:style>
  <w:style w:type="character" w:customStyle="1" w:styleId="SubtitleChar">
    <w:name w:val="Subtitle Char"/>
    <w:basedOn w:val="DefaultParagraphFont"/>
    <w:rPr>
      <w:rFonts w:ascii="Calibri Light" w:eastAsia="Times New Roman" w:hAnsi="Calibri Light" w:cs="Times New Roman"/>
      <w:kern w:val="0"/>
      <w:sz w:val="30"/>
      <w:szCs w:val="3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70AD47"/>
    </w:rPr>
  </w:style>
  <w:style w:type="paragraph" w:styleId="NoSpacing">
    <w:name w:val="No Spacing"/>
    <w:link w:val="NoSpacingChar"/>
    <w:uiPriority w:val="1"/>
    <w:qFormat/>
    <w:pPr>
      <w:suppressAutoHyphens/>
      <w:spacing w:after="0" w:line="240" w:lineRule="auto"/>
    </w:pPr>
    <w:rPr>
      <w:rFonts w:eastAsia="Times New Roman"/>
      <w:kern w:val="0"/>
      <w:sz w:val="21"/>
      <w:szCs w:val="21"/>
    </w:rPr>
  </w:style>
  <w:style w:type="paragraph" w:styleId="Quote">
    <w:name w:val="Quote"/>
    <w:basedOn w:val="Normal"/>
    <w:next w:val="Normal"/>
    <w:link w:val="QuoteChar2"/>
    <w:uiPriority w:val="99"/>
    <w:qFormat/>
    <w:pPr>
      <w:spacing w:before="160"/>
      <w:ind w:left="720" w:right="720"/>
      <w:jc w:val="center"/>
    </w:pPr>
    <w:rPr>
      <w:i/>
      <w:iCs/>
      <w:color w:val="262626"/>
    </w:rPr>
  </w:style>
  <w:style w:type="character" w:customStyle="1" w:styleId="QuoteChar">
    <w:name w:val="Quote Char"/>
    <w:basedOn w:val="DefaultParagraphFont"/>
    <w:rPr>
      <w:rFonts w:eastAsia="Times New Roman"/>
      <w:i/>
      <w:iCs/>
      <w:color w:val="262626"/>
      <w:kern w:val="0"/>
      <w:sz w:val="21"/>
      <w:szCs w:val="21"/>
    </w:rPr>
  </w:style>
  <w:style w:type="paragraph" w:styleId="IntenseQuote">
    <w:name w:val="Intense Quote"/>
    <w:basedOn w:val="Normal"/>
    <w:next w:val="Normal"/>
    <w:link w:val="IntenseQuoteChar2"/>
    <w:uiPriority w:val="30"/>
    <w:qFormat/>
    <w:pPr>
      <w:spacing w:before="160" w:after="160" w:line="264" w:lineRule="auto"/>
      <w:ind w:left="720" w:right="720"/>
      <w:jc w:val="center"/>
    </w:pPr>
    <w:rPr>
      <w:rFonts w:ascii="Calibri Light" w:hAnsi="Calibri Light"/>
      <w:i/>
      <w:iCs/>
      <w:color w:val="70AD47"/>
      <w:sz w:val="32"/>
      <w:szCs w:val="32"/>
    </w:rPr>
  </w:style>
  <w:style w:type="character" w:customStyle="1" w:styleId="IntenseQuoteChar">
    <w:name w:val="Intense Quote Char"/>
    <w:basedOn w:val="DefaultParagraphFont"/>
    <w:rPr>
      <w:rFonts w:ascii="Calibri Light" w:eastAsia="Times New Roman" w:hAnsi="Calibri Light" w:cs="Times New Roman"/>
      <w:i/>
      <w:iCs/>
      <w:color w:val="70AD47"/>
      <w:kern w:val="0"/>
      <w:sz w:val="32"/>
      <w:szCs w:val="32"/>
    </w:rPr>
  </w:style>
  <w:style w:type="character" w:styleId="SubtleEmphasis">
    <w:name w:val="Subtle Emphasis"/>
    <w:basedOn w:val="DefaultParagraphFont"/>
    <w:uiPriority w:val="19"/>
    <w:qFormat/>
    <w:rPr>
      <w:i/>
      <w:iCs/>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rPr>
      <w:smallCaps/>
      <w:color w:val="595959"/>
    </w:rPr>
  </w:style>
  <w:style w:type="character" w:styleId="IntenseReference">
    <w:name w:val="Intense Reference"/>
    <w:basedOn w:val="DefaultParagraphFont"/>
    <w:rPr>
      <w:b/>
      <w:bCs/>
      <w:smallCaps/>
      <w:color w:val="70AD47"/>
    </w:rPr>
  </w:style>
  <w:style w:type="character" w:styleId="BookTitle">
    <w:name w:val="Book Title"/>
    <w:basedOn w:val="DefaultParagraphFont"/>
    <w:uiPriority w:val="33"/>
    <w:qFormat/>
    <w:rPr>
      <w:b/>
      <w:bCs/>
      <w:caps w:val="0"/>
      <w:smallCaps/>
      <w:spacing w:val="7"/>
      <w:sz w:val="21"/>
      <w:szCs w:val="21"/>
    </w:rPr>
  </w:style>
  <w:style w:type="paragraph" w:styleId="TOCHeading">
    <w:name w:val="TOC Heading"/>
    <w:basedOn w:val="Heading1"/>
    <w:next w:val="Normal"/>
    <w:uiPriority w:val="39"/>
    <w:qFormat/>
  </w:style>
  <w:style w:type="paragraph" w:styleId="Header">
    <w:name w:val="header"/>
    <w:basedOn w:val="Normal"/>
    <w:link w:val="HeaderChar2"/>
    <w:uiPriority w:val="99"/>
    <w:pPr>
      <w:tabs>
        <w:tab w:val="center" w:pos="4680"/>
        <w:tab w:val="right" w:pos="9360"/>
      </w:tabs>
      <w:spacing w:after="0" w:line="240" w:lineRule="auto"/>
    </w:pPr>
  </w:style>
  <w:style w:type="character" w:customStyle="1" w:styleId="HeaderChar">
    <w:name w:val="Header Char"/>
    <w:basedOn w:val="DefaultParagraphFont"/>
    <w:rPr>
      <w:rFonts w:eastAsia="Times New Roman"/>
      <w:kern w:val="0"/>
      <w:sz w:val="21"/>
      <w:szCs w:val="21"/>
    </w:rPr>
  </w:style>
  <w:style w:type="paragraph" w:styleId="Footer">
    <w:name w:val="footer"/>
    <w:basedOn w:val="Normal"/>
    <w:link w:val="FooterChar2"/>
    <w:uiPriority w:val="99"/>
    <w:pPr>
      <w:tabs>
        <w:tab w:val="center" w:pos="4680"/>
        <w:tab w:val="right" w:pos="9360"/>
      </w:tabs>
      <w:spacing w:after="0" w:line="240" w:lineRule="auto"/>
    </w:pPr>
  </w:style>
  <w:style w:type="character" w:customStyle="1" w:styleId="FooterChar">
    <w:name w:val="Footer Char"/>
    <w:basedOn w:val="DefaultParagraphFont"/>
    <w:rPr>
      <w:rFonts w:eastAsia="Times New Roman"/>
      <w:kern w:val="0"/>
      <w:sz w:val="21"/>
      <w:szCs w:val="21"/>
    </w:rPr>
  </w:style>
  <w:style w:type="character" w:styleId="Hyperlink">
    <w:name w:val="Hyperlink"/>
    <w:basedOn w:val="DefaultParagraphFont"/>
    <w:uiPriority w:val="99"/>
    <w:rPr>
      <w:color w:val="0563C1"/>
      <w:u w:val="single"/>
    </w:rPr>
  </w:style>
  <w:style w:type="paragraph" w:customStyle="1" w:styleId="Guidelines5">
    <w:name w:val="Guidelines 5"/>
    <w:basedOn w:val="Normal"/>
    <w:pPr>
      <w:keepNext/>
      <w:spacing w:before="240" w:after="240" w:line="240" w:lineRule="auto"/>
      <w:jc w:val="both"/>
    </w:pPr>
    <w:rPr>
      <w:rFonts w:ascii="Verdana" w:hAnsi="Verdana"/>
      <w:b/>
      <w:sz w:val="24"/>
      <w:szCs w:val="20"/>
      <w:lang w:val="ro-RO"/>
    </w:rPr>
  </w:style>
  <w:style w:type="paragraph" w:styleId="FootnoteText">
    <w:name w:val="footnote text"/>
    <w:aliases w:val="Footnote Text Char Char,Fußnote,fn,FT,ft,SD Footnote Text,Footnote Text AG,Note de bas de page Car Car,Note de bas de page Car Car Car Car Car,Note de bas de page Car Car Car Car,Note de bas de page Car Car Car,Podrozdział,Footnote"/>
    <w:basedOn w:val="Normal"/>
    <w:link w:val="FootnoteTextChar2"/>
    <w:uiPriority w:val="99"/>
    <w:qFormat/>
    <w:pPr>
      <w:spacing w:after="0" w:line="240" w:lineRule="auto"/>
    </w:pPr>
    <w:rPr>
      <w:sz w:val="20"/>
      <w:szCs w:val="20"/>
    </w:rPr>
  </w:style>
  <w:style w:type="character" w:customStyle="1" w:styleId="FootnoteTextChar">
    <w:name w:val="Footnote Text Char"/>
    <w:aliases w:val="Footnote Text Char Char Char,Fußnote Char,fn Char,FT Char,ft Char,SD Footnote Text Char,Footnote Text AG Char,Note de bas de page Car Car Char,Note de bas de page Car Car Car Car Car Char,Note de bas de page Car Car Car Car Char"/>
    <w:basedOn w:val="DefaultParagraphFont"/>
    <w:uiPriority w:val="99"/>
    <w:rPr>
      <w:rFonts w:eastAsia="Times New Roman"/>
      <w:kern w:val="0"/>
      <w:sz w:val="20"/>
      <w:szCs w:val="20"/>
    </w:rPr>
  </w:style>
  <w:style w:type="character" w:styleId="FootnoteReference">
    <w:name w:val="footnote reference"/>
    <w:aliases w:val="fr,Footnote Reference Number,Odwołanie przypisu,Footnote Reference Superscript,ftref,BVI fnr,Footnote symbol,EN Footnote Reference,Times 10 Point,Exposant 3 Point,Footnote reference number,note TESI,stylish,SUPERS,Ref,f"/>
    <w:basedOn w:val="DefaultParagraphFont"/>
    <w:uiPriority w:val="99"/>
    <w:rPr>
      <w:position w:val="0"/>
      <w:vertAlign w:val="superscript"/>
    </w:rPr>
  </w:style>
  <w:style w:type="character" w:customStyle="1" w:styleId="CaptionChar1">
    <w:name w:val="Caption Char1"/>
    <w:aliases w:val="Top caption Char,Caption Char Char1,Caption Char Char Char,Caption Char1 Char Char Char,Caption Char Char1 Char Char Char,Caption Char Char Char1 Char Char Char,Caption Char Char Char Char Char Char Char,Caption Char1 Char Char1"/>
    <w:link w:val="Caption"/>
    <w:uiPriority w:val="99"/>
    <w:locked/>
    <w:rsid w:val="00403C58"/>
    <w:rPr>
      <w:rFonts w:eastAsia="Times New Roman"/>
      <w:b/>
      <w:bCs/>
      <w:smallCaps/>
      <w:color w:val="595959"/>
      <w:kern w:val="0"/>
      <w:sz w:val="21"/>
      <w:szCs w:val="21"/>
    </w:rPr>
  </w:style>
  <w:style w:type="table" w:customStyle="1" w:styleId="Civittatable">
    <w:name w:val="Civitta table"/>
    <w:basedOn w:val="TableNormal"/>
    <w:uiPriority w:val="99"/>
    <w:rsid w:val="00403C58"/>
    <w:pPr>
      <w:autoSpaceDN/>
      <w:spacing w:before="60" w:after="60" w:line="240" w:lineRule="auto"/>
    </w:pPr>
    <w:rPr>
      <w:rFonts w:asciiTheme="minorHAnsi" w:eastAsia="SimSun" w:hAnsiTheme="minorHAnsi" w:cs="Cambria"/>
      <w:kern w:val="0"/>
      <w:sz w:val="20"/>
      <w:lang w:val="lt-LT"/>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44546A"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BodyText3">
    <w:name w:val="Body Text 3"/>
    <w:pPr>
      <w:suppressAutoHyphens/>
      <w:jc w:val="both"/>
    </w:pPr>
    <w:rPr>
      <w:rFonts w:eastAsia="Times New Roman" w:cs="Arial Unicode MS"/>
      <w:color w:val="000000"/>
      <w:kern w:val="0"/>
      <w:sz w:val="24"/>
      <w:szCs w:val="24"/>
      <w:lang w:eastAsia="en-GB"/>
    </w:rPr>
  </w:style>
  <w:style w:type="character" w:customStyle="1" w:styleId="BodyText3Char">
    <w:name w:val="Body Text 3 Char"/>
    <w:basedOn w:val="DefaultParagraphFont"/>
    <w:rPr>
      <w:rFonts w:eastAsia="Times New Roman" w:cs="Arial Unicode MS"/>
      <w:color w:val="000000"/>
      <w:kern w:val="0"/>
      <w:sz w:val="24"/>
      <w:szCs w:val="24"/>
      <w:lang w:eastAsia="en-GB"/>
    </w:rPr>
  </w:style>
  <w:style w:type="paragraph" w:customStyle="1" w:styleId="Default">
    <w:name w:val="Default"/>
    <w:qFormat/>
    <w:pPr>
      <w:suppressAutoHyphens/>
      <w:autoSpaceDE w:val="0"/>
      <w:spacing w:after="0" w:line="240" w:lineRule="auto"/>
    </w:pPr>
    <w:rPr>
      <w:rFonts w:ascii="Trebuchet MS" w:eastAsia="Times New Roman" w:hAnsi="Trebuchet MS" w:cs="Trebuchet MS"/>
      <w:color w:val="000000"/>
      <w:kern w:val="0"/>
      <w:sz w:val="24"/>
      <w:szCs w:val="24"/>
    </w:rPr>
  </w:style>
  <w:style w:type="paragraph" w:customStyle="1" w:styleId="ManualNumPar1">
    <w:name w:val="Manual NumPar 1"/>
    <w:basedOn w:val="Normal"/>
    <w:next w:val="Normal"/>
    <w:pPr>
      <w:tabs>
        <w:tab w:val="left" w:pos="360"/>
      </w:tabs>
      <w:spacing w:before="120" w:after="120" w:line="360" w:lineRule="auto"/>
      <w:ind w:left="850" w:hanging="130"/>
      <w:jc w:val="both"/>
    </w:pPr>
    <w:rPr>
      <w:rFonts w:ascii="Times New Roman" w:hAnsi="Times New Roman"/>
      <w:sz w:val="24"/>
      <w:szCs w:val="20"/>
      <w:lang w:val="en-GB" w:eastAsia="zh-CN"/>
    </w:rPr>
  </w:style>
  <w:style w:type="paragraph" w:customStyle="1" w:styleId="Applicationdirecte">
    <w:name w:val="Application directe"/>
    <w:basedOn w:val="Normal"/>
    <w:next w:val="Fait"/>
    <w:pPr>
      <w:spacing w:before="480" w:after="120" w:line="360" w:lineRule="auto"/>
      <w:jc w:val="both"/>
    </w:pPr>
    <w:rPr>
      <w:rFonts w:ascii="Times New Roman" w:hAnsi="Times New Roman"/>
      <w:sz w:val="24"/>
      <w:szCs w:val="20"/>
      <w:lang w:val="en-GB" w:eastAsia="zh-CN"/>
    </w:rPr>
  </w:style>
  <w:style w:type="paragraph" w:customStyle="1" w:styleId="Fait">
    <w:name w:val="Fait à"/>
    <w:basedOn w:val="Normal"/>
    <w:next w:val="Institutionquisigne"/>
    <w:pPr>
      <w:keepNext/>
      <w:spacing w:before="120" w:after="120" w:line="360" w:lineRule="auto"/>
      <w:jc w:val="both"/>
    </w:pPr>
    <w:rPr>
      <w:rFonts w:ascii="Times New Roman" w:hAnsi="Times New Roman"/>
      <w:sz w:val="24"/>
      <w:szCs w:val="20"/>
      <w:lang w:val="en-GB" w:eastAsia="zh-CN"/>
    </w:rPr>
  </w:style>
  <w:style w:type="paragraph" w:customStyle="1" w:styleId="Institutionquisigne">
    <w:name w:val="Institution qui signe"/>
    <w:basedOn w:val="Normal"/>
    <w:next w:val="Normal"/>
    <w:pPr>
      <w:keepNext/>
      <w:numPr>
        <w:numId w:val="3"/>
      </w:numPr>
      <w:tabs>
        <w:tab w:val="left" w:pos="4252"/>
      </w:tabs>
      <w:spacing w:before="720" w:after="120" w:line="360" w:lineRule="auto"/>
      <w:jc w:val="both"/>
    </w:pPr>
    <w:rPr>
      <w:rFonts w:ascii="Times New Roman" w:hAnsi="Times New Roman"/>
      <w:i/>
      <w:sz w:val="24"/>
      <w:szCs w:val="20"/>
      <w:lang w:val="en-GB" w:eastAsia="zh-CN"/>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2"/>
    <w:uiPriority w:val="99"/>
    <w:qFormat/>
    <w:pPr>
      <w:spacing w:line="240" w:lineRule="auto"/>
    </w:pPr>
    <w:rPr>
      <w:sz w:val="20"/>
      <w:szCs w:val="20"/>
    </w:rPr>
  </w:style>
  <w:style w:type="character" w:customStyle="1" w:styleId="CommentTextChar">
    <w:name w:val="Comment Text Char"/>
    <w:basedOn w:val="DefaultParagraphFont"/>
    <w:uiPriority w:val="99"/>
    <w:qFormat/>
    <w:rPr>
      <w:rFonts w:eastAsia="Times New Roman"/>
      <w:kern w:val="0"/>
      <w:sz w:val="20"/>
      <w:szCs w:val="20"/>
    </w:rPr>
  </w:style>
  <w:style w:type="paragraph" w:styleId="CommentSubject">
    <w:name w:val="annotation subject"/>
    <w:basedOn w:val="CommentText"/>
    <w:next w:val="CommentText"/>
    <w:link w:val="CommentSubjectChar2"/>
    <w:uiPriority w:val="99"/>
    <w:qFormat/>
    <w:rPr>
      <w:b/>
      <w:bCs/>
    </w:rPr>
  </w:style>
  <w:style w:type="character" w:customStyle="1" w:styleId="CommentSubjectChar">
    <w:name w:val="Comment Subject Char"/>
    <w:basedOn w:val="CommentTextChar"/>
    <w:rPr>
      <w:rFonts w:eastAsia="Times New Roman"/>
      <w:b/>
      <w:bCs/>
      <w:kern w:val="0"/>
      <w:sz w:val="20"/>
      <w:szCs w:val="20"/>
    </w:rPr>
  </w:style>
  <w:style w:type="paragraph" w:styleId="BalloonText">
    <w:name w:val="Balloon Text"/>
    <w:basedOn w:val="Normal"/>
    <w:link w:val="BalloonTextChar2"/>
    <w:uiPriority w:val="99"/>
    <w:qFormat/>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eastAsia="Times New Roman" w:hAnsi="Segoe UI" w:cs="Segoe UI"/>
      <w:kern w:val="0"/>
      <w:sz w:val="18"/>
      <w:szCs w:val="18"/>
    </w:rPr>
  </w:style>
  <w:style w:type="character" w:styleId="FollowedHyperlink">
    <w:name w:val="FollowedHyperlink"/>
    <w:basedOn w:val="DefaultParagraphFont"/>
    <w:uiPriority w:val="99"/>
    <w:rPr>
      <w:color w:val="954F72"/>
      <w:u w:val="single"/>
    </w:rPr>
  </w:style>
  <w:style w:type="paragraph" w:styleId="Revision">
    <w:name w:val="Revision"/>
    <w:uiPriority w:val="99"/>
    <w:qFormat/>
    <w:pPr>
      <w:suppressAutoHyphens/>
      <w:spacing w:after="0" w:line="240" w:lineRule="auto"/>
    </w:pPr>
    <w:rPr>
      <w:rFonts w:eastAsia="Times New Roman"/>
      <w:kern w:val="0"/>
      <w:sz w:val="21"/>
      <w:szCs w:val="21"/>
    </w:rPr>
  </w:style>
  <w:style w:type="paragraph" w:customStyle="1" w:styleId="bullet1">
    <w:name w:val="bullet1"/>
    <w:basedOn w:val="Normal"/>
    <w:pPr>
      <w:numPr>
        <w:numId w:val="4"/>
      </w:numPr>
      <w:spacing w:before="40" w:after="40" w:line="240" w:lineRule="auto"/>
    </w:pPr>
    <w:rPr>
      <w:rFonts w:ascii="Trebuchet MS" w:hAnsi="Trebuchet MS"/>
      <w:sz w:val="20"/>
      <w:szCs w:val="24"/>
      <w:lang w:val="ro-RO"/>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rPr>
      <w:rFonts w:ascii="Courier New" w:eastAsia="Times New Roman" w:hAnsi="Courier New" w:cs="Courier New"/>
      <w:kern w:val="0"/>
      <w:sz w:val="20"/>
      <w:szCs w:val="20"/>
    </w:rPr>
  </w:style>
  <w:style w:type="character" w:customStyle="1" w:styleId="y2iqfc">
    <w:name w:val="y2iqfc"/>
    <w:basedOn w:val="DefaultParagraphFont"/>
  </w:style>
  <w:style w:type="paragraph" w:customStyle="1" w:styleId="CM1">
    <w:name w:val="CM1"/>
    <w:basedOn w:val="Default"/>
    <w:next w:val="Default"/>
    <w:rPr>
      <w:rFonts w:ascii="EU Albertina" w:hAnsi="EU Albertina" w:cs="Times New Roman"/>
      <w:color w:val="auto"/>
    </w:rPr>
  </w:style>
  <w:style w:type="paragraph" w:customStyle="1" w:styleId="CM3">
    <w:name w:val="CM3"/>
    <w:basedOn w:val="Default"/>
    <w:next w:val="Default"/>
    <w:rPr>
      <w:rFonts w:ascii="EU Albertina" w:hAnsi="EU Albertina" w:cs="Times New Roman"/>
      <w:color w:val="auto"/>
    </w:rPr>
  </w:style>
  <w:style w:type="paragraph" w:styleId="TOC3">
    <w:name w:val="toc 3"/>
    <w:basedOn w:val="Normal"/>
    <w:next w:val="Normal"/>
    <w:link w:val="TOC3Char"/>
    <w:autoRedefine/>
    <w:uiPriority w:val="39"/>
    <w:rsid w:val="007D680A"/>
    <w:pPr>
      <w:tabs>
        <w:tab w:val="left" w:pos="1100"/>
        <w:tab w:val="right" w:leader="dot" w:pos="9350"/>
      </w:tabs>
      <w:spacing w:after="0"/>
      <w:ind w:left="420"/>
    </w:pPr>
  </w:style>
  <w:style w:type="paragraph" w:styleId="TOC1">
    <w:name w:val="toc 1"/>
    <w:basedOn w:val="Normal"/>
    <w:next w:val="Normal"/>
    <w:autoRedefine/>
    <w:uiPriority w:val="39"/>
    <w:rsid w:val="00EE3909"/>
    <w:pPr>
      <w:tabs>
        <w:tab w:val="right" w:leader="dot" w:pos="9350"/>
      </w:tabs>
      <w:spacing w:after="100"/>
    </w:pPr>
  </w:style>
  <w:style w:type="paragraph" w:styleId="TOC2">
    <w:name w:val="toc 2"/>
    <w:basedOn w:val="Normal"/>
    <w:next w:val="Normal"/>
    <w:autoRedefine/>
    <w:uiPriority w:val="39"/>
    <w:rsid w:val="0021797B"/>
    <w:pPr>
      <w:tabs>
        <w:tab w:val="left" w:pos="660"/>
        <w:tab w:val="right" w:leader="dot" w:pos="9530"/>
      </w:tabs>
      <w:spacing w:after="0" w:line="240" w:lineRule="auto"/>
      <w:ind w:left="210"/>
    </w:pPr>
    <w:rPr>
      <w:rFonts w:ascii="Trebuchet MS" w:hAnsi="Trebuchet MS"/>
      <w:color w:val="1F3864"/>
      <w:lang w:val="en-GB"/>
    </w:rPr>
  </w:style>
  <w:style w:type="numbering" w:customStyle="1" w:styleId="List0">
    <w:name w:val="List 0"/>
    <w:basedOn w:val="NoList"/>
    <w:pPr>
      <w:numPr>
        <w:numId w:val="1"/>
      </w:numPr>
    </w:pPr>
  </w:style>
  <w:style w:type="numbering" w:customStyle="1" w:styleId="List16">
    <w:name w:val="List 16"/>
    <w:basedOn w:val="NoList"/>
    <w:pPr>
      <w:numPr>
        <w:numId w:val="2"/>
      </w:numPr>
    </w:pPr>
  </w:style>
  <w:style w:type="numbering" w:customStyle="1" w:styleId="LFO9">
    <w:name w:val="LFO9"/>
    <w:basedOn w:val="NoList"/>
    <w:pPr>
      <w:numPr>
        <w:numId w:val="3"/>
      </w:numPr>
    </w:pPr>
  </w:style>
  <w:style w:type="numbering" w:customStyle="1" w:styleId="LFO55">
    <w:name w:val="LFO55"/>
    <w:basedOn w:val="NoList"/>
    <w:pPr>
      <w:numPr>
        <w:numId w:val="4"/>
      </w:numPr>
    </w:pPr>
  </w:style>
  <w:style w:type="character" w:customStyle="1" w:styleId="ListParagraphChar1">
    <w:name w:val="List Paragraph Char1"/>
    <w:aliases w:val="ERP-List Paragraph Char1,List Paragraph11 Char1,Bullet EY Char1,List Paragraph1 Char1,Normal bullet 2 Char1,Forth level Char1,Bullet 1 Char1,Table of contents numbered Char1,A_wyliczenie Char1,K-P_odwolanie Char1,maz_wyliczenie Char"/>
    <w:basedOn w:val="DefaultParagraphFont"/>
    <w:link w:val="ListParagraph"/>
    <w:uiPriority w:val="34"/>
    <w:qFormat/>
    <w:rsid w:val="00CF1E1D"/>
    <w:rPr>
      <w:rFonts w:eastAsia="Times New Roman"/>
      <w:kern w:val="0"/>
      <w:sz w:val="21"/>
      <w:szCs w:val="21"/>
    </w:rPr>
  </w:style>
  <w:style w:type="character" w:customStyle="1" w:styleId="Heading3Char1">
    <w:name w:val="Heading 3 Char1"/>
    <w:basedOn w:val="DefaultParagraphFont"/>
    <w:link w:val="Heading3"/>
    <w:uiPriority w:val="99"/>
    <w:qFormat/>
    <w:rsid w:val="0045785B"/>
    <w:rPr>
      <w:rFonts w:asciiTheme="minorHAnsi" w:eastAsia="Times New Roman" w:hAnsiTheme="minorHAnsi" w:cstheme="minorHAnsi"/>
      <w:b/>
      <w:color w:val="538135"/>
      <w:kern w:val="0"/>
      <w:sz w:val="24"/>
      <w:szCs w:val="24"/>
      <w:lang w:val="en-GB"/>
    </w:rPr>
  </w:style>
  <w:style w:type="table" w:styleId="TableGrid">
    <w:name w:val="Table Grid"/>
    <w:basedOn w:val="TableNormal"/>
    <w:uiPriority w:val="39"/>
    <w:rsid w:val="002418B5"/>
    <w:pPr>
      <w:autoSpaceDN/>
      <w:spacing w:after="0" w:line="240" w:lineRule="auto"/>
    </w:pPr>
    <w:rPr>
      <w:rFonts w:asciiTheme="minorHAnsi" w:eastAsiaTheme="minorEastAsia" w:hAnsiTheme="minorHAnsi" w:cstheme="minorBidi"/>
      <w:kern w:val="0"/>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basedOn w:val="DefaultParagraphFont"/>
    <w:link w:val="CommentText"/>
    <w:uiPriority w:val="99"/>
    <w:qFormat/>
    <w:locked/>
    <w:rsid w:val="00442EDD"/>
    <w:rPr>
      <w:rFonts w:eastAsia="Times New Roman"/>
      <w:kern w:val="0"/>
      <w:sz w:val="20"/>
      <w:szCs w:val="20"/>
    </w:rPr>
  </w:style>
  <w:style w:type="paragraph" w:styleId="BodyText">
    <w:name w:val="Body Text"/>
    <w:basedOn w:val="Normal"/>
    <w:link w:val="BodyTextChar"/>
    <w:unhideWhenUsed/>
    <w:rsid w:val="0043052F"/>
    <w:pPr>
      <w:spacing w:after="120"/>
    </w:pPr>
  </w:style>
  <w:style w:type="character" w:customStyle="1" w:styleId="BodyTextChar">
    <w:name w:val="Body Text Char"/>
    <w:basedOn w:val="DefaultParagraphFont"/>
    <w:link w:val="BodyText"/>
    <w:rsid w:val="0043052F"/>
    <w:rPr>
      <w:rFonts w:eastAsia="Times New Roman"/>
      <w:kern w:val="0"/>
      <w:sz w:val="21"/>
      <w:szCs w:val="21"/>
    </w:rPr>
  </w:style>
  <w:style w:type="paragraph" w:styleId="NormalWeb">
    <w:name w:val="Normal (Web)"/>
    <w:basedOn w:val="Normal"/>
    <w:uiPriority w:val="99"/>
    <w:unhideWhenUsed/>
    <w:qFormat/>
    <w:rsid w:val="00100529"/>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Normal"/>
    <w:uiPriority w:val="1"/>
    <w:qFormat/>
    <w:rsid w:val="00AB5682"/>
    <w:pPr>
      <w:widowControl w:val="0"/>
      <w:suppressAutoHyphens w:val="0"/>
      <w:autoSpaceDE w:val="0"/>
      <w:spacing w:after="0" w:line="240" w:lineRule="auto"/>
    </w:pPr>
    <w:rPr>
      <w:rFonts w:eastAsia="Calibri" w:cs="Calibri"/>
      <w:szCs w:val="22"/>
    </w:rPr>
  </w:style>
  <w:style w:type="table" w:styleId="GridTable4-Accent1">
    <w:name w:val="Grid Table 4 Accent 1"/>
    <w:basedOn w:val="TableNormal"/>
    <w:uiPriority w:val="49"/>
    <w:rsid w:val="00AB5682"/>
    <w:pPr>
      <w:autoSpaceDN/>
      <w:spacing w:after="0" w:line="240" w:lineRule="auto"/>
    </w:pPr>
    <w:rPr>
      <w:rFonts w:asciiTheme="minorHAnsi" w:eastAsiaTheme="minorHAnsi" w:hAnsiTheme="minorHAnsi" w:cstheme="minorBidi"/>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laceholderText">
    <w:name w:val="Placeholder Text"/>
    <w:basedOn w:val="DefaultParagraphFont"/>
    <w:uiPriority w:val="99"/>
    <w:semiHidden/>
    <w:qFormat/>
    <w:rsid w:val="00E45039"/>
    <w:rPr>
      <w:color w:val="808080"/>
    </w:rPr>
  </w:style>
  <w:style w:type="character" w:customStyle="1" w:styleId="BalloonTextChar2">
    <w:name w:val="Balloon Text Char2"/>
    <w:basedOn w:val="DefaultParagraphFont"/>
    <w:link w:val="BalloonText"/>
    <w:uiPriority w:val="99"/>
    <w:qFormat/>
    <w:rsid w:val="007D680A"/>
    <w:rPr>
      <w:rFonts w:ascii="Segoe UI" w:eastAsia="Times New Roman" w:hAnsi="Segoe UI" w:cs="Segoe UI"/>
      <w:kern w:val="0"/>
      <w:sz w:val="18"/>
      <w:szCs w:val="18"/>
    </w:rPr>
  </w:style>
  <w:style w:type="character" w:customStyle="1" w:styleId="cf01">
    <w:name w:val="cf01"/>
    <w:basedOn w:val="DefaultParagraphFont"/>
    <w:rsid w:val="008D6D87"/>
    <w:rPr>
      <w:rFonts w:ascii="Segoe UI" w:hAnsi="Segoe UI" w:cs="Segoe UI" w:hint="default"/>
      <w:sz w:val="18"/>
      <w:szCs w:val="18"/>
    </w:rPr>
  </w:style>
  <w:style w:type="table" w:styleId="TableGridLight">
    <w:name w:val="Grid Table Light"/>
    <w:basedOn w:val="TableNormal"/>
    <w:uiPriority w:val="40"/>
    <w:rsid w:val="00102726"/>
    <w:pPr>
      <w:autoSpaceDN/>
      <w:spacing w:after="0" w:line="240" w:lineRule="auto"/>
    </w:pPr>
    <w:rPr>
      <w:rFonts w:asciiTheme="minorHAnsi" w:eastAsiaTheme="minorHAnsi" w:hAnsiTheme="minorHAnsi" w:cstheme="minorBidi"/>
      <w:kern w:val="2"/>
      <w:lang w:val="en-GB"/>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1">
    <w:name w:val="Heading 1 Char1"/>
    <w:basedOn w:val="DefaultParagraphFont"/>
    <w:link w:val="Heading1"/>
    <w:uiPriority w:val="99"/>
    <w:qFormat/>
    <w:locked/>
    <w:rsid w:val="007238E3"/>
    <w:rPr>
      <w:rFonts w:ascii="Calibri Light" w:eastAsia="Times New Roman" w:hAnsi="Calibri Light"/>
      <w:color w:val="538135"/>
      <w:kern w:val="0"/>
      <w:sz w:val="32"/>
      <w:szCs w:val="40"/>
    </w:rPr>
  </w:style>
  <w:style w:type="character" w:customStyle="1" w:styleId="Heading2Char1">
    <w:name w:val="Heading 2 Char1"/>
    <w:basedOn w:val="DefaultParagraphFont"/>
    <w:link w:val="Heading2"/>
    <w:uiPriority w:val="99"/>
    <w:qFormat/>
    <w:locked/>
    <w:rsid w:val="007238E3"/>
    <w:rPr>
      <w:rFonts w:eastAsia="Times New Roman"/>
      <w:b/>
      <w:color w:val="538135"/>
      <w:kern w:val="0"/>
      <w:sz w:val="24"/>
      <w:szCs w:val="28"/>
    </w:rPr>
  </w:style>
  <w:style w:type="character" w:customStyle="1" w:styleId="Heading4Char1">
    <w:name w:val="Heading 4 Char1"/>
    <w:basedOn w:val="DefaultParagraphFont"/>
    <w:link w:val="Heading4"/>
    <w:qFormat/>
    <w:rsid w:val="007238E3"/>
    <w:rPr>
      <w:rFonts w:ascii="Calibri Light" w:eastAsia="Times New Roman" w:hAnsi="Calibri Light"/>
      <w:color w:val="70AD47"/>
      <w:kern w:val="0"/>
    </w:rPr>
  </w:style>
  <w:style w:type="character" w:customStyle="1" w:styleId="HeaderChar2">
    <w:name w:val="Header Char2"/>
    <w:basedOn w:val="DefaultParagraphFont"/>
    <w:link w:val="Header"/>
    <w:uiPriority w:val="99"/>
    <w:qFormat/>
    <w:locked/>
    <w:rsid w:val="007238E3"/>
    <w:rPr>
      <w:rFonts w:eastAsia="Times New Roman"/>
      <w:kern w:val="0"/>
      <w:szCs w:val="21"/>
    </w:rPr>
  </w:style>
  <w:style w:type="character" w:customStyle="1" w:styleId="FooterChar2">
    <w:name w:val="Footer Char2"/>
    <w:basedOn w:val="DefaultParagraphFont"/>
    <w:link w:val="Footer"/>
    <w:uiPriority w:val="99"/>
    <w:qFormat/>
    <w:locked/>
    <w:rsid w:val="007238E3"/>
    <w:rPr>
      <w:rFonts w:eastAsia="Times New Roman"/>
      <w:kern w:val="0"/>
      <w:szCs w:val="21"/>
    </w:rPr>
  </w:style>
  <w:style w:type="character" w:customStyle="1" w:styleId="FootnoteTextChar2">
    <w:name w:val="Footnote Text Char2"/>
    <w:aliases w:val="Footnote Text Char Char Char1,Fußnote Char1,fn Char1,FT Char1,ft Char1,SD Footnote Text Char1,Footnote Text AG Char1,Note de bas de page Car Car Char1,Note de bas de page Car Car Car Car Car Char1,Note de bas de page Car Car Car Char"/>
    <w:basedOn w:val="DefaultParagraphFont"/>
    <w:link w:val="FootnoteText"/>
    <w:uiPriority w:val="99"/>
    <w:qFormat/>
    <w:locked/>
    <w:rsid w:val="007238E3"/>
    <w:rPr>
      <w:rFonts w:eastAsia="Times New Roman"/>
      <w:kern w:val="0"/>
      <w:sz w:val="20"/>
      <w:szCs w:val="20"/>
    </w:rPr>
  </w:style>
  <w:style w:type="character" w:customStyle="1" w:styleId="FootnoteCharacters">
    <w:name w:val="Footnote Characters"/>
    <w:basedOn w:val="DefaultParagraphFont"/>
    <w:uiPriority w:val="99"/>
    <w:qFormat/>
    <w:rsid w:val="007238E3"/>
    <w:rPr>
      <w:vertAlign w:val="superscript"/>
    </w:rPr>
  </w:style>
  <w:style w:type="character" w:customStyle="1" w:styleId="CommentSubjectChar2">
    <w:name w:val="Comment Subject Char2"/>
    <w:basedOn w:val="CommentTextChar2"/>
    <w:link w:val="CommentSubject"/>
    <w:uiPriority w:val="99"/>
    <w:qFormat/>
    <w:locked/>
    <w:rsid w:val="007238E3"/>
    <w:rPr>
      <w:rFonts w:eastAsia="Times New Roman"/>
      <w:b/>
      <w:bCs/>
      <w:kern w:val="0"/>
      <w:sz w:val="20"/>
      <w:szCs w:val="20"/>
    </w:rPr>
  </w:style>
  <w:style w:type="character" w:customStyle="1" w:styleId="TOC3Char">
    <w:name w:val="TOC 3 Char"/>
    <w:basedOn w:val="DefaultParagraphFont"/>
    <w:link w:val="TOC3"/>
    <w:uiPriority w:val="39"/>
    <w:qFormat/>
    <w:locked/>
    <w:rsid w:val="007238E3"/>
    <w:rPr>
      <w:rFonts w:eastAsia="Times New Roman"/>
      <w:kern w:val="0"/>
      <w:szCs w:val="21"/>
    </w:rPr>
  </w:style>
  <w:style w:type="character" w:customStyle="1" w:styleId="TitleChar2">
    <w:name w:val="Title Char2"/>
    <w:basedOn w:val="DefaultParagraphFont"/>
    <w:link w:val="Title"/>
    <w:qFormat/>
    <w:locked/>
    <w:rsid w:val="007238E3"/>
    <w:rPr>
      <w:rFonts w:ascii="Calibri Light" w:eastAsia="Times New Roman" w:hAnsi="Calibri Light"/>
      <w:color w:val="262626"/>
      <w:spacing w:val="-15"/>
      <w:kern w:val="0"/>
      <w:sz w:val="96"/>
      <w:szCs w:val="96"/>
    </w:rPr>
  </w:style>
  <w:style w:type="character" w:customStyle="1" w:styleId="SubtitleChar2">
    <w:name w:val="Subtitle Char2"/>
    <w:basedOn w:val="DefaultParagraphFont"/>
    <w:link w:val="Subtitle"/>
    <w:uiPriority w:val="99"/>
    <w:qFormat/>
    <w:locked/>
    <w:rsid w:val="007238E3"/>
    <w:rPr>
      <w:rFonts w:ascii="Calibri Light" w:eastAsia="Times New Roman" w:hAnsi="Calibri Light"/>
      <w:kern w:val="0"/>
      <w:sz w:val="30"/>
      <w:szCs w:val="30"/>
    </w:rPr>
  </w:style>
  <w:style w:type="character" w:customStyle="1" w:styleId="QuoteChar2">
    <w:name w:val="Quote Char2"/>
    <w:basedOn w:val="DefaultParagraphFont"/>
    <w:link w:val="Quote"/>
    <w:uiPriority w:val="99"/>
    <w:qFormat/>
    <w:locked/>
    <w:rsid w:val="007238E3"/>
    <w:rPr>
      <w:rFonts w:eastAsia="Times New Roman"/>
      <w:i/>
      <w:iCs/>
      <w:color w:val="262626"/>
      <w:kern w:val="0"/>
      <w:szCs w:val="21"/>
    </w:rPr>
  </w:style>
  <w:style w:type="character" w:customStyle="1" w:styleId="BulletChar">
    <w:name w:val="Bullet Char"/>
    <w:basedOn w:val="DefaultParagraphFont"/>
    <w:link w:val="Bullet"/>
    <w:qFormat/>
    <w:rsid w:val="007238E3"/>
    <w:rPr>
      <w:rFonts w:asciiTheme="minorHAnsi" w:hAnsiTheme="minorHAnsi" w:cs="Cambria"/>
      <w:bCs/>
      <w:lang w:eastAsia="ja-JP"/>
    </w:rPr>
  </w:style>
  <w:style w:type="character" w:customStyle="1" w:styleId="BottomcaptionChar">
    <w:name w:val="Bottom caption Char"/>
    <w:basedOn w:val="DefaultParagraphFont"/>
    <w:link w:val="Bottomcaption"/>
    <w:qFormat/>
    <w:rsid w:val="007238E3"/>
    <w:rPr>
      <w:rFonts w:asciiTheme="minorHAnsi" w:hAnsiTheme="minorHAnsi" w:cs="Cambria"/>
      <w:color w:val="808080" w:themeColor="background1" w:themeShade="80"/>
      <w:sz w:val="20"/>
      <w:szCs w:val="20"/>
      <w:lang w:eastAsia="ja-JP"/>
    </w:rPr>
  </w:style>
  <w:style w:type="character" w:customStyle="1" w:styleId="SummaryChar">
    <w:name w:val="Summary Char"/>
    <w:basedOn w:val="DefaultParagraphFont"/>
    <w:link w:val="Summary"/>
    <w:qFormat/>
    <w:rsid w:val="007238E3"/>
    <w:rPr>
      <w:rFonts w:asciiTheme="minorHAnsi" w:hAnsiTheme="minorHAnsi" w:cs="Cambria"/>
      <w:bCs/>
      <w:color w:val="000000" w:themeColor="text1"/>
      <w:lang w:eastAsia="ja-JP"/>
    </w:rPr>
  </w:style>
  <w:style w:type="character" w:customStyle="1" w:styleId="FocusChar">
    <w:name w:val="Focus Char"/>
    <w:basedOn w:val="DefaultParagraphFont"/>
    <w:link w:val="Focus"/>
    <w:qFormat/>
    <w:rsid w:val="007238E3"/>
    <w:rPr>
      <w:rFonts w:asciiTheme="minorHAnsi" w:hAnsiTheme="minorHAnsi" w:cs="Cambria"/>
      <w:b/>
      <w:bCs/>
      <w:caps/>
      <w:color w:val="4472C4" w:themeColor="accent1"/>
      <w:lang w:eastAsia="ja-JP"/>
    </w:rPr>
  </w:style>
  <w:style w:type="character" w:customStyle="1" w:styleId="SingleCellChar">
    <w:name w:val="Single Cell Char"/>
    <w:basedOn w:val="FocusChar"/>
    <w:link w:val="SingleCell"/>
    <w:qFormat/>
    <w:rsid w:val="007238E3"/>
    <w:rPr>
      <w:rFonts w:asciiTheme="minorHAnsi" w:hAnsiTheme="minorHAnsi" w:cs="Cambria"/>
      <w:b/>
      <w:bCs/>
      <w:caps/>
      <w:color w:val="44546A" w:themeColor="text2"/>
      <w:lang w:eastAsia="ja-JP"/>
    </w:rPr>
  </w:style>
  <w:style w:type="character" w:customStyle="1" w:styleId="UnresolvedMention1">
    <w:name w:val="Unresolved Mention1"/>
    <w:basedOn w:val="DefaultParagraphFont"/>
    <w:uiPriority w:val="99"/>
    <w:semiHidden/>
    <w:unhideWhenUsed/>
    <w:qFormat/>
    <w:rsid w:val="007238E3"/>
    <w:rPr>
      <w:color w:val="605E5C"/>
      <w:shd w:val="clear" w:color="auto" w:fill="E1DFDD"/>
    </w:rPr>
  </w:style>
  <w:style w:type="character" w:customStyle="1" w:styleId="Heading5Char1">
    <w:name w:val="Heading 5 Char1"/>
    <w:basedOn w:val="DefaultParagraphFont"/>
    <w:link w:val="Heading5"/>
    <w:qFormat/>
    <w:rsid w:val="007238E3"/>
    <w:rPr>
      <w:rFonts w:ascii="Calibri Light" w:eastAsia="Times New Roman" w:hAnsi="Calibri Light"/>
      <w:i/>
      <w:iCs/>
      <w:color w:val="70AD47"/>
      <w:kern w:val="0"/>
    </w:rPr>
  </w:style>
  <w:style w:type="character" w:customStyle="1" w:styleId="IntenseQuoteChar2">
    <w:name w:val="Intense Quote Char2"/>
    <w:basedOn w:val="DefaultParagraphFont"/>
    <w:link w:val="IntenseQuote"/>
    <w:uiPriority w:val="30"/>
    <w:qFormat/>
    <w:rsid w:val="007238E3"/>
    <w:rPr>
      <w:rFonts w:ascii="Calibri Light" w:eastAsia="Times New Roman" w:hAnsi="Calibri Light"/>
      <w:i/>
      <w:iCs/>
      <w:color w:val="70AD47"/>
      <w:kern w:val="0"/>
      <w:sz w:val="32"/>
      <w:szCs w:val="32"/>
    </w:rPr>
  </w:style>
  <w:style w:type="character" w:customStyle="1" w:styleId="BoldCIVITTABlueChar">
    <w:name w:val="Bold_CIVITTA Blue Char"/>
    <w:basedOn w:val="DefaultParagraphFont"/>
    <w:link w:val="BoldCIVITTABlue"/>
    <w:qFormat/>
    <w:rsid w:val="007238E3"/>
    <w:rPr>
      <w:rFonts w:asciiTheme="minorHAnsi" w:hAnsiTheme="minorHAnsi" w:cstheme="minorHAnsi"/>
      <w:b/>
      <w:bCs/>
      <w:color w:val="4472C4" w:themeColor="accent1"/>
      <w:lang w:eastAsia="ja-JP"/>
    </w:rPr>
  </w:style>
  <w:style w:type="character" w:customStyle="1" w:styleId="TitleSectionChar">
    <w:name w:val="Title_Section Char"/>
    <w:basedOn w:val="DefaultParagraphFont"/>
    <w:link w:val="TitleSection"/>
    <w:qFormat/>
    <w:rsid w:val="007238E3"/>
    <w:rPr>
      <w:rFonts w:asciiTheme="minorHAnsi" w:hAnsiTheme="minorHAnsi" w:cs="Cambria"/>
      <w:b/>
      <w:bCs/>
      <w:caps/>
      <w:color w:val="4472C4" w:themeColor="accent1"/>
      <w:sz w:val="40"/>
      <w:szCs w:val="40"/>
      <w:lang w:eastAsia="ja-JP"/>
    </w:rPr>
  </w:style>
  <w:style w:type="character" w:customStyle="1" w:styleId="TitleCoverPageChar">
    <w:name w:val="Title_CoverPage Char"/>
    <w:basedOn w:val="DefaultParagraphFont"/>
    <w:link w:val="TitleCoverPage"/>
    <w:qFormat/>
    <w:rsid w:val="007238E3"/>
    <w:rPr>
      <w:rFonts w:asciiTheme="minorHAnsi" w:hAnsiTheme="minorHAnsi" w:cstheme="minorHAnsi"/>
      <w:b/>
      <w:bCs/>
      <w:color w:val="FFFFFF" w:themeColor="background1"/>
      <w:sz w:val="44"/>
      <w:szCs w:val="44"/>
      <w:lang w:eastAsia="ja-JP"/>
    </w:rPr>
  </w:style>
  <w:style w:type="character" w:customStyle="1" w:styleId="BoldCIVITTAWhiteChar">
    <w:name w:val="Bold_CIVITTA White Char"/>
    <w:basedOn w:val="DefaultParagraphFont"/>
    <w:link w:val="BoldCIVITTAWhite"/>
    <w:qFormat/>
    <w:rsid w:val="007238E3"/>
    <w:rPr>
      <w:rFonts w:asciiTheme="minorHAnsi" w:hAnsiTheme="minorHAnsi" w:cstheme="minorHAnsi"/>
      <w:b/>
      <w:bCs/>
      <w:color w:val="FFFFFF" w:themeColor="background1"/>
      <w:lang w:eastAsia="ja-JP"/>
    </w:rPr>
  </w:style>
  <w:style w:type="character" w:customStyle="1" w:styleId="NormalBackCoverChar">
    <w:name w:val="Normal_BackCover Char"/>
    <w:basedOn w:val="DefaultParagraphFont"/>
    <w:link w:val="NormalBackCover"/>
    <w:qFormat/>
    <w:rsid w:val="007238E3"/>
    <w:rPr>
      <w:rFonts w:asciiTheme="minorHAnsi" w:hAnsiTheme="minorHAnsi" w:cs="Cambria"/>
      <w:color w:val="FFFFFF" w:themeColor="background1"/>
      <w:lang w:eastAsia="ja-JP"/>
    </w:rPr>
  </w:style>
  <w:style w:type="character" w:customStyle="1" w:styleId="Heading6Char1">
    <w:name w:val="Heading 6 Char1"/>
    <w:basedOn w:val="DefaultParagraphFont"/>
    <w:link w:val="Heading6"/>
    <w:qFormat/>
    <w:rsid w:val="007238E3"/>
    <w:rPr>
      <w:rFonts w:ascii="Calibri Light" w:eastAsia="Times New Roman" w:hAnsi="Calibri Light"/>
      <w:color w:val="70AD47"/>
      <w:kern w:val="0"/>
      <w:szCs w:val="21"/>
    </w:rPr>
  </w:style>
  <w:style w:type="character" w:customStyle="1" w:styleId="BoldCIVITTALightBlueChar">
    <w:name w:val="Bold_CIVITTA Light Blue Char"/>
    <w:basedOn w:val="NormalBackCoverChar"/>
    <w:link w:val="BoldCIVITTALightBlue"/>
    <w:qFormat/>
    <w:rsid w:val="007238E3"/>
    <w:rPr>
      <w:rFonts w:asciiTheme="minorHAnsi" w:hAnsiTheme="minorHAnsi" w:cs="Cambria"/>
      <w:b/>
      <w:bCs/>
      <w:color w:val="ED7D31" w:themeColor="accent2"/>
      <w:lang w:eastAsia="ja-JP"/>
    </w:rPr>
  </w:style>
  <w:style w:type="character" w:customStyle="1" w:styleId="Heading7Char1">
    <w:name w:val="Heading 7 Char1"/>
    <w:basedOn w:val="DefaultParagraphFont"/>
    <w:link w:val="Heading7"/>
    <w:qFormat/>
    <w:rsid w:val="007238E3"/>
    <w:rPr>
      <w:rFonts w:ascii="Calibri Light" w:eastAsia="Times New Roman" w:hAnsi="Calibri Light"/>
      <w:b/>
      <w:bCs/>
      <w:color w:val="70AD47"/>
      <w:kern w:val="0"/>
      <w:szCs w:val="21"/>
    </w:rPr>
  </w:style>
  <w:style w:type="character" w:customStyle="1" w:styleId="FooterInvoiceChar">
    <w:name w:val="Footer_Invoice Char"/>
    <w:basedOn w:val="DefaultParagraphFont"/>
    <w:link w:val="FooterInvoice"/>
    <w:qFormat/>
    <w:rsid w:val="007238E3"/>
    <w:rPr>
      <w:rFonts w:asciiTheme="minorHAnsi" w:hAnsiTheme="minorHAnsi" w:cs="Cambria"/>
      <w:bCs/>
      <w:color w:val="A5A5A5" w:themeColor="accent3"/>
      <w:sz w:val="16"/>
      <w:szCs w:val="20"/>
      <w:lang w:eastAsia="ja-JP"/>
    </w:rPr>
  </w:style>
  <w:style w:type="character" w:customStyle="1" w:styleId="CVRelevantXPPre-CivittaChar">
    <w:name w:val="CV_Relevant XP Pre-Civitta Char"/>
    <w:basedOn w:val="DefaultParagraphFont"/>
    <w:link w:val="CVRelevantXPPre-Civitta"/>
    <w:qFormat/>
    <w:rsid w:val="007238E3"/>
    <w:rPr>
      <w:rFonts w:asciiTheme="minorHAnsi" w:eastAsiaTheme="minorHAnsi" w:hAnsiTheme="minorHAnsi" w:cstheme="minorBidi"/>
      <w:sz w:val="20"/>
      <w:szCs w:val="20"/>
    </w:rPr>
  </w:style>
  <w:style w:type="character" w:customStyle="1" w:styleId="CVDescriptionChar">
    <w:name w:val="CV_Description Char"/>
    <w:basedOn w:val="CVRelevantXPPre-CivittaChar"/>
    <w:link w:val="CVDescription"/>
    <w:qFormat/>
    <w:rsid w:val="007238E3"/>
    <w:rPr>
      <w:rFonts w:asciiTheme="minorHAnsi" w:eastAsiaTheme="minorHAnsi" w:hAnsiTheme="minorHAnsi" w:cstheme="minorBidi"/>
      <w:sz w:val="20"/>
      <w:szCs w:val="20"/>
    </w:rPr>
  </w:style>
  <w:style w:type="character" w:customStyle="1" w:styleId="CVEducationCivittaChar">
    <w:name w:val="CV_Education_Civitta Char"/>
    <w:basedOn w:val="CVDescriptionChar"/>
    <w:link w:val="CVEducationCivitta"/>
    <w:qFormat/>
    <w:rsid w:val="007238E3"/>
    <w:rPr>
      <w:rFonts w:asciiTheme="minorHAnsi" w:eastAsiaTheme="minorHAnsi" w:hAnsiTheme="minorHAnsi" w:cstheme="minorBidi"/>
      <w:sz w:val="20"/>
      <w:szCs w:val="20"/>
    </w:rPr>
  </w:style>
  <w:style w:type="character" w:customStyle="1" w:styleId="CVSectionCivittaChar">
    <w:name w:val="CV_Section_Civitta Char"/>
    <w:basedOn w:val="DefaultParagraphFont"/>
    <w:link w:val="CVSectionCivitta"/>
    <w:qFormat/>
    <w:rsid w:val="007238E3"/>
    <w:rPr>
      <w:rFonts w:asciiTheme="minorHAnsi" w:eastAsiaTheme="minorHAnsi" w:hAnsiTheme="minorHAnsi" w:cstheme="minorBidi"/>
      <w:b/>
      <w:bCs/>
      <w:color w:val="4472C4" w:themeColor="accent1"/>
    </w:rPr>
  </w:style>
  <w:style w:type="character" w:customStyle="1" w:styleId="NormalLeftAlignedChar">
    <w:name w:val="Normal_LeftAligned Char"/>
    <w:basedOn w:val="DefaultParagraphFont"/>
    <w:link w:val="NormalLeftAligned"/>
    <w:qFormat/>
    <w:rsid w:val="007238E3"/>
    <w:rPr>
      <w:rFonts w:asciiTheme="minorHAnsi" w:hAnsiTheme="minorHAnsi" w:cstheme="minorHAnsi"/>
      <w:bCs/>
      <w:color w:val="FFFFFF" w:themeColor="background1"/>
      <w:lang w:eastAsia="ja-JP"/>
    </w:rPr>
  </w:style>
  <w:style w:type="character" w:customStyle="1" w:styleId="NormalBoldChar">
    <w:name w:val="Normal_Bold Char"/>
    <w:basedOn w:val="NormalLeftAlignedChar"/>
    <w:link w:val="NormalBold"/>
    <w:qFormat/>
    <w:rsid w:val="007238E3"/>
    <w:rPr>
      <w:rFonts w:asciiTheme="minorHAnsi" w:hAnsiTheme="minorHAnsi" w:cstheme="minorHAnsi"/>
      <w:b/>
      <w:bCs/>
      <w:color w:val="FFFFFF" w:themeColor="background1"/>
      <w:lang w:eastAsia="ja-JP"/>
    </w:rPr>
  </w:style>
  <w:style w:type="character" w:customStyle="1" w:styleId="NormalWhiteChar">
    <w:name w:val="Normal_White Char"/>
    <w:basedOn w:val="DefaultParagraphFont"/>
    <w:link w:val="NormalWhite"/>
    <w:qFormat/>
    <w:rsid w:val="007238E3"/>
    <w:rPr>
      <w:rFonts w:asciiTheme="minorHAnsi" w:hAnsiTheme="minorHAnsi" w:cs="Cambria"/>
      <w:bCs/>
      <w:color w:val="FFFFFF" w:themeColor="background1"/>
      <w:lang w:eastAsia="ja-JP"/>
    </w:rPr>
  </w:style>
  <w:style w:type="character" w:customStyle="1" w:styleId="NormalBackCoverBigChar">
    <w:name w:val="Normal_BackCover_Big Char"/>
    <w:basedOn w:val="NormalBackCoverChar"/>
    <w:link w:val="NormalBackCoverBig"/>
    <w:qFormat/>
    <w:rsid w:val="007238E3"/>
    <w:rPr>
      <w:rFonts w:asciiTheme="minorHAnsi" w:hAnsiTheme="minorHAnsi" w:cs="Cambria"/>
      <w:b/>
      <w:bCs/>
      <w:color w:val="FFFFFF" w:themeColor="background1"/>
      <w:sz w:val="42"/>
      <w:szCs w:val="42"/>
      <w:lang w:eastAsia="ja-JP"/>
    </w:rPr>
  </w:style>
  <w:style w:type="character" w:customStyle="1" w:styleId="EndnoteTextChar">
    <w:name w:val="Endnote Text Char"/>
    <w:basedOn w:val="DefaultParagraphFont"/>
    <w:link w:val="EndnoteText"/>
    <w:uiPriority w:val="99"/>
    <w:semiHidden/>
    <w:qFormat/>
    <w:rsid w:val="007238E3"/>
    <w:rPr>
      <w:rFonts w:asciiTheme="minorHAnsi" w:hAnsiTheme="minorHAnsi" w:cs="Cambria"/>
      <w:bCs/>
      <w:sz w:val="20"/>
      <w:szCs w:val="20"/>
      <w:lang w:eastAsia="ja-JP"/>
    </w:rPr>
  </w:style>
  <w:style w:type="character" w:customStyle="1" w:styleId="EndnoteCharacters">
    <w:name w:val="Endnote Characters"/>
    <w:basedOn w:val="DefaultParagraphFont"/>
    <w:uiPriority w:val="99"/>
    <w:semiHidden/>
    <w:unhideWhenUsed/>
    <w:qFormat/>
    <w:rsid w:val="007238E3"/>
    <w:rPr>
      <w:vertAlign w:val="superscript"/>
    </w:rPr>
  </w:style>
  <w:style w:type="character" w:styleId="EndnoteReference">
    <w:name w:val="endnote reference"/>
    <w:rsid w:val="007238E3"/>
    <w:rPr>
      <w:vertAlign w:val="superscript"/>
    </w:rPr>
  </w:style>
  <w:style w:type="character" w:customStyle="1" w:styleId="NoSpacingChar">
    <w:name w:val="No Spacing Char"/>
    <w:basedOn w:val="DefaultParagraphFont"/>
    <w:link w:val="NoSpacing"/>
    <w:uiPriority w:val="1"/>
    <w:qFormat/>
    <w:rsid w:val="007238E3"/>
    <w:rPr>
      <w:rFonts w:eastAsia="Times New Roman"/>
      <w:kern w:val="0"/>
      <w:sz w:val="21"/>
      <w:szCs w:val="21"/>
    </w:rPr>
  </w:style>
  <w:style w:type="character" w:customStyle="1" w:styleId="IndexLink">
    <w:name w:val="Index Link"/>
    <w:qFormat/>
    <w:rsid w:val="007238E3"/>
  </w:style>
  <w:style w:type="character" w:styleId="LineNumber">
    <w:name w:val="line number"/>
    <w:rsid w:val="007238E3"/>
  </w:style>
  <w:style w:type="paragraph" w:customStyle="1" w:styleId="Heading">
    <w:name w:val="Heading"/>
    <w:basedOn w:val="Normal"/>
    <w:next w:val="BodyText"/>
    <w:qFormat/>
    <w:rsid w:val="007238E3"/>
    <w:pPr>
      <w:keepNext/>
      <w:autoSpaceDN/>
      <w:spacing w:before="240" w:after="120" w:line="240" w:lineRule="auto"/>
      <w:jc w:val="both"/>
    </w:pPr>
    <w:rPr>
      <w:rFonts w:ascii="Carlito" w:eastAsia="DejaVu Sans" w:hAnsi="Carlito" w:cs="DejaVu Sans"/>
      <w:bCs/>
      <w:sz w:val="28"/>
      <w:szCs w:val="28"/>
      <w:lang w:eastAsia="ja-JP"/>
    </w:rPr>
  </w:style>
  <w:style w:type="paragraph" w:styleId="List">
    <w:name w:val="List"/>
    <w:basedOn w:val="BodyText"/>
    <w:rsid w:val="007238E3"/>
    <w:pPr>
      <w:autoSpaceDN/>
      <w:spacing w:after="140" w:line="276" w:lineRule="auto"/>
      <w:jc w:val="both"/>
    </w:pPr>
    <w:rPr>
      <w:rFonts w:asciiTheme="minorHAnsi" w:eastAsia="Calibri" w:hAnsiTheme="minorHAnsi" w:cs="Cambria"/>
      <w:bCs/>
      <w:szCs w:val="22"/>
      <w:lang w:eastAsia="ja-JP"/>
    </w:rPr>
  </w:style>
  <w:style w:type="paragraph" w:customStyle="1" w:styleId="Index">
    <w:name w:val="Index"/>
    <w:basedOn w:val="Normal"/>
    <w:qFormat/>
    <w:rsid w:val="007238E3"/>
    <w:pPr>
      <w:suppressLineNumbers/>
      <w:autoSpaceDN/>
      <w:spacing w:after="120" w:line="240" w:lineRule="auto"/>
      <w:jc w:val="both"/>
    </w:pPr>
    <w:rPr>
      <w:rFonts w:asciiTheme="minorHAnsi" w:eastAsia="Calibri" w:hAnsiTheme="minorHAnsi" w:cs="Cambria"/>
      <w:bCs/>
      <w:szCs w:val="22"/>
      <w:lang w:eastAsia="ja-JP"/>
    </w:rPr>
  </w:style>
  <w:style w:type="paragraph" w:customStyle="1" w:styleId="HeaderandFooter">
    <w:name w:val="Header and Footer"/>
    <w:basedOn w:val="Normal"/>
    <w:qFormat/>
    <w:rsid w:val="007238E3"/>
    <w:pPr>
      <w:autoSpaceDN/>
      <w:spacing w:after="120" w:line="240" w:lineRule="auto"/>
      <w:jc w:val="both"/>
    </w:pPr>
    <w:rPr>
      <w:rFonts w:asciiTheme="minorHAnsi" w:eastAsia="Calibri" w:hAnsiTheme="minorHAnsi" w:cs="Cambria"/>
      <w:bCs/>
      <w:szCs w:val="22"/>
      <w:lang w:eastAsia="ja-JP"/>
    </w:rPr>
  </w:style>
  <w:style w:type="paragraph" w:customStyle="1" w:styleId="caption1">
    <w:name w:val="caption1"/>
    <w:basedOn w:val="Normal"/>
    <w:next w:val="Normal"/>
    <w:uiPriority w:val="35"/>
    <w:qFormat/>
    <w:rsid w:val="007238E3"/>
    <w:pPr>
      <w:keepNext/>
      <w:autoSpaceDN/>
      <w:spacing w:before="240" w:after="120" w:line="240" w:lineRule="auto"/>
    </w:pPr>
    <w:rPr>
      <w:rFonts w:asciiTheme="minorHAnsi" w:eastAsia="Calibri" w:hAnsiTheme="minorHAnsi" w:cs="Cambria"/>
      <w:b/>
      <w:caps/>
      <w:color w:val="4472C4" w:themeColor="accent1"/>
      <w:sz w:val="20"/>
      <w:szCs w:val="20"/>
      <w:lang w:eastAsia="ja-JP"/>
    </w:rPr>
  </w:style>
  <w:style w:type="paragraph" w:styleId="Index1">
    <w:name w:val="index 1"/>
    <w:basedOn w:val="Normal"/>
    <w:next w:val="Normal"/>
    <w:autoRedefine/>
    <w:uiPriority w:val="99"/>
    <w:semiHidden/>
    <w:unhideWhenUsed/>
    <w:rsid w:val="007238E3"/>
    <w:pPr>
      <w:spacing w:after="0" w:line="240" w:lineRule="auto"/>
      <w:ind w:left="220" w:hanging="220"/>
    </w:pPr>
  </w:style>
  <w:style w:type="paragraph" w:styleId="IndexHeading">
    <w:name w:val="index heading"/>
    <w:basedOn w:val="Heading"/>
    <w:rsid w:val="007238E3"/>
  </w:style>
  <w:style w:type="paragraph" w:styleId="Bibliography">
    <w:name w:val="Bibliography"/>
    <w:basedOn w:val="Normal"/>
    <w:next w:val="Normal"/>
    <w:uiPriority w:val="99"/>
    <w:qFormat/>
    <w:rsid w:val="007238E3"/>
    <w:pPr>
      <w:autoSpaceDN/>
      <w:spacing w:after="120" w:line="240" w:lineRule="auto"/>
      <w:jc w:val="both"/>
    </w:pPr>
    <w:rPr>
      <w:rFonts w:asciiTheme="minorHAnsi" w:eastAsia="Calibri" w:hAnsiTheme="minorHAnsi" w:cs="Cambria"/>
      <w:bCs/>
      <w:szCs w:val="22"/>
      <w:lang w:eastAsia="ja-JP"/>
    </w:rPr>
  </w:style>
  <w:style w:type="paragraph" w:styleId="TOC4">
    <w:name w:val="toc 4"/>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5">
    <w:name w:val="toc 5"/>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6">
    <w:name w:val="toc 6"/>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7">
    <w:name w:val="toc 7"/>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8">
    <w:name w:val="toc 8"/>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9">
    <w:name w:val="toc 9"/>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ableofFigures">
    <w:name w:val="table of figures"/>
    <w:basedOn w:val="Normal"/>
    <w:next w:val="Normal"/>
    <w:uiPriority w:val="99"/>
    <w:qFormat/>
    <w:rsid w:val="007238E3"/>
    <w:pPr>
      <w:autoSpaceDN/>
      <w:spacing w:after="120" w:line="240" w:lineRule="auto"/>
      <w:jc w:val="both"/>
    </w:pPr>
    <w:rPr>
      <w:rFonts w:asciiTheme="minorHAnsi" w:eastAsia="Calibri" w:hAnsiTheme="minorHAnsi" w:cs="Cambria"/>
      <w:bCs/>
      <w:szCs w:val="22"/>
      <w:lang w:eastAsia="ja-JP"/>
    </w:rPr>
  </w:style>
  <w:style w:type="paragraph" w:customStyle="1" w:styleId="Bullet">
    <w:name w:val="Bullet"/>
    <w:basedOn w:val="Normal"/>
    <w:link w:val="BulletChar"/>
    <w:qFormat/>
    <w:rsid w:val="007238E3"/>
    <w:pPr>
      <w:numPr>
        <w:numId w:val="20"/>
      </w:numPr>
      <w:autoSpaceDN/>
      <w:spacing w:after="120" w:line="276" w:lineRule="auto"/>
      <w:ind w:left="714" w:hanging="357"/>
      <w:contextualSpacing/>
      <w:jc w:val="both"/>
    </w:pPr>
    <w:rPr>
      <w:rFonts w:asciiTheme="minorHAnsi" w:eastAsia="Calibri" w:hAnsiTheme="minorHAnsi" w:cs="Cambria"/>
      <w:bCs/>
      <w:kern w:val="3"/>
      <w:szCs w:val="22"/>
      <w:lang w:eastAsia="ja-JP"/>
    </w:rPr>
  </w:style>
  <w:style w:type="paragraph" w:customStyle="1" w:styleId="Bottomcaption">
    <w:name w:val="Bottom caption"/>
    <w:basedOn w:val="caption1"/>
    <w:link w:val="BottomcaptionChar"/>
    <w:qFormat/>
    <w:rsid w:val="007238E3"/>
    <w:pPr>
      <w:spacing w:before="120" w:after="360"/>
      <w:jc w:val="right"/>
    </w:pPr>
    <w:rPr>
      <w:b w:val="0"/>
      <w:caps w:val="0"/>
      <w:color w:val="808080" w:themeColor="background1" w:themeShade="80"/>
      <w:kern w:val="3"/>
    </w:rPr>
  </w:style>
  <w:style w:type="paragraph" w:customStyle="1" w:styleId="Summary">
    <w:name w:val="Summary"/>
    <w:basedOn w:val="Normal"/>
    <w:link w:val="SummaryChar"/>
    <w:qFormat/>
    <w:rsid w:val="007238E3"/>
    <w:pPr>
      <w:pBdr>
        <w:top w:val="single" w:sz="2" w:space="1" w:color="BFBFBF"/>
        <w:bottom w:val="single" w:sz="2" w:space="1" w:color="BFBFBF"/>
      </w:pBdr>
      <w:autoSpaceDN/>
      <w:spacing w:before="360" w:after="360" w:line="240" w:lineRule="auto"/>
      <w:jc w:val="both"/>
    </w:pPr>
    <w:rPr>
      <w:rFonts w:asciiTheme="minorHAnsi" w:eastAsia="Calibri" w:hAnsiTheme="minorHAnsi" w:cs="Cambria"/>
      <w:bCs/>
      <w:color w:val="000000" w:themeColor="text1"/>
      <w:kern w:val="3"/>
      <w:szCs w:val="22"/>
      <w:lang w:eastAsia="ja-JP"/>
    </w:rPr>
  </w:style>
  <w:style w:type="paragraph" w:customStyle="1" w:styleId="Focus">
    <w:name w:val="Focus"/>
    <w:basedOn w:val="Normal"/>
    <w:link w:val="FocusChar"/>
    <w:qFormat/>
    <w:rsid w:val="007238E3"/>
    <w:pPr>
      <w:keepNext/>
      <w:autoSpaceDN/>
      <w:spacing w:after="120" w:line="240" w:lineRule="auto"/>
      <w:jc w:val="both"/>
    </w:pPr>
    <w:rPr>
      <w:rFonts w:asciiTheme="minorHAnsi" w:eastAsia="Calibri" w:hAnsiTheme="minorHAnsi" w:cs="Cambria"/>
      <w:b/>
      <w:bCs/>
      <w:caps/>
      <w:color w:val="4472C4" w:themeColor="accent1"/>
      <w:kern w:val="3"/>
      <w:szCs w:val="22"/>
      <w:lang w:eastAsia="ja-JP"/>
    </w:rPr>
  </w:style>
  <w:style w:type="paragraph" w:customStyle="1" w:styleId="SingleCell">
    <w:name w:val="Single Cell"/>
    <w:basedOn w:val="Focus"/>
    <w:link w:val="SingleCellChar"/>
    <w:qFormat/>
    <w:rsid w:val="007238E3"/>
    <w:rPr>
      <w:color w:val="44546A" w:themeColor="text2"/>
    </w:rPr>
  </w:style>
  <w:style w:type="paragraph" w:customStyle="1" w:styleId="BoldCIVITTABlue">
    <w:name w:val="Bold_CIVITTA Blue"/>
    <w:basedOn w:val="Normal"/>
    <w:link w:val="BoldCIVITTABlueChar"/>
    <w:qFormat/>
    <w:rsid w:val="007238E3"/>
    <w:pPr>
      <w:autoSpaceDN/>
      <w:spacing w:after="120" w:line="240" w:lineRule="auto"/>
    </w:pPr>
    <w:rPr>
      <w:rFonts w:asciiTheme="minorHAnsi" w:eastAsia="Calibri" w:hAnsiTheme="minorHAnsi" w:cstheme="minorHAnsi"/>
      <w:b/>
      <w:bCs/>
      <w:color w:val="4472C4" w:themeColor="accent1"/>
      <w:kern w:val="3"/>
      <w:szCs w:val="22"/>
      <w:lang w:eastAsia="ja-JP"/>
    </w:rPr>
  </w:style>
  <w:style w:type="paragraph" w:customStyle="1" w:styleId="TitleSection">
    <w:name w:val="Title_Section"/>
    <w:basedOn w:val="Normal"/>
    <w:link w:val="TitleSectionChar"/>
    <w:qFormat/>
    <w:rsid w:val="007238E3"/>
    <w:pPr>
      <w:autoSpaceDN/>
      <w:spacing w:after="600" w:line="240" w:lineRule="auto"/>
      <w:jc w:val="both"/>
    </w:pPr>
    <w:rPr>
      <w:rFonts w:asciiTheme="minorHAnsi" w:eastAsia="Calibri" w:hAnsiTheme="minorHAnsi" w:cs="Cambria"/>
      <w:b/>
      <w:bCs/>
      <w:caps/>
      <w:color w:val="4472C4" w:themeColor="accent1"/>
      <w:kern w:val="3"/>
      <w:sz w:val="40"/>
      <w:szCs w:val="40"/>
      <w:lang w:eastAsia="ja-JP"/>
    </w:rPr>
  </w:style>
  <w:style w:type="paragraph" w:customStyle="1" w:styleId="TitleCoverPage">
    <w:name w:val="Title_CoverPage"/>
    <w:basedOn w:val="Normal"/>
    <w:link w:val="TitleCoverPageChar"/>
    <w:qFormat/>
    <w:rsid w:val="007238E3"/>
    <w:pPr>
      <w:autoSpaceDN/>
      <w:spacing w:after="120" w:line="240" w:lineRule="auto"/>
    </w:pPr>
    <w:rPr>
      <w:rFonts w:asciiTheme="minorHAnsi" w:eastAsia="Calibri" w:hAnsiTheme="minorHAnsi" w:cstheme="minorHAnsi"/>
      <w:b/>
      <w:bCs/>
      <w:color w:val="FFFFFF" w:themeColor="background1"/>
      <w:kern w:val="3"/>
      <w:sz w:val="44"/>
      <w:szCs w:val="44"/>
      <w:lang w:eastAsia="ja-JP"/>
    </w:rPr>
  </w:style>
  <w:style w:type="paragraph" w:customStyle="1" w:styleId="BoldCIVITTAWhite">
    <w:name w:val="Bold_CIVITTA White"/>
    <w:basedOn w:val="Normal"/>
    <w:link w:val="BoldCIVITTAWhiteChar"/>
    <w:qFormat/>
    <w:rsid w:val="007238E3"/>
    <w:pPr>
      <w:autoSpaceDN/>
      <w:spacing w:after="0" w:line="240" w:lineRule="auto"/>
    </w:pPr>
    <w:rPr>
      <w:rFonts w:asciiTheme="minorHAnsi" w:eastAsia="Calibri" w:hAnsiTheme="minorHAnsi" w:cstheme="minorHAnsi"/>
      <w:b/>
      <w:bCs/>
      <w:color w:val="FFFFFF" w:themeColor="background1"/>
      <w:kern w:val="3"/>
      <w:szCs w:val="22"/>
      <w:lang w:eastAsia="ja-JP"/>
    </w:rPr>
  </w:style>
  <w:style w:type="paragraph" w:customStyle="1" w:styleId="NormalBackCover">
    <w:name w:val="Normal_BackCover"/>
    <w:basedOn w:val="Normal"/>
    <w:link w:val="NormalBackCoverChar"/>
    <w:qFormat/>
    <w:rsid w:val="007238E3"/>
    <w:pPr>
      <w:autoSpaceDN/>
      <w:spacing w:after="0" w:line="240" w:lineRule="auto"/>
      <w:contextualSpacing/>
    </w:pPr>
    <w:rPr>
      <w:rFonts w:asciiTheme="minorHAnsi" w:eastAsia="Calibri" w:hAnsiTheme="minorHAnsi" w:cs="Cambria"/>
      <w:color w:val="FFFFFF" w:themeColor="background1"/>
      <w:kern w:val="3"/>
      <w:szCs w:val="22"/>
      <w:lang w:eastAsia="ja-JP"/>
    </w:rPr>
  </w:style>
  <w:style w:type="paragraph" w:customStyle="1" w:styleId="BoldCIVITTALightBlue">
    <w:name w:val="Bold_CIVITTA Light Blue"/>
    <w:basedOn w:val="NormalBackCover"/>
    <w:link w:val="BoldCIVITTALightBlueChar"/>
    <w:qFormat/>
    <w:rsid w:val="007238E3"/>
    <w:rPr>
      <w:b/>
      <w:bCs/>
      <w:color w:val="ED7D31" w:themeColor="accent2"/>
    </w:rPr>
  </w:style>
  <w:style w:type="paragraph" w:customStyle="1" w:styleId="FooterInvoice">
    <w:name w:val="Footer_Invoice"/>
    <w:basedOn w:val="Normal"/>
    <w:link w:val="FooterInvoiceChar"/>
    <w:qFormat/>
    <w:rsid w:val="007238E3"/>
    <w:pPr>
      <w:autoSpaceDN/>
      <w:spacing w:after="0" w:line="240" w:lineRule="auto"/>
      <w:jc w:val="both"/>
    </w:pPr>
    <w:rPr>
      <w:rFonts w:asciiTheme="minorHAnsi" w:eastAsia="Calibri" w:hAnsiTheme="minorHAnsi" w:cs="Cambria"/>
      <w:bCs/>
      <w:color w:val="A5A5A5" w:themeColor="accent3"/>
      <w:kern w:val="3"/>
      <w:sz w:val="16"/>
      <w:szCs w:val="20"/>
      <w:lang w:eastAsia="ja-JP"/>
    </w:rPr>
  </w:style>
  <w:style w:type="paragraph" w:customStyle="1" w:styleId="CVRelevantXPPre-Civitta">
    <w:name w:val="CV_Relevant XP Pre-Civitta"/>
    <w:basedOn w:val="ListParagraph"/>
    <w:link w:val="CVRelevantXPPre-CivittaChar"/>
    <w:qFormat/>
    <w:rsid w:val="007238E3"/>
    <w:pPr>
      <w:tabs>
        <w:tab w:val="left" w:pos="720"/>
      </w:tabs>
      <w:autoSpaceDN/>
      <w:spacing w:after="0" w:line="276" w:lineRule="auto"/>
      <w:ind w:left="714" w:hanging="357"/>
    </w:pPr>
    <w:rPr>
      <w:rFonts w:asciiTheme="minorHAnsi" w:eastAsiaTheme="minorHAnsi" w:hAnsiTheme="minorHAnsi" w:cstheme="minorBidi"/>
      <w:kern w:val="3"/>
      <w:sz w:val="20"/>
      <w:szCs w:val="20"/>
    </w:rPr>
  </w:style>
  <w:style w:type="paragraph" w:customStyle="1" w:styleId="CVDescription">
    <w:name w:val="CV_Description"/>
    <w:basedOn w:val="CVRelevantXPPre-Civitta"/>
    <w:link w:val="CVDescriptionChar"/>
    <w:qFormat/>
    <w:rsid w:val="007238E3"/>
    <w:pPr>
      <w:tabs>
        <w:tab w:val="clear" w:pos="720"/>
      </w:tabs>
      <w:spacing w:after="200"/>
      <w:ind w:firstLine="0"/>
    </w:pPr>
  </w:style>
  <w:style w:type="paragraph" w:customStyle="1" w:styleId="CVEducationCivitta">
    <w:name w:val="CV_Education_Civitta"/>
    <w:basedOn w:val="CVDescription"/>
    <w:link w:val="CVEducationCivittaChar"/>
    <w:qFormat/>
    <w:rsid w:val="007238E3"/>
    <w:pPr>
      <w:spacing w:after="0"/>
    </w:pPr>
  </w:style>
  <w:style w:type="paragraph" w:customStyle="1" w:styleId="CVSectionCivitta">
    <w:name w:val="CV_Section_Civitta"/>
    <w:basedOn w:val="Normal"/>
    <w:link w:val="CVSectionCivittaChar"/>
    <w:qFormat/>
    <w:rsid w:val="007238E3"/>
    <w:pPr>
      <w:pBdr>
        <w:bottom w:val="single" w:sz="2" w:space="1" w:color="BFBFBF"/>
      </w:pBdr>
      <w:autoSpaceDN/>
      <w:spacing w:before="240" w:line="276" w:lineRule="auto"/>
    </w:pPr>
    <w:rPr>
      <w:rFonts w:asciiTheme="minorHAnsi" w:eastAsiaTheme="minorHAnsi" w:hAnsiTheme="minorHAnsi" w:cstheme="minorBidi"/>
      <w:b/>
      <w:bCs/>
      <w:color w:val="4472C4" w:themeColor="accent1"/>
      <w:kern w:val="3"/>
      <w:szCs w:val="22"/>
    </w:rPr>
  </w:style>
  <w:style w:type="paragraph" w:customStyle="1" w:styleId="NormalLeftAligned">
    <w:name w:val="Normal_LeftAligned"/>
    <w:basedOn w:val="Normal"/>
    <w:link w:val="NormalLeftAlignedChar"/>
    <w:qFormat/>
    <w:rsid w:val="007238E3"/>
    <w:pPr>
      <w:autoSpaceDN/>
      <w:spacing w:after="240" w:line="240" w:lineRule="auto"/>
    </w:pPr>
    <w:rPr>
      <w:rFonts w:asciiTheme="minorHAnsi" w:eastAsia="Calibri" w:hAnsiTheme="minorHAnsi" w:cstheme="minorHAnsi"/>
      <w:bCs/>
      <w:color w:val="FFFFFF" w:themeColor="background1"/>
      <w:kern w:val="3"/>
      <w:szCs w:val="22"/>
      <w:lang w:eastAsia="ja-JP"/>
    </w:rPr>
  </w:style>
  <w:style w:type="paragraph" w:customStyle="1" w:styleId="NormalBold">
    <w:name w:val="Normal_Bold"/>
    <w:basedOn w:val="NormalLeftAligned"/>
    <w:link w:val="NormalBoldChar"/>
    <w:qFormat/>
    <w:rsid w:val="007238E3"/>
    <w:pPr>
      <w:spacing w:after="0"/>
    </w:pPr>
    <w:rPr>
      <w:b/>
    </w:rPr>
  </w:style>
  <w:style w:type="paragraph" w:customStyle="1" w:styleId="NormalWhite">
    <w:name w:val="Normal_White"/>
    <w:basedOn w:val="Normal"/>
    <w:link w:val="NormalWhiteChar"/>
    <w:qFormat/>
    <w:rsid w:val="007238E3"/>
    <w:pPr>
      <w:autoSpaceDN/>
      <w:spacing w:after="120" w:line="240" w:lineRule="auto"/>
      <w:jc w:val="both"/>
    </w:pPr>
    <w:rPr>
      <w:rFonts w:asciiTheme="minorHAnsi" w:eastAsia="Calibri" w:hAnsiTheme="minorHAnsi" w:cs="Cambria"/>
      <w:bCs/>
      <w:color w:val="FFFFFF" w:themeColor="background1"/>
      <w:kern w:val="3"/>
      <w:szCs w:val="22"/>
      <w:lang w:eastAsia="ja-JP"/>
    </w:rPr>
  </w:style>
  <w:style w:type="paragraph" w:customStyle="1" w:styleId="NormalBackCoverBig">
    <w:name w:val="Normal_BackCover_Big"/>
    <w:basedOn w:val="NormalBackCover"/>
    <w:link w:val="NormalBackCoverBigChar"/>
    <w:qFormat/>
    <w:rsid w:val="007238E3"/>
    <w:rPr>
      <w:b/>
      <w:bCs/>
      <w:sz w:val="42"/>
      <w:szCs w:val="42"/>
    </w:rPr>
  </w:style>
  <w:style w:type="paragraph" w:styleId="EndnoteText">
    <w:name w:val="endnote text"/>
    <w:basedOn w:val="Normal"/>
    <w:link w:val="EndnoteTextChar"/>
    <w:uiPriority w:val="99"/>
    <w:semiHidden/>
    <w:unhideWhenUsed/>
    <w:rsid w:val="007238E3"/>
    <w:pPr>
      <w:autoSpaceDN/>
      <w:spacing w:after="0" w:line="240" w:lineRule="auto"/>
      <w:jc w:val="both"/>
    </w:pPr>
    <w:rPr>
      <w:rFonts w:asciiTheme="minorHAnsi" w:eastAsia="Calibri" w:hAnsiTheme="minorHAnsi" w:cs="Cambria"/>
      <w:bCs/>
      <w:kern w:val="3"/>
      <w:sz w:val="20"/>
      <w:szCs w:val="20"/>
      <w:lang w:eastAsia="ja-JP"/>
    </w:rPr>
  </w:style>
  <w:style w:type="character" w:customStyle="1" w:styleId="TextnotdefinalCaracter1">
    <w:name w:val="Text notă de final Caracter1"/>
    <w:basedOn w:val="DefaultParagraphFont"/>
    <w:uiPriority w:val="99"/>
    <w:semiHidden/>
    <w:rsid w:val="007238E3"/>
    <w:rPr>
      <w:rFonts w:eastAsia="Times New Roman"/>
      <w:kern w:val="0"/>
      <w:sz w:val="20"/>
      <w:szCs w:val="20"/>
    </w:rPr>
  </w:style>
  <w:style w:type="paragraph" w:customStyle="1" w:styleId="FrameContents">
    <w:name w:val="Frame Contents"/>
    <w:basedOn w:val="Normal"/>
    <w:qFormat/>
    <w:rsid w:val="007238E3"/>
    <w:pPr>
      <w:autoSpaceDN/>
      <w:spacing w:after="120" w:line="240" w:lineRule="auto"/>
      <w:jc w:val="both"/>
    </w:pPr>
    <w:rPr>
      <w:rFonts w:asciiTheme="minorHAnsi" w:eastAsia="Calibri" w:hAnsiTheme="minorHAnsi" w:cs="Cambria"/>
      <w:bCs/>
      <w:szCs w:val="22"/>
      <w:lang w:eastAsia="ja-JP"/>
    </w:rPr>
  </w:style>
  <w:style w:type="numbering" w:customStyle="1" w:styleId="Style1">
    <w:name w:val="Style1"/>
    <w:uiPriority w:val="99"/>
    <w:qFormat/>
    <w:rsid w:val="007238E3"/>
  </w:style>
  <w:style w:type="table" w:styleId="TableTheme">
    <w:name w:val="Table Theme"/>
    <w:basedOn w:val="TableNormal"/>
    <w:uiPriority w:val="99"/>
    <w:semiHidden/>
    <w:unhideWhenUsed/>
    <w:rsid w:val="007238E3"/>
    <w:pPr>
      <w:suppressAutoHyphens/>
      <w:autoSpaceDN/>
      <w:spacing w:before="120" w:after="0" w:line="240" w:lineRule="auto"/>
    </w:pPr>
    <w:rPr>
      <w:rFonts w:cs="Calibri"/>
      <w:kern w:val="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238E3"/>
    <w:pPr>
      <w:suppressAutoHyphens/>
      <w:autoSpaceDN/>
      <w:spacing w:after="0" w:line="240" w:lineRule="auto"/>
    </w:pPr>
    <w:rPr>
      <w:rFonts w:cs="Calibri"/>
      <w:kern w:val="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PlainTable2">
    <w:name w:val="Plain Table 2"/>
    <w:basedOn w:val="TableNormal"/>
    <w:uiPriority w:val="42"/>
    <w:rsid w:val="007238E3"/>
    <w:pPr>
      <w:suppressAutoHyphens/>
      <w:autoSpaceDN/>
      <w:spacing w:after="0" w:line="240" w:lineRule="auto"/>
    </w:pPr>
    <w:rPr>
      <w:rFonts w:cs="Calibri"/>
      <w:kern w:val="0"/>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CivittaSingleCell">
    <w:name w:val="Civitta Single Cell"/>
    <w:basedOn w:val="TableNormal"/>
    <w:uiPriority w:val="99"/>
    <w:rsid w:val="007238E3"/>
    <w:pPr>
      <w:suppressAutoHyphens/>
      <w:autoSpaceDN/>
      <w:spacing w:before="60" w:after="60" w:line="240" w:lineRule="auto"/>
    </w:pPr>
    <w:rPr>
      <w:rFonts w:cs="Calibri"/>
      <w:kern w:val="0"/>
      <w:lang w:val="en-GB"/>
    </w:rPr>
    <w:tblPr>
      <w:tblBorders>
        <w:top w:val="single" w:sz="4" w:space="0" w:color="4472C4" w:themeColor="accent1"/>
        <w:bottom w:val="single" w:sz="4" w:space="0" w:color="4472C4" w:themeColor="accent1"/>
      </w:tblBorders>
    </w:tblPr>
  </w:style>
  <w:style w:type="table" w:styleId="PlainTable1">
    <w:name w:val="Plain Table 1"/>
    <w:basedOn w:val="TableNormal"/>
    <w:uiPriority w:val="41"/>
    <w:rsid w:val="007238E3"/>
    <w:pPr>
      <w:suppressAutoHyphens/>
      <w:autoSpaceDN/>
      <w:spacing w:after="0" w:line="240" w:lineRule="auto"/>
    </w:pPr>
    <w:rPr>
      <w:rFonts w:cs="Calibri"/>
      <w:kern w:val="0"/>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7238E3"/>
    <w:pPr>
      <w:suppressAutoHyphens/>
      <w:autoSpaceDN/>
      <w:spacing w:after="0" w:line="240" w:lineRule="auto"/>
    </w:pPr>
    <w:rPr>
      <w:rFonts w:cs="Calibri"/>
      <w:kern w:val="0"/>
      <w:lang w:val="lt-LT"/>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4472C4" w:themeColor="accent1"/>
          <w:insideH w:val="nil"/>
          <w:insideV w:val="nil"/>
        </w:tcBorders>
        <w:shd w:val="clear" w:color="auto" w:fill="FFFFFF" w:themeFill="background1"/>
      </w:tcPr>
    </w:tblStylePr>
    <w:tblStylePr w:type="lastRow">
      <w:rPr>
        <w:b/>
        <w:bCs/>
      </w:rPr>
      <w:tblPr/>
      <w:tcPr>
        <w:tcBorders>
          <w:top w:val="double" w:sz="2" w:space="0" w:color="4472C4"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itleChar1">
    <w:name w:val="Title Char1"/>
    <w:basedOn w:val="DefaultParagraphFont"/>
    <w:uiPriority w:val="10"/>
    <w:rsid w:val="007238E3"/>
    <w:rPr>
      <w:rFonts w:asciiTheme="majorHAnsi" w:eastAsiaTheme="majorEastAsia" w:hAnsiTheme="majorHAnsi" w:cstheme="majorBidi"/>
      <w:bCs/>
      <w:spacing w:val="-10"/>
      <w:kern w:val="28"/>
      <w:sz w:val="56"/>
      <w:szCs w:val="56"/>
      <w:lang w:val="en-US" w:eastAsia="ja-JP"/>
    </w:rPr>
  </w:style>
  <w:style w:type="character" w:customStyle="1" w:styleId="HeaderChar1">
    <w:name w:val="Header Char1"/>
    <w:basedOn w:val="DefaultParagraphFont"/>
    <w:uiPriority w:val="99"/>
    <w:semiHidden/>
    <w:rsid w:val="007238E3"/>
    <w:rPr>
      <w:rFonts w:asciiTheme="minorHAnsi" w:hAnsiTheme="minorHAnsi" w:cs="Cambria"/>
      <w:bCs/>
      <w:lang w:val="en-US" w:eastAsia="ja-JP"/>
    </w:rPr>
  </w:style>
  <w:style w:type="character" w:customStyle="1" w:styleId="FooterChar1">
    <w:name w:val="Footer Char1"/>
    <w:basedOn w:val="DefaultParagraphFont"/>
    <w:uiPriority w:val="99"/>
    <w:semiHidden/>
    <w:rsid w:val="007238E3"/>
    <w:rPr>
      <w:rFonts w:asciiTheme="minorHAnsi" w:hAnsiTheme="minorHAnsi" w:cs="Cambria"/>
      <w:bCs/>
      <w:lang w:val="en-US" w:eastAsia="ja-JP"/>
    </w:rPr>
  </w:style>
  <w:style w:type="character" w:customStyle="1" w:styleId="BalloonTextChar1">
    <w:name w:val="Balloon Text Char1"/>
    <w:basedOn w:val="DefaultParagraphFont"/>
    <w:uiPriority w:val="99"/>
    <w:semiHidden/>
    <w:rsid w:val="007238E3"/>
    <w:rPr>
      <w:rFonts w:ascii="Segoe UI" w:hAnsi="Segoe UI" w:cs="Segoe UI"/>
      <w:bCs/>
      <w:sz w:val="18"/>
      <w:szCs w:val="18"/>
      <w:lang w:val="en-US" w:eastAsia="ja-JP"/>
    </w:rPr>
  </w:style>
  <w:style w:type="character" w:customStyle="1" w:styleId="FootnoteTextChar1">
    <w:name w:val="Footnote Text Char1"/>
    <w:basedOn w:val="DefaultParagraphFont"/>
    <w:uiPriority w:val="99"/>
    <w:semiHidden/>
    <w:rsid w:val="007238E3"/>
    <w:rPr>
      <w:rFonts w:asciiTheme="minorHAnsi" w:hAnsiTheme="minorHAnsi" w:cs="Cambria"/>
      <w:bCs/>
      <w:sz w:val="20"/>
      <w:szCs w:val="20"/>
      <w:lang w:val="en-US" w:eastAsia="ja-JP"/>
    </w:rPr>
  </w:style>
  <w:style w:type="character" w:customStyle="1" w:styleId="CommentTextChar1">
    <w:name w:val="Comment Text Char1"/>
    <w:basedOn w:val="DefaultParagraphFont"/>
    <w:uiPriority w:val="99"/>
    <w:semiHidden/>
    <w:rsid w:val="007238E3"/>
    <w:rPr>
      <w:rFonts w:asciiTheme="minorHAnsi" w:hAnsiTheme="minorHAnsi" w:cs="Cambria"/>
      <w:bCs/>
      <w:sz w:val="20"/>
      <w:szCs w:val="20"/>
      <w:lang w:val="en-US" w:eastAsia="ja-JP"/>
    </w:rPr>
  </w:style>
  <w:style w:type="character" w:customStyle="1" w:styleId="CommentSubjectChar1">
    <w:name w:val="Comment Subject Char1"/>
    <w:basedOn w:val="CommentTextChar1"/>
    <w:uiPriority w:val="99"/>
    <w:semiHidden/>
    <w:rsid w:val="007238E3"/>
    <w:rPr>
      <w:rFonts w:asciiTheme="minorHAnsi" w:hAnsiTheme="minorHAnsi" w:cs="Cambria"/>
      <w:b/>
      <w:bCs/>
      <w:sz w:val="20"/>
      <w:szCs w:val="20"/>
      <w:lang w:val="en-US" w:eastAsia="ja-JP"/>
    </w:rPr>
  </w:style>
  <w:style w:type="character" w:customStyle="1" w:styleId="SubtitleChar1">
    <w:name w:val="Subtitle Char1"/>
    <w:basedOn w:val="DefaultParagraphFont"/>
    <w:uiPriority w:val="11"/>
    <w:rsid w:val="007238E3"/>
    <w:rPr>
      <w:rFonts w:asciiTheme="minorHAnsi" w:eastAsiaTheme="minorEastAsia" w:hAnsiTheme="minorHAnsi" w:cstheme="minorBidi"/>
      <w:bCs/>
      <w:color w:val="5A5A5A" w:themeColor="text1" w:themeTint="A5"/>
      <w:spacing w:val="15"/>
      <w:lang w:val="en-US" w:eastAsia="ja-JP"/>
    </w:rPr>
  </w:style>
  <w:style w:type="character" w:customStyle="1" w:styleId="QuoteChar1">
    <w:name w:val="Quote Char1"/>
    <w:basedOn w:val="DefaultParagraphFont"/>
    <w:uiPriority w:val="29"/>
    <w:rsid w:val="007238E3"/>
    <w:rPr>
      <w:rFonts w:asciiTheme="minorHAnsi" w:hAnsiTheme="minorHAnsi" w:cs="Cambria"/>
      <w:bCs/>
      <w:i/>
      <w:iCs/>
      <w:color w:val="404040" w:themeColor="text1" w:themeTint="BF"/>
      <w:lang w:val="en-US" w:eastAsia="ja-JP"/>
    </w:rPr>
  </w:style>
  <w:style w:type="character" w:customStyle="1" w:styleId="IntenseQuoteChar1">
    <w:name w:val="Intense Quote Char1"/>
    <w:basedOn w:val="DefaultParagraphFont"/>
    <w:uiPriority w:val="30"/>
    <w:rsid w:val="007238E3"/>
    <w:rPr>
      <w:rFonts w:asciiTheme="minorHAnsi" w:hAnsiTheme="minorHAnsi" w:cs="Cambria"/>
      <w:bCs/>
      <w:i/>
      <w:iCs/>
      <w:color w:val="4472C4" w:themeColor="accent1"/>
      <w:lang w:val="en-US" w:eastAsia="ja-JP"/>
    </w:rPr>
  </w:style>
  <w:style w:type="character" w:customStyle="1" w:styleId="EndnoteTextChar1">
    <w:name w:val="Endnote Text Char1"/>
    <w:basedOn w:val="DefaultParagraphFont"/>
    <w:uiPriority w:val="99"/>
    <w:semiHidden/>
    <w:rsid w:val="007238E3"/>
    <w:rPr>
      <w:rFonts w:asciiTheme="minorHAnsi" w:hAnsiTheme="minorHAnsi" w:cs="Cambria"/>
      <w:bCs/>
      <w:sz w:val="20"/>
      <w:szCs w:val="20"/>
      <w:lang w:val="en-US" w:eastAsia="ja-JP"/>
    </w:rPr>
  </w:style>
  <w:style w:type="paragraph" w:customStyle="1" w:styleId="msonormal0">
    <w:name w:val="msonormal"/>
    <w:basedOn w:val="Normal"/>
    <w:rsid w:val="007238E3"/>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xl65">
    <w:name w:val="xl65"/>
    <w:basedOn w:val="Normal"/>
    <w:rsid w:val="007238E3"/>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7238E3"/>
    <w:pPr>
      <w:shd w:val="clear" w:color="000000" w:fill="D0CECE"/>
      <w:suppressAutoHyphens w:val="0"/>
      <w:autoSpaceDN/>
      <w:spacing w:before="100" w:beforeAutospacing="1" w:after="100" w:afterAutospacing="1" w:line="240" w:lineRule="auto"/>
    </w:pPr>
    <w:rPr>
      <w:rFonts w:ascii="Times New Roman" w:hAnsi="Times New Roman"/>
      <w:b/>
      <w:bCs/>
      <w:sz w:val="24"/>
      <w:szCs w:val="24"/>
    </w:rPr>
  </w:style>
  <w:style w:type="character" w:customStyle="1" w:styleId="UnresolvedMention2">
    <w:name w:val="Unresolved Mention2"/>
    <w:basedOn w:val="DefaultParagraphFont"/>
    <w:uiPriority w:val="99"/>
    <w:semiHidden/>
    <w:unhideWhenUsed/>
    <w:rsid w:val="007238E3"/>
    <w:rPr>
      <w:color w:val="605E5C"/>
      <w:shd w:val="clear" w:color="auto" w:fill="E1DFDD"/>
    </w:rPr>
  </w:style>
  <w:style w:type="paragraph" w:customStyle="1" w:styleId="xl67">
    <w:name w:val="xl67"/>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68">
    <w:name w:val="xl68"/>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69">
    <w:name w:val="xl69"/>
    <w:basedOn w:val="Normal"/>
    <w:rsid w:val="007238E3"/>
    <w:pPr>
      <w:suppressAutoHyphens w:val="0"/>
      <w:autoSpaceDN/>
      <w:spacing w:before="100" w:beforeAutospacing="1" w:after="100" w:afterAutospacing="1" w:line="240" w:lineRule="auto"/>
      <w:ind w:firstLineChars="100" w:firstLine="100"/>
    </w:pPr>
    <w:rPr>
      <w:rFonts w:ascii="Times New Roman" w:hAnsi="Times New Roman"/>
      <w:b/>
      <w:bCs/>
      <w:sz w:val="24"/>
      <w:szCs w:val="24"/>
    </w:rPr>
  </w:style>
  <w:style w:type="paragraph" w:customStyle="1" w:styleId="xl70">
    <w:name w:val="xl70"/>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1">
    <w:name w:val="xl71"/>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2">
    <w:name w:val="xl72"/>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4">
    <w:name w:val="xl74"/>
    <w:basedOn w:val="Normal"/>
    <w:rsid w:val="007238E3"/>
    <w:pPr>
      <w:pBdr>
        <w:bottom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5">
    <w:name w:val="xl75"/>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6">
    <w:name w:val="xl76"/>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7">
    <w:name w:val="xl77"/>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3">
    <w:name w:val="xl73"/>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8">
    <w:name w:val="xl78"/>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pf0">
    <w:name w:val="pf0"/>
    <w:basedOn w:val="Normal"/>
    <w:rsid w:val="003926A2"/>
    <w:pPr>
      <w:suppressAutoHyphens w:val="0"/>
      <w:autoSpaceDN/>
      <w:spacing w:before="100" w:beforeAutospacing="1" w:after="100" w:afterAutospacing="1" w:line="240" w:lineRule="auto"/>
    </w:pPr>
    <w:rPr>
      <w:rFonts w:ascii="Times New Roman" w:hAnsi="Times New Roman"/>
      <w:sz w:val="24"/>
      <w:szCs w:val="24"/>
    </w:rPr>
  </w:style>
  <w:style w:type="character" w:customStyle="1" w:styleId="cf21">
    <w:name w:val="cf21"/>
    <w:basedOn w:val="DefaultParagraphFont"/>
    <w:rsid w:val="003926A2"/>
    <w:rPr>
      <w:rFonts w:ascii="Segoe UI" w:hAnsi="Segoe UI" w:cs="Segoe UI" w:hint="default"/>
      <w:sz w:val="18"/>
      <w:szCs w:val="18"/>
      <w:shd w:val="clear" w:color="auto" w:fill="FFFF00"/>
    </w:rPr>
  </w:style>
  <w:style w:type="character" w:customStyle="1" w:styleId="cf11">
    <w:name w:val="cf11"/>
    <w:basedOn w:val="DefaultParagraphFont"/>
    <w:rsid w:val="003926A2"/>
    <w:rPr>
      <w:rFonts w:ascii="Segoe UI" w:hAnsi="Segoe UI" w:cs="Segoe UI" w:hint="default"/>
      <w:sz w:val="18"/>
      <w:szCs w:val="18"/>
    </w:rPr>
  </w:style>
  <w:style w:type="paragraph" w:customStyle="1" w:styleId="ng-star-inserted">
    <w:name w:val="ng-star-inserted"/>
    <w:basedOn w:val="Normal"/>
    <w:rsid w:val="00657A9D"/>
    <w:pPr>
      <w:suppressAutoHyphens w:val="0"/>
      <w:autoSpaceDN/>
      <w:spacing w:before="100" w:beforeAutospacing="1" w:after="100" w:afterAutospacing="1" w:line="240" w:lineRule="auto"/>
    </w:pPr>
    <w:rPr>
      <w:rFonts w:ascii="Times New Roman" w:hAnsi="Times New Roman"/>
      <w:sz w:val="24"/>
      <w:szCs w:val="24"/>
      <w:lang w:val="en-GB" w:eastAsia="en-GB"/>
    </w:rPr>
  </w:style>
  <w:style w:type="character" w:customStyle="1" w:styleId="max-width-15">
    <w:name w:val="max-width-15"/>
    <w:basedOn w:val="DefaultParagraphFont"/>
    <w:rsid w:val="00B85062"/>
  </w:style>
  <w:style w:type="character" w:customStyle="1" w:styleId="mat-form-field-label-wrapper">
    <w:name w:val="mat-form-field-label-wrapper"/>
    <w:basedOn w:val="DefaultParagraphFont"/>
    <w:rsid w:val="00B85062"/>
  </w:style>
  <w:style w:type="character" w:customStyle="1" w:styleId="UnresolvedMention3">
    <w:name w:val="Unresolved Mention3"/>
    <w:basedOn w:val="DefaultParagraphFont"/>
    <w:uiPriority w:val="99"/>
    <w:semiHidden/>
    <w:unhideWhenUsed/>
    <w:rsid w:val="002B0913"/>
    <w:rPr>
      <w:color w:val="605E5C"/>
      <w:shd w:val="clear" w:color="auto" w:fill="E1DFDD"/>
    </w:rPr>
  </w:style>
  <w:style w:type="character" w:customStyle="1" w:styleId="UnresolvedMention4">
    <w:name w:val="Unresolved Mention4"/>
    <w:basedOn w:val="DefaultParagraphFont"/>
    <w:uiPriority w:val="99"/>
    <w:semiHidden/>
    <w:unhideWhenUsed/>
    <w:rsid w:val="00A72328"/>
    <w:rPr>
      <w:color w:val="605E5C"/>
      <w:shd w:val="clear" w:color="auto" w:fill="E1DFDD"/>
    </w:rPr>
  </w:style>
  <w:style w:type="character" w:customStyle="1" w:styleId="UnresolvedMention5">
    <w:name w:val="Unresolved Mention5"/>
    <w:basedOn w:val="DefaultParagraphFont"/>
    <w:uiPriority w:val="99"/>
    <w:semiHidden/>
    <w:unhideWhenUsed/>
    <w:rsid w:val="002248A3"/>
    <w:rPr>
      <w:color w:val="605E5C"/>
      <w:shd w:val="clear" w:color="auto" w:fill="E1DFDD"/>
    </w:rPr>
  </w:style>
  <w:style w:type="paragraph" w:styleId="BodyTextIndent">
    <w:name w:val="Body Text Indent"/>
    <w:basedOn w:val="Normal"/>
    <w:link w:val="BodyTextIndentChar"/>
    <w:uiPriority w:val="99"/>
    <w:semiHidden/>
    <w:unhideWhenUsed/>
    <w:rsid w:val="000F3428"/>
    <w:pPr>
      <w:spacing w:after="120"/>
      <w:ind w:left="283"/>
    </w:pPr>
  </w:style>
  <w:style w:type="character" w:customStyle="1" w:styleId="BodyTextIndentChar">
    <w:name w:val="Body Text Indent Char"/>
    <w:basedOn w:val="DefaultParagraphFont"/>
    <w:link w:val="BodyTextIndent"/>
    <w:uiPriority w:val="99"/>
    <w:semiHidden/>
    <w:rsid w:val="000F3428"/>
    <w:rPr>
      <w:rFonts w:eastAsia="Times New Roman"/>
      <w:kern w:val="0"/>
      <w:szCs w:val="21"/>
    </w:rPr>
  </w:style>
  <w:style w:type="paragraph" w:customStyle="1" w:styleId="SubTitle2">
    <w:name w:val="SubTitle 2"/>
    <w:basedOn w:val="Normal"/>
    <w:rsid w:val="000F3428"/>
    <w:pPr>
      <w:suppressAutoHyphens w:val="0"/>
      <w:autoSpaceDN/>
      <w:spacing w:after="240" w:line="240" w:lineRule="auto"/>
      <w:jc w:val="center"/>
    </w:pPr>
    <w:rPr>
      <w:rFonts w:ascii="Times New Roman" w:hAnsi="Times New Roman"/>
      <w:b/>
      <w:snapToGrid w:val="0"/>
      <w:sz w:val="3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047">
      <w:bodyDiv w:val="1"/>
      <w:marLeft w:val="0"/>
      <w:marRight w:val="0"/>
      <w:marTop w:val="0"/>
      <w:marBottom w:val="0"/>
      <w:divBdr>
        <w:top w:val="none" w:sz="0" w:space="0" w:color="auto"/>
        <w:left w:val="none" w:sz="0" w:space="0" w:color="auto"/>
        <w:bottom w:val="none" w:sz="0" w:space="0" w:color="auto"/>
        <w:right w:val="none" w:sz="0" w:space="0" w:color="auto"/>
      </w:divBdr>
    </w:div>
    <w:div w:id="89085818">
      <w:bodyDiv w:val="1"/>
      <w:marLeft w:val="0"/>
      <w:marRight w:val="0"/>
      <w:marTop w:val="0"/>
      <w:marBottom w:val="0"/>
      <w:divBdr>
        <w:top w:val="none" w:sz="0" w:space="0" w:color="auto"/>
        <w:left w:val="none" w:sz="0" w:space="0" w:color="auto"/>
        <w:bottom w:val="none" w:sz="0" w:space="0" w:color="auto"/>
        <w:right w:val="none" w:sz="0" w:space="0" w:color="auto"/>
      </w:divBdr>
    </w:div>
    <w:div w:id="155389265">
      <w:bodyDiv w:val="1"/>
      <w:marLeft w:val="0"/>
      <w:marRight w:val="0"/>
      <w:marTop w:val="0"/>
      <w:marBottom w:val="0"/>
      <w:divBdr>
        <w:top w:val="none" w:sz="0" w:space="0" w:color="auto"/>
        <w:left w:val="none" w:sz="0" w:space="0" w:color="auto"/>
        <w:bottom w:val="none" w:sz="0" w:space="0" w:color="auto"/>
        <w:right w:val="none" w:sz="0" w:space="0" w:color="auto"/>
      </w:divBdr>
    </w:div>
    <w:div w:id="204947174">
      <w:bodyDiv w:val="1"/>
      <w:marLeft w:val="0"/>
      <w:marRight w:val="0"/>
      <w:marTop w:val="0"/>
      <w:marBottom w:val="0"/>
      <w:divBdr>
        <w:top w:val="none" w:sz="0" w:space="0" w:color="auto"/>
        <w:left w:val="none" w:sz="0" w:space="0" w:color="auto"/>
        <w:bottom w:val="none" w:sz="0" w:space="0" w:color="auto"/>
        <w:right w:val="none" w:sz="0" w:space="0" w:color="auto"/>
      </w:divBdr>
    </w:div>
    <w:div w:id="300159782">
      <w:bodyDiv w:val="1"/>
      <w:marLeft w:val="0"/>
      <w:marRight w:val="0"/>
      <w:marTop w:val="0"/>
      <w:marBottom w:val="0"/>
      <w:divBdr>
        <w:top w:val="none" w:sz="0" w:space="0" w:color="auto"/>
        <w:left w:val="none" w:sz="0" w:space="0" w:color="auto"/>
        <w:bottom w:val="none" w:sz="0" w:space="0" w:color="auto"/>
        <w:right w:val="none" w:sz="0" w:space="0" w:color="auto"/>
      </w:divBdr>
      <w:divsChild>
        <w:div w:id="973800248">
          <w:marLeft w:val="0"/>
          <w:marRight w:val="0"/>
          <w:marTop w:val="0"/>
          <w:marBottom w:val="0"/>
          <w:divBdr>
            <w:top w:val="none" w:sz="0" w:space="0" w:color="auto"/>
            <w:left w:val="none" w:sz="0" w:space="0" w:color="auto"/>
            <w:bottom w:val="none" w:sz="0" w:space="0" w:color="auto"/>
            <w:right w:val="none" w:sz="0" w:space="0" w:color="auto"/>
          </w:divBdr>
        </w:div>
      </w:divsChild>
    </w:div>
    <w:div w:id="315306786">
      <w:bodyDiv w:val="1"/>
      <w:marLeft w:val="0"/>
      <w:marRight w:val="0"/>
      <w:marTop w:val="0"/>
      <w:marBottom w:val="0"/>
      <w:divBdr>
        <w:top w:val="none" w:sz="0" w:space="0" w:color="auto"/>
        <w:left w:val="none" w:sz="0" w:space="0" w:color="auto"/>
        <w:bottom w:val="none" w:sz="0" w:space="0" w:color="auto"/>
        <w:right w:val="none" w:sz="0" w:space="0" w:color="auto"/>
      </w:divBdr>
    </w:div>
    <w:div w:id="332074119">
      <w:bodyDiv w:val="1"/>
      <w:marLeft w:val="0"/>
      <w:marRight w:val="0"/>
      <w:marTop w:val="0"/>
      <w:marBottom w:val="0"/>
      <w:divBdr>
        <w:top w:val="none" w:sz="0" w:space="0" w:color="auto"/>
        <w:left w:val="none" w:sz="0" w:space="0" w:color="auto"/>
        <w:bottom w:val="none" w:sz="0" w:space="0" w:color="auto"/>
        <w:right w:val="none" w:sz="0" w:space="0" w:color="auto"/>
      </w:divBdr>
    </w:div>
    <w:div w:id="379214215">
      <w:bodyDiv w:val="1"/>
      <w:marLeft w:val="0"/>
      <w:marRight w:val="0"/>
      <w:marTop w:val="0"/>
      <w:marBottom w:val="0"/>
      <w:divBdr>
        <w:top w:val="none" w:sz="0" w:space="0" w:color="auto"/>
        <w:left w:val="none" w:sz="0" w:space="0" w:color="auto"/>
        <w:bottom w:val="none" w:sz="0" w:space="0" w:color="auto"/>
        <w:right w:val="none" w:sz="0" w:space="0" w:color="auto"/>
      </w:divBdr>
    </w:div>
    <w:div w:id="400954475">
      <w:bodyDiv w:val="1"/>
      <w:marLeft w:val="0"/>
      <w:marRight w:val="0"/>
      <w:marTop w:val="0"/>
      <w:marBottom w:val="0"/>
      <w:divBdr>
        <w:top w:val="none" w:sz="0" w:space="0" w:color="auto"/>
        <w:left w:val="none" w:sz="0" w:space="0" w:color="auto"/>
        <w:bottom w:val="none" w:sz="0" w:space="0" w:color="auto"/>
        <w:right w:val="none" w:sz="0" w:space="0" w:color="auto"/>
      </w:divBdr>
    </w:div>
    <w:div w:id="415372063">
      <w:bodyDiv w:val="1"/>
      <w:marLeft w:val="0"/>
      <w:marRight w:val="0"/>
      <w:marTop w:val="0"/>
      <w:marBottom w:val="0"/>
      <w:divBdr>
        <w:top w:val="none" w:sz="0" w:space="0" w:color="auto"/>
        <w:left w:val="none" w:sz="0" w:space="0" w:color="auto"/>
        <w:bottom w:val="none" w:sz="0" w:space="0" w:color="auto"/>
        <w:right w:val="none" w:sz="0" w:space="0" w:color="auto"/>
      </w:divBdr>
    </w:div>
    <w:div w:id="451364498">
      <w:bodyDiv w:val="1"/>
      <w:marLeft w:val="0"/>
      <w:marRight w:val="0"/>
      <w:marTop w:val="0"/>
      <w:marBottom w:val="0"/>
      <w:divBdr>
        <w:top w:val="none" w:sz="0" w:space="0" w:color="auto"/>
        <w:left w:val="none" w:sz="0" w:space="0" w:color="auto"/>
        <w:bottom w:val="none" w:sz="0" w:space="0" w:color="auto"/>
        <w:right w:val="none" w:sz="0" w:space="0" w:color="auto"/>
      </w:divBdr>
    </w:div>
    <w:div w:id="498811334">
      <w:bodyDiv w:val="1"/>
      <w:marLeft w:val="0"/>
      <w:marRight w:val="0"/>
      <w:marTop w:val="0"/>
      <w:marBottom w:val="0"/>
      <w:divBdr>
        <w:top w:val="none" w:sz="0" w:space="0" w:color="auto"/>
        <w:left w:val="none" w:sz="0" w:space="0" w:color="auto"/>
        <w:bottom w:val="none" w:sz="0" w:space="0" w:color="auto"/>
        <w:right w:val="none" w:sz="0" w:space="0" w:color="auto"/>
      </w:divBdr>
    </w:div>
    <w:div w:id="583496637">
      <w:bodyDiv w:val="1"/>
      <w:marLeft w:val="0"/>
      <w:marRight w:val="0"/>
      <w:marTop w:val="0"/>
      <w:marBottom w:val="0"/>
      <w:divBdr>
        <w:top w:val="none" w:sz="0" w:space="0" w:color="auto"/>
        <w:left w:val="none" w:sz="0" w:space="0" w:color="auto"/>
        <w:bottom w:val="none" w:sz="0" w:space="0" w:color="auto"/>
        <w:right w:val="none" w:sz="0" w:space="0" w:color="auto"/>
      </w:divBdr>
    </w:div>
    <w:div w:id="642932940">
      <w:bodyDiv w:val="1"/>
      <w:marLeft w:val="0"/>
      <w:marRight w:val="0"/>
      <w:marTop w:val="0"/>
      <w:marBottom w:val="0"/>
      <w:divBdr>
        <w:top w:val="none" w:sz="0" w:space="0" w:color="auto"/>
        <w:left w:val="none" w:sz="0" w:space="0" w:color="auto"/>
        <w:bottom w:val="none" w:sz="0" w:space="0" w:color="auto"/>
        <w:right w:val="none" w:sz="0" w:space="0" w:color="auto"/>
      </w:divBdr>
    </w:div>
    <w:div w:id="704409581">
      <w:bodyDiv w:val="1"/>
      <w:marLeft w:val="0"/>
      <w:marRight w:val="0"/>
      <w:marTop w:val="0"/>
      <w:marBottom w:val="0"/>
      <w:divBdr>
        <w:top w:val="none" w:sz="0" w:space="0" w:color="auto"/>
        <w:left w:val="none" w:sz="0" w:space="0" w:color="auto"/>
        <w:bottom w:val="none" w:sz="0" w:space="0" w:color="auto"/>
        <w:right w:val="none" w:sz="0" w:space="0" w:color="auto"/>
      </w:divBdr>
    </w:div>
    <w:div w:id="709644859">
      <w:bodyDiv w:val="1"/>
      <w:marLeft w:val="0"/>
      <w:marRight w:val="0"/>
      <w:marTop w:val="0"/>
      <w:marBottom w:val="0"/>
      <w:divBdr>
        <w:top w:val="none" w:sz="0" w:space="0" w:color="auto"/>
        <w:left w:val="none" w:sz="0" w:space="0" w:color="auto"/>
        <w:bottom w:val="none" w:sz="0" w:space="0" w:color="auto"/>
        <w:right w:val="none" w:sz="0" w:space="0" w:color="auto"/>
      </w:divBdr>
    </w:div>
    <w:div w:id="726614418">
      <w:bodyDiv w:val="1"/>
      <w:marLeft w:val="0"/>
      <w:marRight w:val="0"/>
      <w:marTop w:val="0"/>
      <w:marBottom w:val="0"/>
      <w:divBdr>
        <w:top w:val="none" w:sz="0" w:space="0" w:color="auto"/>
        <w:left w:val="none" w:sz="0" w:space="0" w:color="auto"/>
        <w:bottom w:val="none" w:sz="0" w:space="0" w:color="auto"/>
        <w:right w:val="none" w:sz="0" w:space="0" w:color="auto"/>
      </w:divBdr>
    </w:div>
    <w:div w:id="797450655">
      <w:bodyDiv w:val="1"/>
      <w:marLeft w:val="0"/>
      <w:marRight w:val="0"/>
      <w:marTop w:val="0"/>
      <w:marBottom w:val="0"/>
      <w:divBdr>
        <w:top w:val="none" w:sz="0" w:space="0" w:color="auto"/>
        <w:left w:val="none" w:sz="0" w:space="0" w:color="auto"/>
        <w:bottom w:val="none" w:sz="0" w:space="0" w:color="auto"/>
        <w:right w:val="none" w:sz="0" w:space="0" w:color="auto"/>
      </w:divBdr>
    </w:div>
    <w:div w:id="899747348">
      <w:bodyDiv w:val="1"/>
      <w:marLeft w:val="0"/>
      <w:marRight w:val="0"/>
      <w:marTop w:val="0"/>
      <w:marBottom w:val="0"/>
      <w:divBdr>
        <w:top w:val="none" w:sz="0" w:space="0" w:color="auto"/>
        <w:left w:val="none" w:sz="0" w:space="0" w:color="auto"/>
        <w:bottom w:val="none" w:sz="0" w:space="0" w:color="auto"/>
        <w:right w:val="none" w:sz="0" w:space="0" w:color="auto"/>
      </w:divBdr>
    </w:div>
    <w:div w:id="935133602">
      <w:bodyDiv w:val="1"/>
      <w:marLeft w:val="0"/>
      <w:marRight w:val="0"/>
      <w:marTop w:val="0"/>
      <w:marBottom w:val="0"/>
      <w:divBdr>
        <w:top w:val="none" w:sz="0" w:space="0" w:color="auto"/>
        <w:left w:val="none" w:sz="0" w:space="0" w:color="auto"/>
        <w:bottom w:val="none" w:sz="0" w:space="0" w:color="auto"/>
        <w:right w:val="none" w:sz="0" w:space="0" w:color="auto"/>
      </w:divBdr>
    </w:div>
    <w:div w:id="1057507768">
      <w:bodyDiv w:val="1"/>
      <w:marLeft w:val="0"/>
      <w:marRight w:val="0"/>
      <w:marTop w:val="0"/>
      <w:marBottom w:val="0"/>
      <w:divBdr>
        <w:top w:val="none" w:sz="0" w:space="0" w:color="auto"/>
        <w:left w:val="none" w:sz="0" w:space="0" w:color="auto"/>
        <w:bottom w:val="none" w:sz="0" w:space="0" w:color="auto"/>
        <w:right w:val="none" w:sz="0" w:space="0" w:color="auto"/>
      </w:divBdr>
    </w:div>
    <w:div w:id="1211765955">
      <w:bodyDiv w:val="1"/>
      <w:marLeft w:val="0"/>
      <w:marRight w:val="0"/>
      <w:marTop w:val="0"/>
      <w:marBottom w:val="0"/>
      <w:divBdr>
        <w:top w:val="none" w:sz="0" w:space="0" w:color="auto"/>
        <w:left w:val="none" w:sz="0" w:space="0" w:color="auto"/>
        <w:bottom w:val="none" w:sz="0" w:space="0" w:color="auto"/>
        <w:right w:val="none" w:sz="0" w:space="0" w:color="auto"/>
      </w:divBdr>
    </w:div>
    <w:div w:id="1290433801">
      <w:bodyDiv w:val="1"/>
      <w:marLeft w:val="0"/>
      <w:marRight w:val="0"/>
      <w:marTop w:val="0"/>
      <w:marBottom w:val="0"/>
      <w:divBdr>
        <w:top w:val="none" w:sz="0" w:space="0" w:color="auto"/>
        <w:left w:val="none" w:sz="0" w:space="0" w:color="auto"/>
        <w:bottom w:val="none" w:sz="0" w:space="0" w:color="auto"/>
        <w:right w:val="none" w:sz="0" w:space="0" w:color="auto"/>
      </w:divBdr>
    </w:div>
    <w:div w:id="1313605038">
      <w:bodyDiv w:val="1"/>
      <w:marLeft w:val="0"/>
      <w:marRight w:val="0"/>
      <w:marTop w:val="0"/>
      <w:marBottom w:val="0"/>
      <w:divBdr>
        <w:top w:val="none" w:sz="0" w:space="0" w:color="auto"/>
        <w:left w:val="none" w:sz="0" w:space="0" w:color="auto"/>
        <w:bottom w:val="none" w:sz="0" w:space="0" w:color="auto"/>
        <w:right w:val="none" w:sz="0" w:space="0" w:color="auto"/>
      </w:divBdr>
    </w:div>
    <w:div w:id="1376347744">
      <w:bodyDiv w:val="1"/>
      <w:marLeft w:val="0"/>
      <w:marRight w:val="0"/>
      <w:marTop w:val="0"/>
      <w:marBottom w:val="0"/>
      <w:divBdr>
        <w:top w:val="none" w:sz="0" w:space="0" w:color="auto"/>
        <w:left w:val="none" w:sz="0" w:space="0" w:color="auto"/>
        <w:bottom w:val="none" w:sz="0" w:space="0" w:color="auto"/>
        <w:right w:val="none" w:sz="0" w:space="0" w:color="auto"/>
      </w:divBdr>
    </w:div>
    <w:div w:id="1514415622">
      <w:bodyDiv w:val="1"/>
      <w:marLeft w:val="0"/>
      <w:marRight w:val="0"/>
      <w:marTop w:val="0"/>
      <w:marBottom w:val="0"/>
      <w:divBdr>
        <w:top w:val="none" w:sz="0" w:space="0" w:color="auto"/>
        <w:left w:val="none" w:sz="0" w:space="0" w:color="auto"/>
        <w:bottom w:val="none" w:sz="0" w:space="0" w:color="auto"/>
        <w:right w:val="none" w:sz="0" w:space="0" w:color="auto"/>
      </w:divBdr>
    </w:div>
    <w:div w:id="1548028499">
      <w:bodyDiv w:val="1"/>
      <w:marLeft w:val="0"/>
      <w:marRight w:val="0"/>
      <w:marTop w:val="0"/>
      <w:marBottom w:val="0"/>
      <w:divBdr>
        <w:top w:val="none" w:sz="0" w:space="0" w:color="auto"/>
        <w:left w:val="none" w:sz="0" w:space="0" w:color="auto"/>
        <w:bottom w:val="none" w:sz="0" w:space="0" w:color="auto"/>
        <w:right w:val="none" w:sz="0" w:space="0" w:color="auto"/>
      </w:divBdr>
    </w:div>
    <w:div w:id="1661152825">
      <w:bodyDiv w:val="1"/>
      <w:marLeft w:val="0"/>
      <w:marRight w:val="0"/>
      <w:marTop w:val="0"/>
      <w:marBottom w:val="0"/>
      <w:divBdr>
        <w:top w:val="none" w:sz="0" w:space="0" w:color="auto"/>
        <w:left w:val="none" w:sz="0" w:space="0" w:color="auto"/>
        <w:bottom w:val="none" w:sz="0" w:space="0" w:color="auto"/>
        <w:right w:val="none" w:sz="0" w:space="0" w:color="auto"/>
      </w:divBdr>
    </w:div>
    <w:div w:id="1797719501">
      <w:bodyDiv w:val="1"/>
      <w:marLeft w:val="0"/>
      <w:marRight w:val="0"/>
      <w:marTop w:val="0"/>
      <w:marBottom w:val="0"/>
      <w:divBdr>
        <w:top w:val="none" w:sz="0" w:space="0" w:color="auto"/>
        <w:left w:val="none" w:sz="0" w:space="0" w:color="auto"/>
        <w:bottom w:val="none" w:sz="0" w:space="0" w:color="auto"/>
        <w:right w:val="none" w:sz="0" w:space="0" w:color="auto"/>
      </w:divBdr>
    </w:div>
    <w:div w:id="1845700202">
      <w:bodyDiv w:val="1"/>
      <w:marLeft w:val="0"/>
      <w:marRight w:val="0"/>
      <w:marTop w:val="0"/>
      <w:marBottom w:val="0"/>
      <w:divBdr>
        <w:top w:val="none" w:sz="0" w:space="0" w:color="auto"/>
        <w:left w:val="none" w:sz="0" w:space="0" w:color="auto"/>
        <w:bottom w:val="none" w:sz="0" w:space="0" w:color="auto"/>
        <w:right w:val="none" w:sz="0" w:space="0" w:color="auto"/>
      </w:divBdr>
    </w:div>
    <w:div w:id="1852068312">
      <w:bodyDiv w:val="1"/>
      <w:marLeft w:val="0"/>
      <w:marRight w:val="0"/>
      <w:marTop w:val="0"/>
      <w:marBottom w:val="0"/>
      <w:divBdr>
        <w:top w:val="none" w:sz="0" w:space="0" w:color="auto"/>
        <w:left w:val="none" w:sz="0" w:space="0" w:color="auto"/>
        <w:bottom w:val="none" w:sz="0" w:space="0" w:color="auto"/>
        <w:right w:val="none" w:sz="0" w:space="0" w:color="auto"/>
      </w:divBdr>
    </w:div>
    <w:div w:id="1852915949">
      <w:bodyDiv w:val="1"/>
      <w:marLeft w:val="0"/>
      <w:marRight w:val="0"/>
      <w:marTop w:val="0"/>
      <w:marBottom w:val="0"/>
      <w:divBdr>
        <w:top w:val="none" w:sz="0" w:space="0" w:color="auto"/>
        <w:left w:val="none" w:sz="0" w:space="0" w:color="auto"/>
        <w:bottom w:val="none" w:sz="0" w:space="0" w:color="auto"/>
        <w:right w:val="none" w:sz="0" w:space="0" w:color="auto"/>
      </w:divBdr>
    </w:div>
    <w:div w:id="1997803043">
      <w:bodyDiv w:val="1"/>
      <w:marLeft w:val="0"/>
      <w:marRight w:val="0"/>
      <w:marTop w:val="0"/>
      <w:marBottom w:val="0"/>
      <w:divBdr>
        <w:top w:val="none" w:sz="0" w:space="0" w:color="auto"/>
        <w:left w:val="none" w:sz="0" w:space="0" w:color="auto"/>
        <w:bottom w:val="none" w:sz="0" w:space="0" w:color="auto"/>
        <w:right w:val="none" w:sz="0" w:space="0" w:color="auto"/>
      </w:divBdr>
      <w:divsChild>
        <w:div w:id="1103304505">
          <w:marLeft w:val="0"/>
          <w:marRight w:val="0"/>
          <w:marTop w:val="0"/>
          <w:marBottom w:val="0"/>
          <w:divBdr>
            <w:top w:val="none" w:sz="0" w:space="0" w:color="auto"/>
            <w:left w:val="none" w:sz="0" w:space="0" w:color="auto"/>
            <w:bottom w:val="none" w:sz="0" w:space="0" w:color="auto"/>
            <w:right w:val="none" w:sz="0" w:space="0" w:color="auto"/>
          </w:divBdr>
        </w:div>
      </w:divsChild>
    </w:div>
    <w:div w:id="2015691132">
      <w:bodyDiv w:val="1"/>
      <w:marLeft w:val="0"/>
      <w:marRight w:val="0"/>
      <w:marTop w:val="0"/>
      <w:marBottom w:val="0"/>
      <w:divBdr>
        <w:top w:val="none" w:sz="0" w:space="0" w:color="auto"/>
        <w:left w:val="none" w:sz="0" w:space="0" w:color="auto"/>
        <w:bottom w:val="none" w:sz="0" w:space="0" w:color="auto"/>
        <w:right w:val="none" w:sz="0" w:space="0" w:color="auto"/>
      </w:divBdr>
    </w:div>
    <w:div w:id="2084911704">
      <w:bodyDiv w:val="1"/>
      <w:marLeft w:val="0"/>
      <w:marRight w:val="0"/>
      <w:marTop w:val="0"/>
      <w:marBottom w:val="0"/>
      <w:divBdr>
        <w:top w:val="none" w:sz="0" w:space="0" w:color="auto"/>
        <w:left w:val="none" w:sz="0" w:space="0" w:color="auto"/>
        <w:bottom w:val="none" w:sz="0" w:space="0" w:color="auto"/>
        <w:right w:val="none" w:sz="0" w:space="0" w:color="auto"/>
      </w:divBdr>
      <w:divsChild>
        <w:div w:id="1187526333">
          <w:marLeft w:val="0"/>
          <w:marRight w:val="0"/>
          <w:marTop w:val="0"/>
          <w:marBottom w:val="0"/>
          <w:divBdr>
            <w:top w:val="none" w:sz="0" w:space="0" w:color="auto"/>
            <w:left w:val="none" w:sz="0" w:space="0" w:color="auto"/>
            <w:bottom w:val="none" w:sz="0" w:space="0" w:color="auto"/>
            <w:right w:val="none" w:sz="0" w:space="0" w:color="auto"/>
          </w:divBdr>
          <w:divsChild>
            <w:div w:id="661204577">
              <w:marLeft w:val="0"/>
              <w:marRight w:val="0"/>
              <w:marTop w:val="0"/>
              <w:marBottom w:val="0"/>
              <w:divBdr>
                <w:top w:val="single" w:sz="6" w:space="0" w:color="auto"/>
                <w:left w:val="single" w:sz="6" w:space="0" w:color="auto"/>
                <w:bottom w:val="single" w:sz="6" w:space="0" w:color="auto"/>
                <w:right w:val="single" w:sz="6" w:space="0" w:color="auto"/>
              </w:divBdr>
              <w:divsChild>
                <w:div w:id="285896522">
                  <w:marLeft w:val="0"/>
                  <w:marRight w:val="0"/>
                  <w:marTop w:val="0"/>
                  <w:marBottom w:val="0"/>
                  <w:divBdr>
                    <w:top w:val="none" w:sz="0" w:space="0" w:color="auto"/>
                    <w:left w:val="none" w:sz="0" w:space="0" w:color="auto"/>
                    <w:bottom w:val="none" w:sz="0" w:space="0" w:color="auto"/>
                    <w:right w:val="none" w:sz="0" w:space="0" w:color="auto"/>
                  </w:divBdr>
                  <w:divsChild>
                    <w:div w:id="1075055782">
                      <w:marLeft w:val="0"/>
                      <w:marRight w:val="0"/>
                      <w:marTop w:val="0"/>
                      <w:marBottom w:val="0"/>
                      <w:divBdr>
                        <w:top w:val="none" w:sz="0" w:space="0" w:color="auto"/>
                        <w:left w:val="none" w:sz="0" w:space="0" w:color="auto"/>
                        <w:bottom w:val="none" w:sz="0" w:space="0" w:color="auto"/>
                        <w:right w:val="none" w:sz="0" w:space="0" w:color="auto"/>
                      </w:divBdr>
                    </w:div>
                    <w:div w:id="1876768128">
                      <w:marLeft w:val="0"/>
                      <w:marRight w:val="0"/>
                      <w:marTop w:val="0"/>
                      <w:marBottom w:val="0"/>
                      <w:divBdr>
                        <w:top w:val="none" w:sz="0" w:space="0" w:color="auto"/>
                        <w:left w:val="none" w:sz="0" w:space="0" w:color="auto"/>
                        <w:bottom w:val="none" w:sz="0" w:space="0" w:color="auto"/>
                        <w:right w:val="none" w:sz="0" w:space="0" w:color="auto"/>
                      </w:divBdr>
                      <w:divsChild>
                        <w:div w:id="1253009742">
                          <w:marLeft w:val="0"/>
                          <w:marRight w:val="0"/>
                          <w:marTop w:val="0"/>
                          <w:marBottom w:val="0"/>
                          <w:divBdr>
                            <w:top w:val="none" w:sz="0" w:space="0" w:color="auto"/>
                            <w:left w:val="none" w:sz="0" w:space="0" w:color="auto"/>
                            <w:bottom w:val="dotted" w:sz="6" w:space="0" w:color="auto"/>
                            <w:right w:val="none" w:sz="0" w:space="0" w:color="auto"/>
                          </w:divBdr>
                          <w:divsChild>
                            <w:div w:id="10727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8661">
                  <w:marLeft w:val="0"/>
                  <w:marRight w:val="0"/>
                  <w:marTop w:val="0"/>
                  <w:marBottom w:val="0"/>
                  <w:divBdr>
                    <w:top w:val="none" w:sz="0" w:space="0" w:color="auto"/>
                    <w:left w:val="none" w:sz="0" w:space="0" w:color="auto"/>
                    <w:bottom w:val="single" w:sz="6" w:space="0" w:color="auto"/>
                    <w:right w:val="none" w:sz="0" w:space="0" w:color="auto"/>
                  </w:divBdr>
                </w:div>
                <w:div w:id="714043095">
                  <w:marLeft w:val="0"/>
                  <w:marRight w:val="0"/>
                  <w:marTop w:val="0"/>
                  <w:marBottom w:val="0"/>
                  <w:divBdr>
                    <w:top w:val="none" w:sz="0" w:space="0" w:color="auto"/>
                    <w:left w:val="none" w:sz="0" w:space="0" w:color="auto"/>
                    <w:bottom w:val="none" w:sz="0" w:space="0" w:color="auto"/>
                    <w:right w:val="none" w:sz="0" w:space="0" w:color="auto"/>
                  </w:divBdr>
                  <w:divsChild>
                    <w:div w:id="252931711">
                      <w:marLeft w:val="0"/>
                      <w:marRight w:val="0"/>
                      <w:marTop w:val="0"/>
                      <w:marBottom w:val="0"/>
                      <w:divBdr>
                        <w:top w:val="none" w:sz="0" w:space="0" w:color="auto"/>
                        <w:left w:val="none" w:sz="0" w:space="0" w:color="auto"/>
                        <w:bottom w:val="none" w:sz="0" w:space="0" w:color="auto"/>
                        <w:right w:val="none" w:sz="0" w:space="0" w:color="auto"/>
                      </w:divBdr>
                      <w:divsChild>
                        <w:div w:id="914238964">
                          <w:marLeft w:val="0"/>
                          <w:marRight w:val="0"/>
                          <w:marTop w:val="0"/>
                          <w:marBottom w:val="0"/>
                          <w:divBdr>
                            <w:top w:val="none" w:sz="0" w:space="0" w:color="auto"/>
                            <w:left w:val="none" w:sz="0" w:space="0" w:color="auto"/>
                            <w:bottom w:val="dotted" w:sz="6" w:space="0" w:color="auto"/>
                            <w:right w:val="none" w:sz="0" w:space="0" w:color="auto"/>
                          </w:divBdr>
                          <w:divsChild>
                            <w:div w:id="1119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7857">
                      <w:marLeft w:val="0"/>
                      <w:marRight w:val="0"/>
                      <w:marTop w:val="0"/>
                      <w:marBottom w:val="0"/>
                      <w:divBdr>
                        <w:top w:val="none" w:sz="0" w:space="0" w:color="auto"/>
                        <w:left w:val="none" w:sz="0" w:space="0" w:color="auto"/>
                        <w:bottom w:val="none" w:sz="0" w:space="0" w:color="auto"/>
                        <w:right w:val="none" w:sz="0" w:space="0" w:color="auto"/>
                      </w:divBdr>
                    </w:div>
                  </w:divsChild>
                </w:div>
                <w:div w:id="754399530">
                  <w:marLeft w:val="0"/>
                  <w:marRight w:val="0"/>
                  <w:marTop w:val="0"/>
                  <w:marBottom w:val="0"/>
                  <w:divBdr>
                    <w:top w:val="none" w:sz="0" w:space="0" w:color="auto"/>
                    <w:left w:val="none" w:sz="0" w:space="0" w:color="auto"/>
                    <w:bottom w:val="none" w:sz="0" w:space="0" w:color="auto"/>
                    <w:right w:val="none" w:sz="0" w:space="0" w:color="auto"/>
                  </w:divBdr>
                  <w:divsChild>
                    <w:div w:id="214198434">
                      <w:marLeft w:val="0"/>
                      <w:marRight w:val="0"/>
                      <w:marTop w:val="0"/>
                      <w:marBottom w:val="0"/>
                      <w:divBdr>
                        <w:top w:val="none" w:sz="0" w:space="0" w:color="auto"/>
                        <w:left w:val="none" w:sz="0" w:space="0" w:color="auto"/>
                        <w:bottom w:val="none" w:sz="0" w:space="0" w:color="auto"/>
                        <w:right w:val="none" w:sz="0" w:space="0" w:color="auto"/>
                      </w:divBdr>
                      <w:divsChild>
                        <w:div w:id="576020725">
                          <w:marLeft w:val="0"/>
                          <w:marRight w:val="0"/>
                          <w:marTop w:val="0"/>
                          <w:marBottom w:val="0"/>
                          <w:divBdr>
                            <w:top w:val="none" w:sz="0" w:space="0" w:color="auto"/>
                            <w:left w:val="none" w:sz="0" w:space="0" w:color="auto"/>
                            <w:bottom w:val="dotted" w:sz="6" w:space="0" w:color="auto"/>
                            <w:right w:val="none" w:sz="0" w:space="0" w:color="auto"/>
                          </w:divBdr>
                          <w:divsChild>
                            <w:div w:id="7945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1744">
                      <w:marLeft w:val="0"/>
                      <w:marRight w:val="0"/>
                      <w:marTop w:val="0"/>
                      <w:marBottom w:val="0"/>
                      <w:divBdr>
                        <w:top w:val="none" w:sz="0" w:space="0" w:color="auto"/>
                        <w:left w:val="none" w:sz="0" w:space="0" w:color="auto"/>
                        <w:bottom w:val="none" w:sz="0" w:space="0" w:color="auto"/>
                        <w:right w:val="none" w:sz="0" w:space="0" w:color="auto"/>
                      </w:divBdr>
                    </w:div>
                  </w:divsChild>
                </w:div>
                <w:div w:id="1589345787">
                  <w:marLeft w:val="0"/>
                  <w:marRight w:val="0"/>
                  <w:marTop w:val="0"/>
                  <w:marBottom w:val="0"/>
                  <w:divBdr>
                    <w:top w:val="none" w:sz="0" w:space="0" w:color="auto"/>
                    <w:left w:val="none" w:sz="0" w:space="0" w:color="auto"/>
                    <w:bottom w:val="none" w:sz="0" w:space="0" w:color="auto"/>
                    <w:right w:val="none" w:sz="0" w:space="0" w:color="auto"/>
                  </w:divBdr>
                  <w:divsChild>
                    <w:div w:id="1307661251">
                      <w:marLeft w:val="0"/>
                      <w:marRight w:val="0"/>
                      <w:marTop w:val="0"/>
                      <w:marBottom w:val="0"/>
                      <w:divBdr>
                        <w:top w:val="none" w:sz="0" w:space="0" w:color="auto"/>
                        <w:left w:val="none" w:sz="0" w:space="0" w:color="auto"/>
                        <w:bottom w:val="none" w:sz="0" w:space="0" w:color="auto"/>
                        <w:right w:val="none" w:sz="0" w:space="0" w:color="auto"/>
                      </w:divBdr>
                    </w:div>
                    <w:div w:id="1363633862">
                      <w:marLeft w:val="0"/>
                      <w:marRight w:val="0"/>
                      <w:marTop w:val="0"/>
                      <w:marBottom w:val="0"/>
                      <w:divBdr>
                        <w:top w:val="none" w:sz="0" w:space="0" w:color="auto"/>
                        <w:left w:val="none" w:sz="0" w:space="0" w:color="auto"/>
                        <w:bottom w:val="none" w:sz="0" w:space="0" w:color="auto"/>
                        <w:right w:val="none" w:sz="0" w:space="0" w:color="auto"/>
                      </w:divBdr>
                      <w:divsChild>
                        <w:div w:id="1303072198">
                          <w:marLeft w:val="0"/>
                          <w:marRight w:val="0"/>
                          <w:marTop w:val="0"/>
                          <w:marBottom w:val="0"/>
                          <w:divBdr>
                            <w:top w:val="none" w:sz="0" w:space="0" w:color="auto"/>
                            <w:left w:val="none" w:sz="0" w:space="0" w:color="auto"/>
                            <w:bottom w:val="dotted" w:sz="6" w:space="0" w:color="auto"/>
                            <w:right w:val="none" w:sz="0" w:space="0" w:color="auto"/>
                          </w:divBdr>
                          <w:divsChild>
                            <w:div w:id="19698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urc.eu/wp-content/uploads/2024/04/Cycling-Design-Best-Practices-Report.pdf" TargetMode="External"/><Relationship Id="rId18" Type="http://schemas.openxmlformats.org/officeDocument/2006/relationships/hyperlink" Target="https://interregviarobg.eu/assets/2023/04/practical-guide-on-fraud.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nterregviarobg.eu/assets/2024/01/guidance-on-monitoring-programme-indicators-annex-5-so-52.pdf" TargetMode="External"/><Relationship Id="rId7" Type="http://schemas.openxmlformats.org/officeDocument/2006/relationships/webSettings" Target="webSettings.xml"/><Relationship Id="rId12" Type="http://schemas.openxmlformats.org/officeDocument/2006/relationships/hyperlink" Target="https://interregviarobg.eu/en/its-1" TargetMode="External"/><Relationship Id="rId17" Type="http://schemas.openxmlformats.org/officeDocument/2006/relationships/hyperlink" Target="https://interregviarobg.eu/assets/2023/04/go-green.doc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nterregviarobg.eu/assets/2023/04/communication-starter-kit-2021-2027.docx" TargetMode="External"/><Relationship Id="rId20" Type="http://schemas.openxmlformats.org/officeDocument/2006/relationships/hyperlink" Target="https://interregviarobg.eu/assets/2024/01/visual-identity-manual-interreg-vi-a.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helpdeskITS@civitta.com" TargetMode="External"/><Relationship Id="rId5" Type="http://schemas.openxmlformats.org/officeDocument/2006/relationships/styles" Target="styles.xml"/><Relationship Id="rId15" Type="http://schemas.openxmlformats.org/officeDocument/2006/relationships/hyperlink" Target="https://interregviarobg.eu/en/project-implementation-manual" TargetMode="External"/><Relationship Id="rId23" Type="http://schemas.openxmlformats.org/officeDocument/2006/relationships/hyperlink" Target="https://jems.interact-eu.net/manual/" TargetMode="External"/><Relationship Id="rId10" Type="http://schemas.openxmlformats.org/officeDocument/2006/relationships/image" Target="media/image1.png"/><Relationship Id="rId19" Type="http://schemas.openxmlformats.org/officeDocument/2006/relationships/hyperlink" Target="https://interregviarobg.eu/assets/2023/10/communication-strategy-2021-2027-approved-mc.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nceptnotesITS@gmail.com" TargetMode="External"/><Relationship Id="rId22" Type="http://schemas.openxmlformats.org/officeDocument/2006/relationships/hyperlink" Target="https://interregviarobg.eu/assets/2023/04/code-of-conduct-robg-vi-a.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regional_policy/sources/evaluation/performance2127/performance2127_sw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6578148F381C4F8EDCDB79FA0200C6" ma:contentTypeVersion="18" ma:contentTypeDescription="Create a new document." ma:contentTypeScope="" ma:versionID="8b705d29c418aef7634223fc8d61db49">
  <xsd:schema xmlns:xsd="http://www.w3.org/2001/XMLSchema" xmlns:xs="http://www.w3.org/2001/XMLSchema" xmlns:p="http://schemas.microsoft.com/office/2006/metadata/properties" xmlns:ns2="bb03434f-1c44-4812-8878-7288edb94d38" xmlns:ns3="025c4d69-e2cb-41d0-b1d7-b41d2bc2d5ce" targetNamespace="http://schemas.microsoft.com/office/2006/metadata/properties" ma:root="true" ma:fieldsID="4e280cccd324061d831981d098e288d2" ns2:_="" ns3:_="">
    <xsd:import namespace="bb03434f-1c44-4812-8878-7288edb94d38"/>
    <xsd:import namespace="025c4d69-e2cb-41d0-b1d7-b41d2bc2d5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3434f-1c44-4812-8878-7288edb94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62ed439-0888-4e77-b5dd-592e4d4f85f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5c4d69-e2cb-41d0-b1d7-b41d2bc2d5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2d3bac-9168-4c8e-83f6-f9c62e96bcff}" ma:internalName="TaxCatchAll" ma:showField="CatchAllData" ma:web="025c4d69-e2cb-41d0-b1d7-b41d2bc2d5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84B29-D0F8-4162-9A30-AA410FD8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3434f-1c44-4812-8878-7288edb94d38"/>
    <ds:schemaRef ds:uri="025c4d69-e2cb-41d0-b1d7-b41d2bc2d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A9DDF6-A39D-4D81-8C41-C35040726971}">
  <ds:schemaRefs>
    <ds:schemaRef ds:uri="http://schemas.microsoft.com/sharepoint/v3/contenttype/forms"/>
  </ds:schemaRefs>
</ds:datastoreItem>
</file>

<file path=customXml/itemProps3.xml><?xml version="1.0" encoding="utf-8"?>
<ds:datastoreItem xmlns:ds="http://schemas.openxmlformats.org/officeDocument/2006/customXml" ds:itemID="{0AC8D16F-2FAE-4BB3-AC17-45BEA849D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48</Pages>
  <Words>11643</Words>
  <Characters>66366</Characters>
  <Application>Microsoft Office Word</Application>
  <DocSecurity>0</DocSecurity>
  <Lines>553</Lines>
  <Paragraphs>155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77854</CharactersWithSpaces>
  <SharedDoc>false</SharedDoc>
  <HLinks>
    <vt:vector size="264" baseType="variant">
      <vt:variant>
        <vt:i4>1900571</vt:i4>
      </vt:variant>
      <vt:variant>
        <vt:i4>249</vt:i4>
      </vt:variant>
      <vt:variant>
        <vt:i4>0</vt:i4>
      </vt:variant>
      <vt:variant>
        <vt:i4>5</vt:i4>
      </vt:variant>
      <vt:variant>
        <vt:lpwstr>https://jems.alpine-space.eu/</vt:lpwstr>
      </vt:variant>
      <vt:variant>
        <vt:lpwstr/>
      </vt:variant>
      <vt:variant>
        <vt:i4>5898309</vt:i4>
      </vt:variant>
      <vt:variant>
        <vt:i4>246</vt:i4>
      </vt:variant>
      <vt:variant>
        <vt:i4>0</vt:i4>
      </vt:variant>
      <vt:variant>
        <vt:i4>5</vt:i4>
      </vt:variant>
      <vt:variant>
        <vt:lpwstr>mailto:helpdesk_robg@calarasicbc.ro</vt:lpwstr>
      </vt:variant>
      <vt:variant>
        <vt:lpwstr/>
      </vt:variant>
      <vt:variant>
        <vt:i4>262158</vt:i4>
      </vt:variant>
      <vt:variant>
        <vt:i4>243</vt:i4>
      </vt:variant>
      <vt:variant>
        <vt:i4>0</vt:i4>
      </vt:variant>
      <vt:variant>
        <vt:i4>5</vt:i4>
      </vt:variant>
      <vt:variant>
        <vt:lpwstr>https://jems.interact-eu.net/manual/</vt:lpwstr>
      </vt:variant>
      <vt:variant>
        <vt:lpwstr/>
      </vt:variant>
      <vt:variant>
        <vt:i4>7078000</vt:i4>
      </vt:variant>
      <vt:variant>
        <vt:i4>240</vt:i4>
      </vt:variant>
      <vt:variant>
        <vt:i4>0</vt:i4>
      </vt:variant>
      <vt:variant>
        <vt:i4>5</vt:i4>
      </vt:variant>
      <vt:variant>
        <vt:lpwstr>https://jems-robg.mdlpa.ro/</vt:lpwstr>
      </vt:variant>
      <vt:variant>
        <vt:lpwstr/>
      </vt:variant>
      <vt:variant>
        <vt:i4>7078000</vt:i4>
      </vt:variant>
      <vt:variant>
        <vt:i4>237</vt:i4>
      </vt:variant>
      <vt:variant>
        <vt:i4>0</vt:i4>
      </vt:variant>
      <vt:variant>
        <vt:i4>5</vt:i4>
      </vt:variant>
      <vt:variant>
        <vt:lpwstr>https://jems-robg.mdlpa.ro/</vt:lpwstr>
      </vt:variant>
      <vt:variant>
        <vt:lpwstr/>
      </vt:variant>
      <vt:variant>
        <vt:i4>1114175</vt:i4>
      </vt:variant>
      <vt:variant>
        <vt:i4>230</vt:i4>
      </vt:variant>
      <vt:variant>
        <vt:i4>0</vt:i4>
      </vt:variant>
      <vt:variant>
        <vt:i4>5</vt:i4>
      </vt:variant>
      <vt:variant>
        <vt:lpwstr/>
      </vt:variant>
      <vt:variant>
        <vt:lpwstr>_Toc164631972</vt:lpwstr>
      </vt:variant>
      <vt:variant>
        <vt:i4>1114175</vt:i4>
      </vt:variant>
      <vt:variant>
        <vt:i4>224</vt:i4>
      </vt:variant>
      <vt:variant>
        <vt:i4>0</vt:i4>
      </vt:variant>
      <vt:variant>
        <vt:i4>5</vt:i4>
      </vt:variant>
      <vt:variant>
        <vt:lpwstr/>
      </vt:variant>
      <vt:variant>
        <vt:lpwstr>_Toc164631971</vt:lpwstr>
      </vt:variant>
      <vt:variant>
        <vt:i4>1114175</vt:i4>
      </vt:variant>
      <vt:variant>
        <vt:i4>218</vt:i4>
      </vt:variant>
      <vt:variant>
        <vt:i4>0</vt:i4>
      </vt:variant>
      <vt:variant>
        <vt:i4>5</vt:i4>
      </vt:variant>
      <vt:variant>
        <vt:lpwstr/>
      </vt:variant>
      <vt:variant>
        <vt:lpwstr>_Toc164631970</vt:lpwstr>
      </vt:variant>
      <vt:variant>
        <vt:i4>1048639</vt:i4>
      </vt:variant>
      <vt:variant>
        <vt:i4>212</vt:i4>
      </vt:variant>
      <vt:variant>
        <vt:i4>0</vt:i4>
      </vt:variant>
      <vt:variant>
        <vt:i4>5</vt:i4>
      </vt:variant>
      <vt:variant>
        <vt:lpwstr/>
      </vt:variant>
      <vt:variant>
        <vt:lpwstr>_Toc164631969</vt:lpwstr>
      </vt:variant>
      <vt:variant>
        <vt:i4>1048639</vt:i4>
      </vt:variant>
      <vt:variant>
        <vt:i4>206</vt:i4>
      </vt:variant>
      <vt:variant>
        <vt:i4>0</vt:i4>
      </vt:variant>
      <vt:variant>
        <vt:i4>5</vt:i4>
      </vt:variant>
      <vt:variant>
        <vt:lpwstr/>
      </vt:variant>
      <vt:variant>
        <vt:lpwstr>_Toc164631968</vt:lpwstr>
      </vt:variant>
      <vt:variant>
        <vt:i4>1048639</vt:i4>
      </vt:variant>
      <vt:variant>
        <vt:i4>200</vt:i4>
      </vt:variant>
      <vt:variant>
        <vt:i4>0</vt:i4>
      </vt:variant>
      <vt:variant>
        <vt:i4>5</vt:i4>
      </vt:variant>
      <vt:variant>
        <vt:lpwstr/>
      </vt:variant>
      <vt:variant>
        <vt:lpwstr>_Toc164631967</vt:lpwstr>
      </vt:variant>
      <vt:variant>
        <vt:i4>1048639</vt:i4>
      </vt:variant>
      <vt:variant>
        <vt:i4>194</vt:i4>
      </vt:variant>
      <vt:variant>
        <vt:i4>0</vt:i4>
      </vt:variant>
      <vt:variant>
        <vt:i4>5</vt:i4>
      </vt:variant>
      <vt:variant>
        <vt:lpwstr/>
      </vt:variant>
      <vt:variant>
        <vt:lpwstr>_Toc164631966</vt:lpwstr>
      </vt:variant>
      <vt:variant>
        <vt:i4>1048639</vt:i4>
      </vt:variant>
      <vt:variant>
        <vt:i4>188</vt:i4>
      </vt:variant>
      <vt:variant>
        <vt:i4>0</vt:i4>
      </vt:variant>
      <vt:variant>
        <vt:i4>5</vt:i4>
      </vt:variant>
      <vt:variant>
        <vt:lpwstr/>
      </vt:variant>
      <vt:variant>
        <vt:lpwstr>_Toc164631965</vt:lpwstr>
      </vt:variant>
      <vt:variant>
        <vt:i4>1048639</vt:i4>
      </vt:variant>
      <vt:variant>
        <vt:i4>182</vt:i4>
      </vt:variant>
      <vt:variant>
        <vt:i4>0</vt:i4>
      </vt:variant>
      <vt:variant>
        <vt:i4>5</vt:i4>
      </vt:variant>
      <vt:variant>
        <vt:lpwstr/>
      </vt:variant>
      <vt:variant>
        <vt:lpwstr>_Toc164631964</vt:lpwstr>
      </vt:variant>
      <vt:variant>
        <vt:i4>1048639</vt:i4>
      </vt:variant>
      <vt:variant>
        <vt:i4>176</vt:i4>
      </vt:variant>
      <vt:variant>
        <vt:i4>0</vt:i4>
      </vt:variant>
      <vt:variant>
        <vt:i4>5</vt:i4>
      </vt:variant>
      <vt:variant>
        <vt:lpwstr/>
      </vt:variant>
      <vt:variant>
        <vt:lpwstr>_Toc164631963</vt:lpwstr>
      </vt:variant>
      <vt:variant>
        <vt:i4>1048639</vt:i4>
      </vt:variant>
      <vt:variant>
        <vt:i4>170</vt:i4>
      </vt:variant>
      <vt:variant>
        <vt:i4>0</vt:i4>
      </vt:variant>
      <vt:variant>
        <vt:i4>5</vt:i4>
      </vt:variant>
      <vt:variant>
        <vt:lpwstr/>
      </vt:variant>
      <vt:variant>
        <vt:lpwstr>_Toc164631962</vt:lpwstr>
      </vt:variant>
      <vt:variant>
        <vt:i4>1048639</vt:i4>
      </vt:variant>
      <vt:variant>
        <vt:i4>164</vt:i4>
      </vt:variant>
      <vt:variant>
        <vt:i4>0</vt:i4>
      </vt:variant>
      <vt:variant>
        <vt:i4>5</vt:i4>
      </vt:variant>
      <vt:variant>
        <vt:lpwstr/>
      </vt:variant>
      <vt:variant>
        <vt:lpwstr>_Toc164631961</vt:lpwstr>
      </vt:variant>
      <vt:variant>
        <vt:i4>1048639</vt:i4>
      </vt:variant>
      <vt:variant>
        <vt:i4>158</vt:i4>
      </vt:variant>
      <vt:variant>
        <vt:i4>0</vt:i4>
      </vt:variant>
      <vt:variant>
        <vt:i4>5</vt:i4>
      </vt:variant>
      <vt:variant>
        <vt:lpwstr/>
      </vt:variant>
      <vt:variant>
        <vt:lpwstr>_Toc164631960</vt:lpwstr>
      </vt:variant>
      <vt:variant>
        <vt:i4>1245247</vt:i4>
      </vt:variant>
      <vt:variant>
        <vt:i4>152</vt:i4>
      </vt:variant>
      <vt:variant>
        <vt:i4>0</vt:i4>
      </vt:variant>
      <vt:variant>
        <vt:i4>5</vt:i4>
      </vt:variant>
      <vt:variant>
        <vt:lpwstr/>
      </vt:variant>
      <vt:variant>
        <vt:lpwstr>_Toc164631959</vt:lpwstr>
      </vt:variant>
      <vt:variant>
        <vt:i4>1245247</vt:i4>
      </vt:variant>
      <vt:variant>
        <vt:i4>146</vt:i4>
      </vt:variant>
      <vt:variant>
        <vt:i4>0</vt:i4>
      </vt:variant>
      <vt:variant>
        <vt:i4>5</vt:i4>
      </vt:variant>
      <vt:variant>
        <vt:lpwstr/>
      </vt:variant>
      <vt:variant>
        <vt:lpwstr>_Toc164631958</vt:lpwstr>
      </vt:variant>
      <vt:variant>
        <vt:i4>1245247</vt:i4>
      </vt:variant>
      <vt:variant>
        <vt:i4>140</vt:i4>
      </vt:variant>
      <vt:variant>
        <vt:i4>0</vt:i4>
      </vt:variant>
      <vt:variant>
        <vt:i4>5</vt:i4>
      </vt:variant>
      <vt:variant>
        <vt:lpwstr/>
      </vt:variant>
      <vt:variant>
        <vt:lpwstr>_Toc164631957</vt:lpwstr>
      </vt:variant>
      <vt:variant>
        <vt:i4>1245247</vt:i4>
      </vt:variant>
      <vt:variant>
        <vt:i4>134</vt:i4>
      </vt:variant>
      <vt:variant>
        <vt:i4>0</vt:i4>
      </vt:variant>
      <vt:variant>
        <vt:i4>5</vt:i4>
      </vt:variant>
      <vt:variant>
        <vt:lpwstr/>
      </vt:variant>
      <vt:variant>
        <vt:lpwstr>_Toc164631956</vt:lpwstr>
      </vt:variant>
      <vt:variant>
        <vt:i4>1245247</vt:i4>
      </vt:variant>
      <vt:variant>
        <vt:i4>128</vt:i4>
      </vt:variant>
      <vt:variant>
        <vt:i4>0</vt:i4>
      </vt:variant>
      <vt:variant>
        <vt:i4>5</vt:i4>
      </vt:variant>
      <vt:variant>
        <vt:lpwstr/>
      </vt:variant>
      <vt:variant>
        <vt:lpwstr>_Toc164631955</vt:lpwstr>
      </vt:variant>
      <vt:variant>
        <vt:i4>1245247</vt:i4>
      </vt:variant>
      <vt:variant>
        <vt:i4>122</vt:i4>
      </vt:variant>
      <vt:variant>
        <vt:i4>0</vt:i4>
      </vt:variant>
      <vt:variant>
        <vt:i4>5</vt:i4>
      </vt:variant>
      <vt:variant>
        <vt:lpwstr/>
      </vt:variant>
      <vt:variant>
        <vt:lpwstr>_Toc164631954</vt:lpwstr>
      </vt:variant>
      <vt:variant>
        <vt:i4>1245247</vt:i4>
      </vt:variant>
      <vt:variant>
        <vt:i4>116</vt:i4>
      </vt:variant>
      <vt:variant>
        <vt:i4>0</vt:i4>
      </vt:variant>
      <vt:variant>
        <vt:i4>5</vt:i4>
      </vt:variant>
      <vt:variant>
        <vt:lpwstr/>
      </vt:variant>
      <vt:variant>
        <vt:lpwstr>_Toc164631953</vt:lpwstr>
      </vt:variant>
      <vt:variant>
        <vt:i4>1245247</vt:i4>
      </vt:variant>
      <vt:variant>
        <vt:i4>110</vt:i4>
      </vt:variant>
      <vt:variant>
        <vt:i4>0</vt:i4>
      </vt:variant>
      <vt:variant>
        <vt:i4>5</vt:i4>
      </vt:variant>
      <vt:variant>
        <vt:lpwstr/>
      </vt:variant>
      <vt:variant>
        <vt:lpwstr>_Toc164631952</vt:lpwstr>
      </vt:variant>
      <vt:variant>
        <vt:i4>1245247</vt:i4>
      </vt:variant>
      <vt:variant>
        <vt:i4>104</vt:i4>
      </vt:variant>
      <vt:variant>
        <vt:i4>0</vt:i4>
      </vt:variant>
      <vt:variant>
        <vt:i4>5</vt:i4>
      </vt:variant>
      <vt:variant>
        <vt:lpwstr/>
      </vt:variant>
      <vt:variant>
        <vt:lpwstr>_Toc164631951</vt:lpwstr>
      </vt:variant>
      <vt:variant>
        <vt:i4>1245247</vt:i4>
      </vt:variant>
      <vt:variant>
        <vt:i4>98</vt:i4>
      </vt:variant>
      <vt:variant>
        <vt:i4>0</vt:i4>
      </vt:variant>
      <vt:variant>
        <vt:i4>5</vt:i4>
      </vt:variant>
      <vt:variant>
        <vt:lpwstr/>
      </vt:variant>
      <vt:variant>
        <vt:lpwstr>_Toc164631950</vt:lpwstr>
      </vt:variant>
      <vt:variant>
        <vt:i4>1179711</vt:i4>
      </vt:variant>
      <vt:variant>
        <vt:i4>92</vt:i4>
      </vt:variant>
      <vt:variant>
        <vt:i4>0</vt:i4>
      </vt:variant>
      <vt:variant>
        <vt:i4>5</vt:i4>
      </vt:variant>
      <vt:variant>
        <vt:lpwstr/>
      </vt:variant>
      <vt:variant>
        <vt:lpwstr>_Toc164631949</vt:lpwstr>
      </vt:variant>
      <vt:variant>
        <vt:i4>1179711</vt:i4>
      </vt:variant>
      <vt:variant>
        <vt:i4>86</vt:i4>
      </vt:variant>
      <vt:variant>
        <vt:i4>0</vt:i4>
      </vt:variant>
      <vt:variant>
        <vt:i4>5</vt:i4>
      </vt:variant>
      <vt:variant>
        <vt:lpwstr/>
      </vt:variant>
      <vt:variant>
        <vt:lpwstr>_Toc164631948</vt:lpwstr>
      </vt:variant>
      <vt:variant>
        <vt:i4>1179711</vt:i4>
      </vt:variant>
      <vt:variant>
        <vt:i4>80</vt:i4>
      </vt:variant>
      <vt:variant>
        <vt:i4>0</vt:i4>
      </vt:variant>
      <vt:variant>
        <vt:i4>5</vt:i4>
      </vt:variant>
      <vt:variant>
        <vt:lpwstr/>
      </vt:variant>
      <vt:variant>
        <vt:lpwstr>_Toc164631947</vt:lpwstr>
      </vt:variant>
      <vt:variant>
        <vt:i4>1179711</vt:i4>
      </vt:variant>
      <vt:variant>
        <vt:i4>74</vt:i4>
      </vt:variant>
      <vt:variant>
        <vt:i4>0</vt:i4>
      </vt:variant>
      <vt:variant>
        <vt:i4>5</vt:i4>
      </vt:variant>
      <vt:variant>
        <vt:lpwstr/>
      </vt:variant>
      <vt:variant>
        <vt:lpwstr>_Toc164631946</vt:lpwstr>
      </vt:variant>
      <vt:variant>
        <vt:i4>1179711</vt:i4>
      </vt:variant>
      <vt:variant>
        <vt:i4>68</vt:i4>
      </vt:variant>
      <vt:variant>
        <vt:i4>0</vt:i4>
      </vt:variant>
      <vt:variant>
        <vt:i4>5</vt:i4>
      </vt:variant>
      <vt:variant>
        <vt:lpwstr/>
      </vt:variant>
      <vt:variant>
        <vt:lpwstr>_Toc164631945</vt:lpwstr>
      </vt:variant>
      <vt:variant>
        <vt:i4>1179711</vt:i4>
      </vt:variant>
      <vt:variant>
        <vt:i4>62</vt:i4>
      </vt:variant>
      <vt:variant>
        <vt:i4>0</vt:i4>
      </vt:variant>
      <vt:variant>
        <vt:i4>5</vt:i4>
      </vt:variant>
      <vt:variant>
        <vt:lpwstr/>
      </vt:variant>
      <vt:variant>
        <vt:lpwstr>_Toc164631944</vt:lpwstr>
      </vt:variant>
      <vt:variant>
        <vt:i4>1179711</vt:i4>
      </vt:variant>
      <vt:variant>
        <vt:i4>56</vt:i4>
      </vt:variant>
      <vt:variant>
        <vt:i4>0</vt:i4>
      </vt:variant>
      <vt:variant>
        <vt:i4>5</vt:i4>
      </vt:variant>
      <vt:variant>
        <vt:lpwstr/>
      </vt:variant>
      <vt:variant>
        <vt:lpwstr>_Toc164631943</vt:lpwstr>
      </vt:variant>
      <vt:variant>
        <vt:i4>1179711</vt:i4>
      </vt:variant>
      <vt:variant>
        <vt:i4>50</vt:i4>
      </vt:variant>
      <vt:variant>
        <vt:i4>0</vt:i4>
      </vt:variant>
      <vt:variant>
        <vt:i4>5</vt:i4>
      </vt:variant>
      <vt:variant>
        <vt:lpwstr/>
      </vt:variant>
      <vt:variant>
        <vt:lpwstr>_Toc164631942</vt:lpwstr>
      </vt:variant>
      <vt:variant>
        <vt:i4>1179711</vt:i4>
      </vt:variant>
      <vt:variant>
        <vt:i4>44</vt:i4>
      </vt:variant>
      <vt:variant>
        <vt:i4>0</vt:i4>
      </vt:variant>
      <vt:variant>
        <vt:i4>5</vt:i4>
      </vt:variant>
      <vt:variant>
        <vt:lpwstr/>
      </vt:variant>
      <vt:variant>
        <vt:lpwstr>_Toc164631941</vt:lpwstr>
      </vt:variant>
      <vt:variant>
        <vt:i4>1179711</vt:i4>
      </vt:variant>
      <vt:variant>
        <vt:i4>38</vt:i4>
      </vt:variant>
      <vt:variant>
        <vt:i4>0</vt:i4>
      </vt:variant>
      <vt:variant>
        <vt:i4>5</vt:i4>
      </vt:variant>
      <vt:variant>
        <vt:lpwstr/>
      </vt:variant>
      <vt:variant>
        <vt:lpwstr>_Toc164631940</vt:lpwstr>
      </vt:variant>
      <vt:variant>
        <vt:i4>1376319</vt:i4>
      </vt:variant>
      <vt:variant>
        <vt:i4>32</vt:i4>
      </vt:variant>
      <vt:variant>
        <vt:i4>0</vt:i4>
      </vt:variant>
      <vt:variant>
        <vt:i4>5</vt:i4>
      </vt:variant>
      <vt:variant>
        <vt:lpwstr/>
      </vt:variant>
      <vt:variant>
        <vt:lpwstr>_Toc164631939</vt:lpwstr>
      </vt:variant>
      <vt:variant>
        <vt:i4>1376319</vt:i4>
      </vt:variant>
      <vt:variant>
        <vt:i4>26</vt:i4>
      </vt:variant>
      <vt:variant>
        <vt:i4>0</vt:i4>
      </vt:variant>
      <vt:variant>
        <vt:i4>5</vt:i4>
      </vt:variant>
      <vt:variant>
        <vt:lpwstr/>
      </vt:variant>
      <vt:variant>
        <vt:lpwstr>_Toc164631938</vt:lpwstr>
      </vt:variant>
      <vt:variant>
        <vt:i4>1376319</vt:i4>
      </vt:variant>
      <vt:variant>
        <vt:i4>20</vt:i4>
      </vt:variant>
      <vt:variant>
        <vt:i4>0</vt:i4>
      </vt:variant>
      <vt:variant>
        <vt:i4>5</vt:i4>
      </vt:variant>
      <vt:variant>
        <vt:lpwstr/>
      </vt:variant>
      <vt:variant>
        <vt:lpwstr>_Toc164631937</vt:lpwstr>
      </vt:variant>
      <vt:variant>
        <vt:i4>1376319</vt:i4>
      </vt:variant>
      <vt:variant>
        <vt:i4>14</vt:i4>
      </vt:variant>
      <vt:variant>
        <vt:i4>0</vt:i4>
      </vt:variant>
      <vt:variant>
        <vt:i4>5</vt:i4>
      </vt:variant>
      <vt:variant>
        <vt:lpwstr/>
      </vt:variant>
      <vt:variant>
        <vt:lpwstr>_Toc164631936</vt:lpwstr>
      </vt:variant>
      <vt:variant>
        <vt:i4>1376319</vt:i4>
      </vt:variant>
      <vt:variant>
        <vt:i4>8</vt:i4>
      </vt:variant>
      <vt:variant>
        <vt:i4>0</vt:i4>
      </vt:variant>
      <vt:variant>
        <vt:i4>5</vt:i4>
      </vt:variant>
      <vt:variant>
        <vt:lpwstr/>
      </vt:variant>
      <vt:variant>
        <vt:lpwstr>_Toc164631935</vt:lpwstr>
      </vt:variant>
      <vt:variant>
        <vt:i4>1376319</vt:i4>
      </vt:variant>
      <vt:variant>
        <vt:i4>2</vt:i4>
      </vt:variant>
      <vt:variant>
        <vt:i4>0</vt:i4>
      </vt:variant>
      <vt:variant>
        <vt:i4>5</vt:i4>
      </vt:variant>
      <vt:variant>
        <vt:lpwstr/>
      </vt:variant>
      <vt:variant>
        <vt:lpwstr>_Toc164631934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Comsa</dc:creator>
  <cp:keywords/>
  <dc:description/>
  <cp:lastModifiedBy>Rasvan ZAMFIR</cp:lastModifiedBy>
  <cp:revision>7</cp:revision>
  <dcterms:created xsi:type="dcterms:W3CDTF">2024-12-18T08:05:00Z</dcterms:created>
  <dcterms:modified xsi:type="dcterms:W3CDTF">2025-01-15T13:05:00Z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d8bb45e9cca3f0c323f9a2e766f0a79236f64214190d583c44392012ef3b5336</vt:lpwstr>
  </property>
  <property fmtid="{D5CDD505-2E9C-101B-9397-08002B2CF9AE}" pid="3" name="ContentTypeId">
    <vt:lpwstr>0x010100626578148F381C4F8EDCDB79FA0200C6</vt:lpwstr>
  </property>
  <property fmtid="{D5CDD505-2E9C-101B-9397-08002B2CF9AE}" pid="4" name="MediaServiceImageTags">
    <vt:lpwstr/>
  </property>
</Properties>
</file>