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4703B" w14:textId="77777777" w:rsidR="005150A1" w:rsidRPr="00BB5A0E" w:rsidRDefault="00ED2906">
      <w:pPr>
        <w:tabs>
          <w:tab w:val="left" w:pos="2392"/>
        </w:tabs>
        <w:jc w:val="both"/>
        <w:rPr>
          <w:rFonts w:ascii="Trebuchet MS" w:hAnsi="Trebuchet MS"/>
          <w:b/>
          <w:smallCaps/>
          <w:color w:val="1F3864"/>
          <w:sz w:val="44"/>
          <w:szCs w:val="44"/>
          <w:lang w:val="en-GB"/>
        </w:rPr>
      </w:pPr>
      <w:r w:rsidRPr="00BB5A0E">
        <w:rPr>
          <w:rFonts w:ascii="Trebuchet MS" w:hAnsi="Trebuchet MS"/>
          <w:b/>
          <w:smallCaps/>
          <w:color w:val="1F3864"/>
          <w:position w:val="13"/>
          <w:sz w:val="44"/>
          <w:szCs w:val="44"/>
          <w:lang w:val="en-GB"/>
        </w:rPr>
        <w:tab/>
      </w:r>
    </w:p>
    <w:p w14:paraId="28136AC4" w14:textId="77777777" w:rsidR="00CF1E1D" w:rsidRPr="00BB5A0E" w:rsidRDefault="00CF1E1D">
      <w:pPr>
        <w:jc w:val="both"/>
        <w:rPr>
          <w:rFonts w:ascii="Trebuchet MS" w:hAnsi="Trebuchet MS"/>
          <w:b/>
          <w:smallCaps/>
          <w:color w:val="1F3864"/>
          <w:position w:val="13"/>
          <w:sz w:val="44"/>
          <w:szCs w:val="44"/>
          <w:lang w:val="en-GB"/>
        </w:rPr>
      </w:pPr>
    </w:p>
    <w:p w14:paraId="1F3353FE" w14:textId="77777777" w:rsidR="00CF1E1D" w:rsidRPr="00BB5A0E" w:rsidRDefault="00CF1E1D">
      <w:pPr>
        <w:jc w:val="both"/>
        <w:rPr>
          <w:rFonts w:ascii="Trebuchet MS" w:hAnsi="Trebuchet MS"/>
          <w:b/>
          <w:smallCaps/>
          <w:color w:val="1F3864"/>
          <w:position w:val="13"/>
          <w:sz w:val="44"/>
          <w:szCs w:val="44"/>
          <w:lang w:val="en-GB"/>
        </w:rPr>
      </w:pPr>
    </w:p>
    <w:p w14:paraId="7968EF29" w14:textId="77777777" w:rsidR="0043052F" w:rsidRPr="00BB5A0E" w:rsidRDefault="0043052F" w:rsidP="0043052F">
      <w:pPr>
        <w:pBdr>
          <w:top w:val="single" w:sz="4" w:space="1" w:color="auto"/>
        </w:pBdr>
        <w:spacing w:after="0"/>
        <w:jc w:val="both"/>
        <w:rPr>
          <w:rFonts w:ascii="Trebuchet MS" w:hAnsi="Trebuchet MS"/>
          <w:b/>
          <w:color w:val="1F3864" w:themeColor="accent1" w:themeShade="80"/>
          <w:sz w:val="36"/>
          <w:szCs w:val="36"/>
          <w:lang w:val="en-GB"/>
        </w:rPr>
      </w:pPr>
    </w:p>
    <w:p w14:paraId="22BDFC2D" w14:textId="77777777" w:rsidR="00FD0B0A" w:rsidRPr="00BB5A0E" w:rsidRDefault="00FD0B0A" w:rsidP="0043052F">
      <w:pPr>
        <w:jc w:val="both"/>
        <w:rPr>
          <w:rFonts w:ascii="Trebuchet MS" w:hAnsi="Trebuchet MS"/>
          <w:b/>
          <w:smallCaps/>
          <w:color w:val="1F3864"/>
          <w:position w:val="13"/>
          <w:sz w:val="44"/>
          <w:szCs w:val="44"/>
          <w:lang w:val="en-GB"/>
        </w:rPr>
      </w:pPr>
      <w:r w:rsidRPr="00BB5A0E">
        <w:rPr>
          <w:rFonts w:ascii="Trebuchet MS" w:hAnsi="Trebuchet MS"/>
          <w:b/>
          <w:smallCaps/>
          <w:color w:val="1F3864"/>
          <w:position w:val="13"/>
          <w:sz w:val="44"/>
          <w:szCs w:val="44"/>
          <w:lang w:val="en-GB"/>
        </w:rPr>
        <w:t xml:space="preserve">Guide for Submitting Project Ideas </w:t>
      </w:r>
    </w:p>
    <w:p w14:paraId="35B08C65" w14:textId="2EA3A239" w:rsidR="00D9419B" w:rsidRPr="00BB5A0E" w:rsidRDefault="00FD0B0A" w:rsidP="0043052F">
      <w:pPr>
        <w:jc w:val="both"/>
        <w:rPr>
          <w:rFonts w:ascii="Trebuchet MS" w:hAnsi="Trebuchet MS"/>
          <w:b/>
          <w:smallCaps/>
          <w:color w:val="1F3864"/>
          <w:position w:val="13"/>
          <w:sz w:val="44"/>
          <w:szCs w:val="44"/>
          <w:lang w:val="en-GB"/>
        </w:rPr>
      </w:pPr>
      <w:r w:rsidRPr="00BB5A0E">
        <w:rPr>
          <w:rFonts w:ascii="Trebuchet MS" w:hAnsi="Trebuchet MS"/>
          <w:b/>
          <w:smallCaps/>
          <w:color w:val="1F3864"/>
          <w:position w:val="13"/>
          <w:sz w:val="44"/>
          <w:szCs w:val="44"/>
          <w:lang w:val="en-GB"/>
        </w:rPr>
        <w:t>Related to the Integrated Territorial Strategy for the Romania-Bulgaria Cross-Border Area</w:t>
      </w:r>
      <w:r w:rsidRPr="00BB5A0E" w:rsidDel="00FD0B0A">
        <w:rPr>
          <w:rFonts w:ascii="Trebuchet MS" w:hAnsi="Trebuchet MS"/>
          <w:b/>
          <w:smallCaps/>
          <w:color w:val="1F3864"/>
          <w:position w:val="13"/>
          <w:sz w:val="44"/>
          <w:szCs w:val="44"/>
          <w:lang w:val="en-GB"/>
        </w:rPr>
        <w:t xml:space="preserve"> </w:t>
      </w:r>
      <w:r w:rsidR="0043052F" w:rsidRPr="00BB5A0E">
        <w:rPr>
          <w:rFonts w:ascii="Trebuchet MS" w:hAnsi="Trebuchet MS"/>
          <w:b/>
          <w:smallCaps/>
          <w:color w:val="1F3864"/>
          <w:position w:val="13"/>
          <w:sz w:val="44"/>
          <w:szCs w:val="44"/>
          <w:lang w:val="en-GB"/>
        </w:rPr>
        <w:t xml:space="preserve">(Call </w:t>
      </w:r>
      <w:r w:rsidR="00B57E2D" w:rsidRPr="00BB5A0E">
        <w:rPr>
          <w:rFonts w:ascii="Trebuchet MS" w:hAnsi="Trebuchet MS"/>
          <w:b/>
          <w:smallCaps/>
          <w:color w:val="1F3864"/>
          <w:position w:val="13"/>
          <w:sz w:val="44"/>
          <w:szCs w:val="44"/>
          <w:lang w:val="en-GB"/>
        </w:rPr>
        <w:t>2</w:t>
      </w:r>
      <w:r w:rsidR="0043052F" w:rsidRPr="00BB5A0E">
        <w:rPr>
          <w:rFonts w:ascii="Trebuchet MS" w:hAnsi="Trebuchet MS"/>
          <w:b/>
          <w:smallCaps/>
          <w:color w:val="1F3864"/>
          <w:position w:val="13"/>
          <w:sz w:val="44"/>
          <w:szCs w:val="44"/>
          <w:lang w:val="en-GB"/>
        </w:rPr>
        <w:t>)</w:t>
      </w:r>
    </w:p>
    <w:p w14:paraId="49ABF2C7" w14:textId="5C04CFB8" w:rsidR="0043052F" w:rsidRPr="00BB5A0E" w:rsidRDefault="00D9419B" w:rsidP="0043052F">
      <w:pPr>
        <w:jc w:val="both"/>
        <w:rPr>
          <w:rFonts w:ascii="Trebuchet MS" w:hAnsi="Trebuchet MS"/>
          <w:b/>
          <w:smallCaps/>
          <w:position w:val="13"/>
          <w:sz w:val="44"/>
          <w:szCs w:val="44"/>
          <w:lang w:val="en-GB"/>
        </w:rPr>
      </w:pPr>
      <w:r w:rsidRPr="00BB5A0E">
        <w:rPr>
          <w:rFonts w:ascii="Trebuchet MS" w:hAnsi="Trebuchet MS"/>
          <w:b/>
          <w:smallCaps/>
          <w:position w:val="13"/>
          <w:sz w:val="32"/>
          <w:szCs w:val="32"/>
          <w:lang w:val="en-GB"/>
        </w:rPr>
        <w:t>PROJECT IDEAS TO BE FINANCED</w:t>
      </w:r>
      <w:r w:rsidR="000639C6" w:rsidRPr="00BB5A0E">
        <w:rPr>
          <w:rFonts w:ascii="Trebuchet MS" w:hAnsi="Trebuchet MS"/>
          <w:b/>
          <w:smallCaps/>
          <w:position w:val="13"/>
          <w:sz w:val="32"/>
          <w:szCs w:val="32"/>
          <w:lang w:val="en-GB"/>
        </w:rPr>
        <w:t xml:space="preserve"> FROM</w:t>
      </w:r>
      <w:r w:rsidRPr="00BB5A0E">
        <w:rPr>
          <w:rFonts w:ascii="Trebuchet MS" w:hAnsi="Trebuchet MS"/>
          <w:b/>
          <w:smallCaps/>
          <w:position w:val="13"/>
          <w:sz w:val="32"/>
          <w:szCs w:val="32"/>
          <w:lang w:val="en-GB"/>
        </w:rPr>
        <w:t xml:space="preserve"> </w:t>
      </w:r>
      <w:r w:rsidR="005F4F9F" w:rsidRPr="00BB5A0E">
        <w:rPr>
          <w:rFonts w:ascii="Trebuchet MS" w:hAnsi="Trebuchet MS"/>
          <w:b/>
          <w:smallCaps/>
          <w:position w:val="13"/>
          <w:sz w:val="32"/>
          <w:szCs w:val="32"/>
          <w:lang w:val="en-GB"/>
        </w:rPr>
        <w:t xml:space="preserve">OTHER </w:t>
      </w:r>
      <w:r w:rsidR="00B57E2D" w:rsidRPr="00BB5A0E">
        <w:rPr>
          <w:rFonts w:ascii="Trebuchet MS" w:hAnsi="Trebuchet MS"/>
          <w:b/>
          <w:smallCaps/>
          <w:position w:val="13"/>
          <w:sz w:val="32"/>
          <w:szCs w:val="32"/>
          <w:lang w:val="en-GB"/>
        </w:rPr>
        <w:t>SOURCES OF FINANCING, COMPLEMENTARY TO INTERREG VI-A ROMANIA BULGARIA</w:t>
      </w:r>
      <w:r w:rsidR="00456693">
        <w:rPr>
          <w:rFonts w:ascii="Trebuchet MS" w:hAnsi="Trebuchet MS"/>
          <w:b/>
          <w:smallCaps/>
          <w:position w:val="13"/>
          <w:sz w:val="32"/>
          <w:szCs w:val="32"/>
          <w:lang w:val="en-GB"/>
        </w:rPr>
        <w:t xml:space="preserve"> PROGRAMME</w:t>
      </w:r>
    </w:p>
    <w:p w14:paraId="2BF414DA" w14:textId="05AC3784" w:rsidR="0043052F" w:rsidRPr="00BB5A0E" w:rsidRDefault="0043052F" w:rsidP="0043052F">
      <w:pPr>
        <w:spacing w:before="1" w:line="256" w:lineRule="auto"/>
        <w:ind w:left="183" w:right="145"/>
        <w:jc w:val="center"/>
        <w:rPr>
          <w:rFonts w:ascii="Trebuchet MS" w:hAnsi="Trebuchet MS"/>
          <w:sz w:val="32"/>
          <w:szCs w:val="32"/>
          <w:lang w:val="en-GB"/>
        </w:rPr>
      </w:pPr>
      <w:r w:rsidRPr="00BB5A0E">
        <w:rPr>
          <w:rFonts w:ascii="Trebuchet MS" w:hAnsi="Trebuchet MS"/>
          <w:color w:val="1F4E79"/>
          <w:sz w:val="32"/>
          <w:szCs w:val="32"/>
          <w:lang w:val="en-GB"/>
        </w:rPr>
        <w:t>Under</w:t>
      </w:r>
      <w:r w:rsidRPr="00BB5A0E">
        <w:rPr>
          <w:rFonts w:ascii="Trebuchet MS" w:hAnsi="Trebuchet MS"/>
          <w:color w:val="1F4E79"/>
          <w:spacing w:val="-7"/>
          <w:sz w:val="32"/>
          <w:szCs w:val="32"/>
          <w:lang w:val="en-GB"/>
        </w:rPr>
        <w:t xml:space="preserve"> </w:t>
      </w:r>
      <w:r w:rsidRPr="00BB5A0E">
        <w:rPr>
          <w:rFonts w:ascii="Trebuchet MS" w:hAnsi="Trebuchet MS"/>
          <w:color w:val="1F4E79"/>
          <w:sz w:val="32"/>
          <w:szCs w:val="32"/>
          <w:lang w:val="en-GB"/>
        </w:rPr>
        <w:t>the</w:t>
      </w:r>
      <w:r w:rsidRPr="00BB5A0E">
        <w:rPr>
          <w:rFonts w:ascii="Trebuchet MS" w:hAnsi="Trebuchet MS"/>
          <w:color w:val="1F4E79"/>
          <w:spacing w:val="-7"/>
          <w:sz w:val="32"/>
          <w:szCs w:val="32"/>
          <w:lang w:val="en-GB"/>
        </w:rPr>
        <w:t xml:space="preserve"> </w:t>
      </w:r>
      <w:r w:rsidR="00B858C0" w:rsidRPr="00BB5A0E">
        <w:rPr>
          <w:rFonts w:ascii="Trebuchet MS" w:hAnsi="Trebuchet MS"/>
          <w:color w:val="1F4E79"/>
          <w:spacing w:val="-7"/>
          <w:sz w:val="32"/>
          <w:szCs w:val="32"/>
          <w:lang w:val="en-GB"/>
        </w:rPr>
        <w:t xml:space="preserve">Integrated </w:t>
      </w:r>
      <w:r w:rsidRPr="00BB5A0E">
        <w:rPr>
          <w:rFonts w:ascii="Trebuchet MS" w:hAnsi="Trebuchet MS"/>
          <w:color w:val="1F4E79"/>
          <w:sz w:val="32"/>
          <w:szCs w:val="32"/>
          <w:lang w:val="en-GB"/>
        </w:rPr>
        <w:t>Territorial</w:t>
      </w:r>
      <w:r w:rsidRPr="00BB5A0E">
        <w:rPr>
          <w:rFonts w:ascii="Trebuchet MS" w:hAnsi="Trebuchet MS"/>
          <w:color w:val="1F4E79"/>
          <w:spacing w:val="-5"/>
          <w:sz w:val="32"/>
          <w:szCs w:val="32"/>
          <w:lang w:val="en-GB"/>
        </w:rPr>
        <w:t xml:space="preserve"> </w:t>
      </w:r>
      <w:r w:rsidRPr="00BB5A0E">
        <w:rPr>
          <w:rFonts w:ascii="Trebuchet MS" w:hAnsi="Trebuchet MS"/>
          <w:color w:val="1F4E79"/>
          <w:sz w:val="32"/>
          <w:szCs w:val="32"/>
          <w:lang w:val="en-GB"/>
        </w:rPr>
        <w:t>Strategy</w:t>
      </w:r>
      <w:r w:rsidRPr="00BB5A0E">
        <w:rPr>
          <w:rFonts w:ascii="Trebuchet MS" w:hAnsi="Trebuchet MS"/>
          <w:color w:val="1F4E79"/>
          <w:spacing w:val="-5"/>
          <w:sz w:val="32"/>
          <w:szCs w:val="32"/>
          <w:lang w:val="en-GB"/>
        </w:rPr>
        <w:t xml:space="preserve"> </w:t>
      </w:r>
      <w:r w:rsidRPr="00BB5A0E">
        <w:rPr>
          <w:rFonts w:ascii="Trebuchet MS" w:hAnsi="Trebuchet MS"/>
          <w:color w:val="1F4E79"/>
          <w:sz w:val="32"/>
          <w:szCs w:val="32"/>
          <w:lang w:val="en-GB"/>
        </w:rPr>
        <w:t>of</w:t>
      </w:r>
      <w:r w:rsidRPr="00BB5A0E">
        <w:rPr>
          <w:rFonts w:ascii="Trebuchet MS" w:hAnsi="Trebuchet MS"/>
          <w:color w:val="1F4E79"/>
          <w:spacing w:val="-5"/>
          <w:sz w:val="32"/>
          <w:szCs w:val="32"/>
          <w:lang w:val="en-GB"/>
        </w:rPr>
        <w:t xml:space="preserve"> </w:t>
      </w:r>
      <w:r w:rsidRPr="00BB5A0E">
        <w:rPr>
          <w:rFonts w:ascii="Trebuchet MS" w:hAnsi="Trebuchet MS"/>
          <w:color w:val="1F4E79"/>
          <w:sz w:val="32"/>
          <w:szCs w:val="32"/>
          <w:lang w:val="en-GB"/>
        </w:rPr>
        <w:t>the</w:t>
      </w:r>
      <w:r w:rsidRPr="00BB5A0E">
        <w:rPr>
          <w:rFonts w:ascii="Trebuchet MS" w:hAnsi="Trebuchet MS"/>
          <w:color w:val="1F4E79"/>
          <w:spacing w:val="-7"/>
          <w:sz w:val="32"/>
          <w:szCs w:val="32"/>
          <w:lang w:val="en-GB"/>
        </w:rPr>
        <w:t xml:space="preserve"> </w:t>
      </w:r>
      <w:r w:rsidRPr="00BB5A0E">
        <w:rPr>
          <w:rFonts w:ascii="Trebuchet MS" w:hAnsi="Trebuchet MS"/>
          <w:color w:val="1F4E79"/>
          <w:sz w:val="32"/>
          <w:szCs w:val="32"/>
          <w:lang w:val="en-GB"/>
        </w:rPr>
        <w:t>INTERREG</w:t>
      </w:r>
      <w:r w:rsidRPr="00BB5A0E">
        <w:rPr>
          <w:rFonts w:ascii="Trebuchet MS" w:hAnsi="Trebuchet MS"/>
          <w:color w:val="1F4E79"/>
          <w:spacing w:val="-5"/>
          <w:sz w:val="32"/>
          <w:szCs w:val="32"/>
          <w:lang w:val="en-GB"/>
        </w:rPr>
        <w:t xml:space="preserve"> </w:t>
      </w:r>
      <w:r w:rsidRPr="00BB5A0E">
        <w:rPr>
          <w:rFonts w:ascii="Trebuchet MS" w:hAnsi="Trebuchet MS"/>
          <w:color w:val="1F4E79"/>
          <w:sz w:val="32"/>
          <w:szCs w:val="32"/>
          <w:lang w:val="en-GB"/>
        </w:rPr>
        <w:t>V</w:t>
      </w:r>
      <w:r w:rsidR="00EC02A8" w:rsidRPr="00BB5A0E">
        <w:rPr>
          <w:rFonts w:ascii="Trebuchet MS" w:hAnsi="Trebuchet MS"/>
          <w:color w:val="1F4E79"/>
          <w:sz w:val="32"/>
          <w:szCs w:val="32"/>
          <w:lang w:val="en-GB"/>
        </w:rPr>
        <w:t>I</w:t>
      </w:r>
      <w:r w:rsidRPr="00BB5A0E">
        <w:rPr>
          <w:rFonts w:ascii="Trebuchet MS" w:hAnsi="Trebuchet MS"/>
          <w:color w:val="1F4E79"/>
          <w:sz w:val="32"/>
          <w:szCs w:val="32"/>
          <w:lang w:val="en-GB"/>
        </w:rPr>
        <w:t>-A Romania Bulgaria Programme</w:t>
      </w:r>
    </w:p>
    <w:p w14:paraId="2925CF78" w14:textId="77777777" w:rsidR="00CF1E1D" w:rsidRPr="00BB5A0E" w:rsidRDefault="00CF1E1D">
      <w:pPr>
        <w:jc w:val="both"/>
        <w:rPr>
          <w:rFonts w:ascii="Trebuchet MS" w:hAnsi="Trebuchet MS"/>
          <w:b/>
          <w:smallCaps/>
          <w:color w:val="1F3864"/>
          <w:position w:val="13"/>
          <w:sz w:val="44"/>
          <w:szCs w:val="44"/>
          <w:lang w:val="en-GB"/>
        </w:rPr>
      </w:pPr>
    </w:p>
    <w:p w14:paraId="3BED9C63" w14:textId="77777777" w:rsidR="00CF1E1D" w:rsidRPr="00BB5A0E" w:rsidRDefault="00CF1E1D">
      <w:pPr>
        <w:jc w:val="both"/>
        <w:rPr>
          <w:rFonts w:ascii="Trebuchet MS" w:hAnsi="Trebuchet MS"/>
          <w:b/>
          <w:smallCaps/>
          <w:color w:val="1F3864"/>
          <w:position w:val="13"/>
          <w:sz w:val="44"/>
          <w:szCs w:val="44"/>
          <w:lang w:val="en-GB"/>
        </w:rPr>
      </w:pPr>
    </w:p>
    <w:p w14:paraId="588740E6" w14:textId="6BFDD49C" w:rsidR="00CF1E1D" w:rsidRPr="00BB5A0E" w:rsidRDefault="000D5845" w:rsidP="00CF1E1D">
      <w:pPr>
        <w:jc w:val="both"/>
        <w:rPr>
          <w:rFonts w:ascii="Trebuchet MS" w:hAnsi="Trebuchet MS"/>
          <w:b/>
          <w:color w:val="1F3864" w:themeColor="accent1" w:themeShade="80"/>
          <w:sz w:val="36"/>
          <w:szCs w:val="36"/>
          <w:lang w:val="en-GB"/>
        </w:rPr>
      </w:pPr>
      <w:r>
        <w:rPr>
          <w:rFonts w:ascii="Trebuchet MS" w:hAnsi="Trebuchet MS"/>
          <w:b/>
          <w:color w:val="1F3864" w:themeColor="accent1" w:themeShade="80"/>
          <w:sz w:val="36"/>
          <w:szCs w:val="36"/>
          <w:lang w:val="en-GB"/>
        </w:rPr>
        <w:t>June</w:t>
      </w:r>
      <w:r w:rsidRPr="00BB5A0E">
        <w:rPr>
          <w:rFonts w:ascii="Trebuchet MS" w:hAnsi="Trebuchet MS"/>
          <w:b/>
          <w:color w:val="1F3864" w:themeColor="accent1" w:themeShade="80"/>
          <w:sz w:val="36"/>
          <w:szCs w:val="36"/>
          <w:lang w:val="en-GB"/>
        </w:rPr>
        <w:t xml:space="preserve"> </w:t>
      </w:r>
      <w:r w:rsidR="00CF1E1D" w:rsidRPr="00BB5A0E">
        <w:rPr>
          <w:rFonts w:ascii="Trebuchet MS" w:hAnsi="Trebuchet MS"/>
          <w:b/>
          <w:color w:val="1F3864" w:themeColor="accent1" w:themeShade="80"/>
          <w:sz w:val="36"/>
          <w:szCs w:val="36"/>
          <w:lang w:val="en-GB"/>
        </w:rPr>
        <w:t>2024</w:t>
      </w:r>
    </w:p>
    <w:p w14:paraId="6F0972D5" w14:textId="77777777" w:rsidR="00CF1E1D" w:rsidRPr="00BB5A0E" w:rsidRDefault="00CF1E1D">
      <w:pPr>
        <w:jc w:val="both"/>
        <w:rPr>
          <w:rFonts w:ascii="Trebuchet MS" w:hAnsi="Trebuchet MS"/>
          <w:b/>
          <w:smallCaps/>
          <w:color w:val="1F3864"/>
          <w:sz w:val="44"/>
          <w:szCs w:val="44"/>
          <w:lang w:val="en-GB"/>
        </w:rPr>
      </w:pPr>
    </w:p>
    <w:p w14:paraId="0710347D" w14:textId="22A31609" w:rsidR="00CF1E1D" w:rsidRPr="00BB5A0E" w:rsidRDefault="00ED2906" w:rsidP="00CF1E1D">
      <w:pPr>
        <w:jc w:val="both"/>
        <w:rPr>
          <w:rFonts w:ascii="Trebuchet MS" w:hAnsi="Trebuchet MS"/>
          <w:color w:val="1F3864"/>
          <w:sz w:val="36"/>
          <w:szCs w:val="36"/>
          <w:lang w:val="en-GB"/>
        </w:rPr>
      </w:pPr>
      <w:r w:rsidRPr="00BB5A0E">
        <w:rPr>
          <w:rFonts w:ascii="Trebuchet MS" w:hAnsi="Trebuchet MS"/>
          <w:color w:val="1F3864"/>
          <w:position w:val="10"/>
          <w:sz w:val="36"/>
          <w:szCs w:val="36"/>
          <w:lang w:val="en-GB"/>
        </w:rPr>
        <w:t xml:space="preserve"> </w:t>
      </w:r>
      <w:r w:rsidR="00CF1E1D" w:rsidRPr="00BB5A0E">
        <w:rPr>
          <w:rFonts w:ascii="Trebuchet MS" w:hAnsi="Trebuchet MS"/>
          <w:b/>
          <w:position w:val="12"/>
          <w:lang w:val="en-GB"/>
        </w:rPr>
        <w:br w:type="page"/>
      </w:r>
    </w:p>
    <w:p w14:paraId="2FBB8F24" w14:textId="5A10CE24" w:rsidR="0067738A" w:rsidRPr="00FC2E75" w:rsidRDefault="0067738A" w:rsidP="0067738A">
      <w:pPr>
        <w:rPr>
          <w:rFonts w:asciiTheme="minorHAnsi" w:hAnsiTheme="minorHAnsi" w:cstheme="minorHAnsi"/>
          <w:color w:val="538135"/>
          <w:sz w:val="32"/>
          <w:szCs w:val="40"/>
          <w:lang w:val="en-GB"/>
        </w:rPr>
      </w:pPr>
      <w:r w:rsidRPr="00FC2E75">
        <w:rPr>
          <w:rFonts w:asciiTheme="minorHAnsi" w:hAnsiTheme="minorHAnsi" w:cstheme="minorHAnsi"/>
          <w:color w:val="538135"/>
          <w:sz w:val="32"/>
          <w:szCs w:val="40"/>
          <w:lang w:val="en-GB"/>
        </w:rPr>
        <w:lastRenderedPageBreak/>
        <w:t>Table of contents</w:t>
      </w:r>
    </w:p>
    <w:bookmarkStart w:id="0" w:name="_Toc166146274" w:displacedByCustomXml="next"/>
    <w:sdt>
      <w:sdtPr>
        <w:rPr>
          <w:rFonts w:asciiTheme="minorHAnsi" w:hAnsiTheme="minorHAnsi" w:cstheme="minorHAnsi"/>
          <w:lang w:val="en-GB"/>
        </w:rPr>
        <w:id w:val="1666208970"/>
        <w:docPartObj>
          <w:docPartGallery w:val="Table of Contents"/>
          <w:docPartUnique/>
        </w:docPartObj>
      </w:sdtPr>
      <w:sdtEndPr>
        <w:rPr>
          <w:rFonts w:ascii="Calibri" w:hAnsi="Calibri" w:cs="Calibri"/>
          <w:b/>
          <w:bCs/>
        </w:rPr>
      </w:sdtEndPr>
      <w:sdtContent>
        <w:bookmarkEnd w:id="0" w:displacedByCustomXml="prev"/>
        <w:p w14:paraId="6337ABC5" w14:textId="2AF12BEC" w:rsidR="00FC2E75" w:rsidRPr="00FC2E75" w:rsidRDefault="0067738A">
          <w:pPr>
            <w:pStyle w:val="TOC1"/>
            <w:rPr>
              <w:rFonts w:eastAsiaTheme="minorEastAsia" w:cs="Calibri"/>
              <w:noProof/>
              <w:kern w:val="2"/>
              <w:sz w:val="24"/>
              <w:szCs w:val="24"/>
              <w14:ligatures w14:val="standardContextual"/>
            </w:rPr>
          </w:pPr>
          <w:r w:rsidRPr="00BB5A0E">
            <w:rPr>
              <w:rFonts w:asciiTheme="minorHAnsi" w:hAnsiTheme="minorHAnsi" w:cstheme="minorHAnsi"/>
              <w:lang w:val="en-GB"/>
            </w:rPr>
            <w:fldChar w:fldCharType="begin"/>
          </w:r>
          <w:r w:rsidRPr="00BB5A0E">
            <w:rPr>
              <w:rFonts w:asciiTheme="minorHAnsi" w:hAnsiTheme="minorHAnsi" w:cstheme="minorHAnsi"/>
              <w:lang w:val="en-GB"/>
            </w:rPr>
            <w:instrText xml:space="preserve"> TOC \o "1-3" \h \z \u </w:instrText>
          </w:r>
          <w:r w:rsidRPr="00BB5A0E">
            <w:rPr>
              <w:rFonts w:asciiTheme="minorHAnsi" w:hAnsiTheme="minorHAnsi" w:cstheme="minorHAnsi"/>
              <w:lang w:val="en-GB"/>
            </w:rPr>
            <w:fldChar w:fldCharType="separate"/>
          </w:r>
          <w:hyperlink w:anchor="_Toc171079613" w:history="1">
            <w:r w:rsidR="00FC2E75" w:rsidRPr="00FC2E75">
              <w:rPr>
                <w:rStyle w:val="Hyperlink"/>
                <w:rFonts w:cs="Calibri"/>
                <w:noProof/>
                <w:lang w:val="en-GB"/>
              </w:rPr>
              <w:t>Abbreviations list</w:t>
            </w:r>
            <w:r w:rsidR="00FC2E75" w:rsidRPr="00FC2E75">
              <w:rPr>
                <w:rFonts w:cs="Calibri"/>
                <w:noProof/>
                <w:webHidden/>
              </w:rPr>
              <w:tab/>
            </w:r>
            <w:r w:rsidR="00FC2E75" w:rsidRPr="00FC2E75">
              <w:rPr>
                <w:rFonts w:cs="Calibri"/>
                <w:noProof/>
                <w:webHidden/>
              </w:rPr>
              <w:fldChar w:fldCharType="begin"/>
            </w:r>
            <w:r w:rsidR="00FC2E75" w:rsidRPr="00FC2E75">
              <w:rPr>
                <w:rFonts w:cs="Calibri"/>
                <w:noProof/>
                <w:webHidden/>
              </w:rPr>
              <w:instrText xml:space="preserve"> PAGEREF _Toc171079613 \h </w:instrText>
            </w:r>
            <w:r w:rsidR="00FC2E75" w:rsidRPr="00FC2E75">
              <w:rPr>
                <w:rFonts w:cs="Calibri"/>
                <w:noProof/>
                <w:webHidden/>
              </w:rPr>
            </w:r>
            <w:r w:rsidR="00FC2E75" w:rsidRPr="00FC2E75">
              <w:rPr>
                <w:rFonts w:cs="Calibri"/>
                <w:noProof/>
                <w:webHidden/>
              </w:rPr>
              <w:fldChar w:fldCharType="separate"/>
            </w:r>
            <w:r w:rsidR="00FC2E75" w:rsidRPr="00FC2E75">
              <w:rPr>
                <w:rFonts w:cs="Calibri"/>
                <w:noProof/>
                <w:webHidden/>
              </w:rPr>
              <w:t>3</w:t>
            </w:r>
            <w:r w:rsidR="00FC2E75" w:rsidRPr="00FC2E75">
              <w:rPr>
                <w:rFonts w:cs="Calibri"/>
                <w:noProof/>
                <w:webHidden/>
              </w:rPr>
              <w:fldChar w:fldCharType="end"/>
            </w:r>
          </w:hyperlink>
        </w:p>
        <w:p w14:paraId="69C599AD" w14:textId="34F184CD" w:rsidR="00FC2E75" w:rsidRPr="00FC2E75" w:rsidRDefault="00FC2E75">
          <w:pPr>
            <w:pStyle w:val="TOC1"/>
            <w:rPr>
              <w:rFonts w:eastAsiaTheme="minorEastAsia" w:cs="Calibri"/>
              <w:noProof/>
              <w:kern w:val="2"/>
              <w:sz w:val="24"/>
              <w:szCs w:val="24"/>
              <w14:ligatures w14:val="standardContextual"/>
            </w:rPr>
          </w:pPr>
          <w:hyperlink w:anchor="_Toc171079614" w:history="1">
            <w:r w:rsidRPr="00FC2E75">
              <w:rPr>
                <w:rStyle w:val="Hyperlink"/>
                <w:rFonts w:cs="Calibri"/>
                <w:noProof/>
                <w:lang w:val="en-GB"/>
              </w:rPr>
              <w:t>Preamble</w:t>
            </w:r>
            <w:r w:rsidRPr="00FC2E75">
              <w:rPr>
                <w:rFonts w:cs="Calibri"/>
                <w:noProof/>
                <w:webHidden/>
              </w:rPr>
              <w:tab/>
            </w:r>
            <w:r w:rsidRPr="00FC2E75">
              <w:rPr>
                <w:rFonts w:cs="Calibri"/>
                <w:noProof/>
                <w:webHidden/>
              </w:rPr>
              <w:fldChar w:fldCharType="begin"/>
            </w:r>
            <w:r w:rsidRPr="00FC2E75">
              <w:rPr>
                <w:rFonts w:cs="Calibri"/>
                <w:noProof/>
                <w:webHidden/>
              </w:rPr>
              <w:instrText xml:space="preserve"> PAGEREF _Toc171079614 \h </w:instrText>
            </w:r>
            <w:r w:rsidRPr="00FC2E75">
              <w:rPr>
                <w:rFonts w:cs="Calibri"/>
                <w:noProof/>
                <w:webHidden/>
              </w:rPr>
            </w:r>
            <w:r w:rsidRPr="00FC2E75">
              <w:rPr>
                <w:rFonts w:cs="Calibri"/>
                <w:noProof/>
                <w:webHidden/>
              </w:rPr>
              <w:fldChar w:fldCharType="separate"/>
            </w:r>
            <w:r w:rsidRPr="00FC2E75">
              <w:rPr>
                <w:rFonts w:cs="Calibri"/>
                <w:noProof/>
                <w:webHidden/>
              </w:rPr>
              <w:t>5</w:t>
            </w:r>
            <w:r w:rsidRPr="00FC2E75">
              <w:rPr>
                <w:rFonts w:cs="Calibri"/>
                <w:noProof/>
                <w:webHidden/>
              </w:rPr>
              <w:fldChar w:fldCharType="end"/>
            </w:r>
          </w:hyperlink>
        </w:p>
        <w:p w14:paraId="5CA57E61" w14:textId="3193CBEE" w:rsidR="00FC2E75" w:rsidRPr="00FC2E75" w:rsidRDefault="00FC2E75">
          <w:pPr>
            <w:pStyle w:val="TOC1"/>
            <w:rPr>
              <w:rFonts w:eastAsiaTheme="minorEastAsia" w:cs="Calibri"/>
              <w:noProof/>
              <w:kern w:val="2"/>
              <w:sz w:val="24"/>
              <w:szCs w:val="24"/>
              <w14:ligatures w14:val="standardContextual"/>
            </w:rPr>
          </w:pPr>
          <w:hyperlink w:anchor="_Toc171079615" w:history="1">
            <w:r w:rsidRPr="00FC2E75">
              <w:rPr>
                <w:rStyle w:val="Hyperlink"/>
                <w:rFonts w:cs="Calibri"/>
                <w:noProof/>
                <w:lang w:val="en-GB"/>
              </w:rPr>
              <w:t>The call for project ideas in</w:t>
            </w:r>
            <w:r w:rsidRPr="00FC2E75">
              <w:rPr>
                <w:rStyle w:val="Hyperlink"/>
                <w:rFonts w:cs="Calibri"/>
                <w:noProof/>
                <w:spacing w:val="-4"/>
                <w:lang w:val="en-GB"/>
              </w:rPr>
              <w:t xml:space="preserve"> </w:t>
            </w:r>
            <w:r w:rsidRPr="00FC2E75">
              <w:rPr>
                <w:rStyle w:val="Hyperlink"/>
                <w:rFonts w:cs="Calibri"/>
                <w:noProof/>
                <w:lang w:val="en-GB"/>
              </w:rPr>
              <w:t>a</w:t>
            </w:r>
            <w:r w:rsidRPr="00FC2E75">
              <w:rPr>
                <w:rStyle w:val="Hyperlink"/>
                <w:rFonts w:cs="Calibri"/>
                <w:noProof/>
                <w:spacing w:val="-3"/>
                <w:lang w:val="en-GB"/>
              </w:rPr>
              <w:t xml:space="preserve"> </w:t>
            </w:r>
            <w:r w:rsidRPr="00FC2E75">
              <w:rPr>
                <w:rStyle w:val="Hyperlink"/>
                <w:rFonts w:cs="Calibri"/>
                <w:noProof/>
                <w:spacing w:val="-2"/>
                <w:lang w:val="en-GB"/>
              </w:rPr>
              <w:t>nutshell</w:t>
            </w:r>
            <w:r w:rsidRPr="00FC2E75">
              <w:rPr>
                <w:rFonts w:cs="Calibri"/>
                <w:noProof/>
                <w:webHidden/>
              </w:rPr>
              <w:tab/>
            </w:r>
            <w:r w:rsidRPr="00FC2E75">
              <w:rPr>
                <w:rFonts w:cs="Calibri"/>
                <w:noProof/>
                <w:webHidden/>
              </w:rPr>
              <w:fldChar w:fldCharType="begin"/>
            </w:r>
            <w:r w:rsidRPr="00FC2E75">
              <w:rPr>
                <w:rFonts w:cs="Calibri"/>
                <w:noProof/>
                <w:webHidden/>
              </w:rPr>
              <w:instrText xml:space="preserve"> PAGEREF _Toc171079615 \h </w:instrText>
            </w:r>
            <w:r w:rsidRPr="00FC2E75">
              <w:rPr>
                <w:rFonts w:cs="Calibri"/>
                <w:noProof/>
                <w:webHidden/>
              </w:rPr>
            </w:r>
            <w:r w:rsidRPr="00FC2E75">
              <w:rPr>
                <w:rFonts w:cs="Calibri"/>
                <w:noProof/>
                <w:webHidden/>
              </w:rPr>
              <w:fldChar w:fldCharType="separate"/>
            </w:r>
            <w:r w:rsidRPr="00FC2E75">
              <w:rPr>
                <w:rFonts w:cs="Calibri"/>
                <w:noProof/>
                <w:webHidden/>
              </w:rPr>
              <w:t>6</w:t>
            </w:r>
            <w:r w:rsidRPr="00FC2E75">
              <w:rPr>
                <w:rFonts w:cs="Calibri"/>
                <w:noProof/>
                <w:webHidden/>
              </w:rPr>
              <w:fldChar w:fldCharType="end"/>
            </w:r>
          </w:hyperlink>
        </w:p>
        <w:p w14:paraId="53EE24BB" w14:textId="617C5385" w:rsidR="00FC2E75" w:rsidRPr="00FC2E75" w:rsidRDefault="00FC2E75">
          <w:pPr>
            <w:pStyle w:val="TOC1"/>
            <w:rPr>
              <w:rFonts w:eastAsiaTheme="minorEastAsia" w:cs="Calibri"/>
              <w:noProof/>
              <w:kern w:val="2"/>
              <w:sz w:val="24"/>
              <w:szCs w:val="24"/>
              <w14:ligatures w14:val="standardContextual"/>
            </w:rPr>
          </w:pPr>
          <w:hyperlink w:anchor="_Toc171079616" w:history="1">
            <w:r w:rsidRPr="00FC2E75">
              <w:rPr>
                <w:rStyle w:val="Hyperlink"/>
                <w:rFonts w:cs="Calibri"/>
                <w:noProof/>
                <w:lang w:val="en-GB"/>
              </w:rPr>
              <w:t>Section 1 – General information</w:t>
            </w:r>
            <w:r w:rsidRPr="00FC2E75">
              <w:rPr>
                <w:rFonts w:cs="Calibri"/>
                <w:noProof/>
                <w:webHidden/>
              </w:rPr>
              <w:tab/>
            </w:r>
            <w:r w:rsidRPr="00FC2E75">
              <w:rPr>
                <w:rFonts w:cs="Calibri"/>
                <w:noProof/>
                <w:webHidden/>
              </w:rPr>
              <w:fldChar w:fldCharType="begin"/>
            </w:r>
            <w:r w:rsidRPr="00FC2E75">
              <w:rPr>
                <w:rFonts w:cs="Calibri"/>
                <w:noProof/>
                <w:webHidden/>
              </w:rPr>
              <w:instrText xml:space="preserve"> PAGEREF _Toc171079616 \h </w:instrText>
            </w:r>
            <w:r w:rsidRPr="00FC2E75">
              <w:rPr>
                <w:rFonts w:cs="Calibri"/>
                <w:noProof/>
                <w:webHidden/>
              </w:rPr>
            </w:r>
            <w:r w:rsidRPr="00FC2E75">
              <w:rPr>
                <w:rFonts w:cs="Calibri"/>
                <w:noProof/>
                <w:webHidden/>
              </w:rPr>
              <w:fldChar w:fldCharType="separate"/>
            </w:r>
            <w:r w:rsidRPr="00FC2E75">
              <w:rPr>
                <w:rFonts w:cs="Calibri"/>
                <w:noProof/>
                <w:webHidden/>
              </w:rPr>
              <w:t>7</w:t>
            </w:r>
            <w:r w:rsidRPr="00FC2E75">
              <w:rPr>
                <w:rFonts w:cs="Calibri"/>
                <w:noProof/>
                <w:webHidden/>
              </w:rPr>
              <w:fldChar w:fldCharType="end"/>
            </w:r>
          </w:hyperlink>
        </w:p>
        <w:p w14:paraId="7203FD70" w14:textId="6AEB4D41" w:rsidR="00FC2E75" w:rsidRPr="00FC2E75" w:rsidRDefault="00FC2E75">
          <w:pPr>
            <w:pStyle w:val="TOC1"/>
            <w:rPr>
              <w:rFonts w:eastAsiaTheme="minorEastAsia" w:cs="Calibri"/>
              <w:noProof/>
              <w:kern w:val="2"/>
              <w:sz w:val="24"/>
              <w:szCs w:val="24"/>
              <w14:ligatures w14:val="standardContextual"/>
            </w:rPr>
          </w:pPr>
          <w:hyperlink w:anchor="_Toc171079617" w:history="1">
            <w:r w:rsidRPr="00FC2E75">
              <w:rPr>
                <w:rStyle w:val="Hyperlink"/>
                <w:rFonts w:cs="Calibri"/>
                <w:noProof/>
                <w:lang w:val="en-GB"/>
              </w:rPr>
              <w:t>Overview of the Integrated Territorial Strategy and coherence with Interreg VI-a Romania-Bulgaria</w:t>
            </w:r>
            <w:r w:rsidRPr="00FC2E75">
              <w:rPr>
                <w:rFonts w:cs="Calibri"/>
                <w:noProof/>
                <w:webHidden/>
              </w:rPr>
              <w:tab/>
            </w:r>
            <w:r w:rsidRPr="00FC2E75">
              <w:rPr>
                <w:rFonts w:cs="Calibri"/>
                <w:noProof/>
                <w:webHidden/>
              </w:rPr>
              <w:fldChar w:fldCharType="begin"/>
            </w:r>
            <w:r w:rsidRPr="00FC2E75">
              <w:rPr>
                <w:rFonts w:cs="Calibri"/>
                <w:noProof/>
                <w:webHidden/>
              </w:rPr>
              <w:instrText xml:space="preserve"> PAGEREF _Toc171079617 \h </w:instrText>
            </w:r>
            <w:r w:rsidRPr="00FC2E75">
              <w:rPr>
                <w:rFonts w:cs="Calibri"/>
                <w:noProof/>
                <w:webHidden/>
              </w:rPr>
            </w:r>
            <w:r w:rsidRPr="00FC2E75">
              <w:rPr>
                <w:rFonts w:cs="Calibri"/>
                <w:noProof/>
                <w:webHidden/>
              </w:rPr>
              <w:fldChar w:fldCharType="separate"/>
            </w:r>
            <w:r w:rsidRPr="00FC2E75">
              <w:rPr>
                <w:rFonts w:cs="Calibri"/>
                <w:noProof/>
                <w:webHidden/>
              </w:rPr>
              <w:t>7</w:t>
            </w:r>
            <w:r w:rsidRPr="00FC2E75">
              <w:rPr>
                <w:rFonts w:cs="Calibri"/>
                <w:noProof/>
                <w:webHidden/>
              </w:rPr>
              <w:fldChar w:fldCharType="end"/>
            </w:r>
          </w:hyperlink>
        </w:p>
        <w:p w14:paraId="1E1E93EC" w14:textId="378EB083" w:rsidR="00FC2E75" w:rsidRPr="00FC2E75" w:rsidRDefault="00FC2E75">
          <w:pPr>
            <w:pStyle w:val="TOC1"/>
            <w:rPr>
              <w:rFonts w:eastAsiaTheme="minorEastAsia" w:cs="Calibri"/>
              <w:noProof/>
              <w:kern w:val="2"/>
              <w:sz w:val="24"/>
              <w:szCs w:val="24"/>
              <w14:ligatures w14:val="standardContextual"/>
            </w:rPr>
          </w:pPr>
          <w:hyperlink w:anchor="_Toc171079618" w:history="1">
            <w:r w:rsidRPr="00FC2E75">
              <w:rPr>
                <w:rStyle w:val="Hyperlink"/>
                <w:rFonts w:cs="Calibri"/>
                <w:noProof/>
                <w:lang w:val="en-GB"/>
              </w:rPr>
              <w:t>Integrated Territorial Strategy Objectives and Priorities</w:t>
            </w:r>
            <w:r w:rsidRPr="00FC2E75">
              <w:rPr>
                <w:rFonts w:cs="Calibri"/>
                <w:noProof/>
                <w:webHidden/>
              </w:rPr>
              <w:tab/>
            </w:r>
            <w:r w:rsidRPr="00FC2E75">
              <w:rPr>
                <w:rFonts w:cs="Calibri"/>
                <w:noProof/>
                <w:webHidden/>
              </w:rPr>
              <w:fldChar w:fldCharType="begin"/>
            </w:r>
            <w:r w:rsidRPr="00FC2E75">
              <w:rPr>
                <w:rFonts w:cs="Calibri"/>
                <w:noProof/>
                <w:webHidden/>
              </w:rPr>
              <w:instrText xml:space="preserve"> PAGEREF _Toc171079618 \h </w:instrText>
            </w:r>
            <w:r w:rsidRPr="00FC2E75">
              <w:rPr>
                <w:rFonts w:cs="Calibri"/>
                <w:noProof/>
                <w:webHidden/>
              </w:rPr>
            </w:r>
            <w:r w:rsidRPr="00FC2E75">
              <w:rPr>
                <w:rFonts w:cs="Calibri"/>
                <w:noProof/>
                <w:webHidden/>
              </w:rPr>
              <w:fldChar w:fldCharType="separate"/>
            </w:r>
            <w:r w:rsidRPr="00FC2E75">
              <w:rPr>
                <w:rFonts w:cs="Calibri"/>
                <w:noProof/>
                <w:webHidden/>
              </w:rPr>
              <w:t>7</w:t>
            </w:r>
            <w:r w:rsidRPr="00FC2E75">
              <w:rPr>
                <w:rFonts w:cs="Calibri"/>
                <w:noProof/>
                <w:webHidden/>
              </w:rPr>
              <w:fldChar w:fldCharType="end"/>
            </w:r>
          </w:hyperlink>
        </w:p>
        <w:p w14:paraId="161D7D4F" w14:textId="609B1322" w:rsidR="00FC2E75" w:rsidRPr="00FC2E75" w:rsidRDefault="00FC2E75">
          <w:pPr>
            <w:pStyle w:val="TOC2"/>
            <w:rPr>
              <w:rFonts w:ascii="Calibri" w:eastAsiaTheme="minorEastAsia" w:hAnsi="Calibri" w:cs="Calibri"/>
              <w:noProof/>
              <w:color w:val="auto"/>
              <w:kern w:val="2"/>
              <w:sz w:val="24"/>
              <w:szCs w:val="24"/>
              <w:lang w:val="en-US"/>
              <w14:ligatures w14:val="standardContextual"/>
            </w:rPr>
          </w:pPr>
          <w:hyperlink w:anchor="_Toc171079619" w:history="1">
            <w:r w:rsidRPr="00FC2E75">
              <w:rPr>
                <w:rStyle w:val="Hyperlink"/>
                <w:rFonts w:ascii="Calibri" w:hAnsi="Calibri" w:cs="Calibri"/>
                <w:noProof/>
              </w:rPr>
              <w:t>1.1.</w:t>
            </w:r>
            <w:r w:rsidRPr="00FC2E75">
              <w:rPr>
                <w:rFonts w:ascii="Calibri" w:eastAsiaTheme="minorEastAsia" w:hAnsi="Calibri" w:cs="Calibri"/>
                <w:noProof/>
                <w:color w:val="auto"/>
                <w:kern w:val="2"/>
                <w:sz w:val="24"/>
                <w:szCs w:val="24"/>
                <w:lang w:val="en-US"/>
                <w14:ligatures w14:val="standardContextual"/>
              </w:rPr>
              <w:tab/>
            </w:r>
            <w:r w:rsidRPr="00FC2E75">
              <w:rPr>
                <w:rStyle w:val="Hyperlink"/>
                <w:rFonts w:ascii="Calibri" w:hAnsi="Calibri" w:cs="Calibri"/>
                <w:noProof/>
              </w:rPr>
              <w:t>ITS measures and indicative types of actions</w:t>
            </w:r>
            <w:r w:rsidRPr="00FC2E75">
              <w:rPr>
                <w:rFonts w:ascii="Calibri" w:hAnsi="Calibri" w:cs="Calibri"/>
                <w:noProof/>
                <w:webHidden/>
              </w:rPr>
              <w:tab/>
            </w:r>
            <w:r w:rsidRPr="00FC2E75">
              <w:rPr>
                <w:rFonts w:ascii="Calibri" w:hAnsi="Calibri" w:cs="Calibri"/>
                <w:noProof/>
                <w:webHidden/>
              </w:rPr>
              <w:fldChar w:fldCharType="begin"/>
            </w:r>
            <w:r w:rsidRPr="00FC2E75">
              <w:rPr>
                <w:rFonts w:ascii="Calibri" w:hAnsi="Calibri" w:cs="Calibri"/>
                <w:noProof/>
                <w:webHidden/>
              </w:rPr>
              <w:instrText xml:space="preserve"> PAGEREF _Toc171079619 \h </w:instrText>
            </w:r>
            <w:r w:rsidRPr="00FC2E75">
              <w:rPr>
                <w:rFonts w:ascii="Calibri" w:hAnsi="Calibri" w:cs="Calibri"/>
                <w:noProof/>
                <w:webHidden/>
              </w:rPr>
            </w:r>
            <w:r w:rsidRPr="00FC2E75">
              <w:rPr>
                <w:rFonts w:ascii="Calibri" w:hAnsi="Calibri" w:cs="Calibri"/>
                <w:noProof/>
                <w:webHidden/>
              </w:rPr>
              <w:fldChar w:fldCharType="separate"/>
            </w:r>
            <w:r w:rsidRPr="00FC2E75">
              <w:rPr>
                <w:rFonts w:ascii="Calibri" w:hAnsi="Calibri" w:cs="Calibri"/>
                <w:noProof/>
                <w:webHidden/>
              </w:rPr>
              <w:t>8</w:t>
            </w:r>
            <w:r w:rsidRPr="00FC2E75">
              <w:rPr>
                <w:rFonts w:ascii="Calibri" w:hAnsi="Calibri" w:cs="Calibri"/>
                <w:noProof/>
                <w:webHidden/>
              </w:rPr>
              <w:fldChar w:fldCharType="end"/>
            </w:r>
          </w:hyperlink>
        </w:p>
        <w:p w14:paraId="045CF880" w14:textId="274875B5" w:rsidR="00FC2E75" w:rsidRPr="00FC2E75" w:rsidRDefault="00FC2E75">
          <w:pPr>
            <w:pStyle w:val="TOC1"/>
            <w:rPr>
              <w:rFonts w:eastAsiaTheme="minorEastAsia" w:cs="Calibri"/>
              <w:noProof/>
              <w:kern w:val="2"/>
              <w:sz w:val="24"/>
              <w:szCs w:val="24"/>
              <w14:ligatures w14:val="standardContextual"/>
            </w:rPr>
          </w:pPr>
          <w:hyperlink w:anchor="_Toc171079620" w:history="1">
            <w:r w:rsidRPr="00FC2E75">
              <w:rPr>
                <w:rStyle w:val="Hyperlink"/>
                <w:rFonts w:cs="Calibri"/>
                <w:noProof/>
                <w:lang w:val="en-GB"/>
              </w:rPr>
              <w:t>Section 2 – Conditions, requirements, and key features for the financed project ideas</w:t>
            </w:r>
            <w:r w:rsidRPr="00FC2E75">
              <w:rPr>
                <w:rFonts w:cs="Calibri"/>
                <w:noProof/>
                <w:webHidden/>
              </w:rPr>
              <w:tab/>
            </w:r>
            <w:r w:rsidRPr="00FC2E75">
              <w:rPr>
                <w:rFonts w:cs="Calibri"/>
                <w:noProof/>
                <w:webHidden/>
              </w:rPr>
              <w:fldChar w:fldCharType="begin"/>
            </w:r>
            <w:r w:rsidRPr="00FC2E75">
              <w:rPr>
                <w:rFonts w:cs="Calibri"/>
                <w:noProof/>
                <w:webHidden/>
              </w:rPr>
              <w:instrText xml:space="preserve"> PAGEREF _Toc171079620 \h </w:instrText>
            </w:r>
            <w:r w:rsidRPr="00FC2E75">
              <w:rPr>
                <w:rFonts w:cs="Calibri"/>
                <w:noProof/>
                <w:webHidden/>
              </w:rPr>
            </w:r>
            <w:r w:rsidRPr="00FC2E75">
              <w:rPr>
                <w:rFonts w:cs="Calibri"/>
                <w:noProof/>
                <w:webHidden/>
              </w:rPr>
              <w:fldChar w:fldCharType="separate"/>
            </w:r>
            <w:r w:rsidRPr="00FC2E75">
              <w:rPr>
                <w:rFonts w:cs="Calibri"/>
                <w:noProof/>
                <w:webHidden/>
              </w:rPr>
              <w:t>11</w:t>
            </w:r>
            <w:r w:rsidRPr="00FC2E75">
              <w:rPr>
                <w:rFonts w:cs="Calibri"/>
                <w:noProof/>
                <w:webHidden/>
              </w:rPr>
              <w:fldChar w:fldCharType="end"/>
            </w:r>
          </w:hyperlink>
        </w:p>
        <w:p w14:paraId="7DB5EDD5" w14:textId="34B5EEF7" w:rsidR="00FC2E75" w:rsidRPr="00FC2E75" w:rsidRDefault="00FC2E75">
          <w:pPr>
            <w:pStyle w:val="TOC2"/>
            <w:rPr>
              <w:rFonts w:ascii="Calibri" w:eastAsiaTheme="minorEastAsia" w:hAnsi="Calibri" w:cs="Calibri"/>
              <w:noProof/>
              <w:color w:val="auto"/>
              <w:kern w:val="2"/>
              <w:sz w:val="24"/>
              <w:szCs w:val="24"/>
              <w:lang w:val="en-US"/>
              <w14:ligatures w14:val="standardContextual"/>
            </w:rPr>
          </w:pPr>
          <w:hyperlink w:anchor="_Toc171079621" w:history="1">
            <w:r w:rsidRPr="00FC2E75">
              <w:rPr>
                <w:rStyle w:val="Hyperlink"/>
                <w:rFonts w:ascii="Calibri" w:hAnsi="Calibri" w:cs="Calibri"/>
                <w:noProof/>
              </w:rPr>
              <w:t>2.1.</w:t>
            </w:r>
            <w:r w:rsidRPr="00FC2E75">
              <w:rPr>
                <w:rFonts w:ascii="Calibri" w:eastAsiaTheme="minorEastAsia" w:hAnsi="Calibri" w:cs="Calibri"/>
                <w:noProof/>
                <w:color w:val="auto"/>
                <w:kern w:val="2"/>
                <w:sz w:val="24"/>
                <w:szCs w:val="24"/>
                <w:lang w:val="en-US"/>
                <w14:ligatures w14:val="standardContextual"/>
              </w:rPr>
              <w:tab/>
            </w:r>
            <w:r w:rsidRPr="00FC2E75">
              <w:rPr>
                <w:rStyle w:val="Hyperlink"/>
                <w:rFonts w:ascii="Calibri" w:hAnsi="Calibri" w:cs="Calibri"/>
                <w:noProof/>
              </w:rPr>
              <w:t>Objectives of the call for preliminary project ideas to be financed from other sources</w:t>
            </w:r>
            <w:r w:rsidRPr="00FC2E75">
              <w:rPr>
                <w:rFonts w:ascii="Calibri" w:hAnsi="Calibri" w:cs="Calibri"/>
                <w:noProof/>
                <w:webHidden/>
              </w:rPr>
              <w:tab/>
            </w:r>
            <w:r w:rsidRPr="00FC2E75">
              <w:rPr>
                <w:rFonts w:ascii="Calibri" w:hAnsi="Calibri" w:cs="Calibri"/>
                <w:noProof/>
                <w:webHidden/>
              </w:rPr>
              <w:fldChar w:fldCharType="begin"/>
            </w:r>
            <w:r w:rsidRPr="00FC2E75">
              <w:rPr>
                <w:rFonts w:ascii="Calibri" w:hAnsi="Calibri" w:cs="Calibri"/>
                <w:noProof/>
                <w:webHidden/>
              </w:rPr>
              <w:instrText xml:space="preserve"> PAGEREF _Toc171079621 \h </w:instrText>
            </w:r>
            <w:r w:rsidRPr="00FC2E75">
              <w:rPr>
                <w:rFonts w:ascii="Calibri" w:hAnsi="Calibri" w:cs="Calibri"/>
                <w:noProof/>
                <w:webHidden/>
              </w:rPr>
            </w:r>
            <w:r w:rsidRPr="00FC2E75">
              <w:rPr>
                <w:rFonts w:ascii="Calibri" w:hAnsi="Calibri" w:cs="Calibri"/>
                <w:noProof/>
                <w:webHidden/>
              </w:rPr>
              <w:fldChar w:fldCharType="separate"/>
            </w:r>
            <w:r w:rsidRPr="00FC2E75">
              <w:rPr>
                <w:rFonts w:ascii="Calibri" w:hAnsi="Calibri" w:cs="Calibri"/>
                <w:noProof/>
                <w:webHidden/>
              </w:rPr>
              <w:t>11</w:t>
            </w:r>
            <w:r w:rsidRPr="00FC2E75">
              <w:rPr>
                <w:rFonts w:ascii="Calibri" w:hAnsi="Calibri" w:cs="Calibri"/>
                <w:noProof/>
                <w:webHidden/>
              </w:rPr>
              <w:fldChar w:fldCharType="end"/>
            </w:r>
          </w:hyperlink>
        </w:p>
        <w:p w14:paraId="47721271" w14:textId="78282B34" w:rsidR="00FC2E75" w:rsidRPr="00FC2E75" w:rsidRDefault="00FC2E75">
          <w:pPr>
            <w:pStyle w:val="TOC2"/>
            <w:rPr>
              <w:rFonts w:ascii="Calibri" w:eastAsiaTheme="minorEastAsia" w:hAnsi="Calibri" w:cs="Calibri"/>
              <w:noProof/>
              <w:color w:val="auto"/>
              <w:kern w:val="2"/>
              <w:sz w:val="24"/>
              <w:szCs w:val="24"/>
              <w:lang w:val="en-US"/>
              <w14:ligatures w14:val="standardContextual"/>
            </w:rPr>
          </w:pPr>
          <w:hyperlink w:anchor="_Toc171079622" w:history="1">
            <w:r w:rsidRPr="00FC2E75">
              <w:rPr>
                <w:rStyle w:val="Hyperlink"/>
                <w:rFonts w:ascii="Calibri" w:hAnsi="Calibri" w:cs="Calibri"/>
                <w:noProof/>
              </w:rPr>
              <w:t>2.2.</w:t>
            </w:r>
            <w:r w:rsidRPr="00FC2E75">
              <w:rPr>
                <w:rFonts w:ascii="Calibri" w:eastAsiaTheme="minorEastAsia" w:hAnsi="Calibri" w:cs="Calibri"/>
                <w:noProof/>
                <w:color w:val="auto"/>
                <w:kern w:val="2"/>
                <w:sz w:val="24"/>
                <w:szCs w:val="24"/>
                <w:lang w:val="en-US"/>
                <w14:ligatures w14:val="standardContextual"/>
              </w:rPr>
              <w:tab/>
            </w:r>
            <w:r w:rsidRPr="00FC2E75">
              <w:rPr>
                <w:rStyle w:val="Hyperlink"/>
                <w:rFonts w:ascii="Calibri" w:hAnsi="Calibri" w:cs="Calibri"/>
                <w:noProof/>
              </w:rPr>
              <w:t>Eligible type of actions</w:t>
            </w:r>
            <w:r w:rsidRPr="00FC2E75">
              <w:rPr>
                <w:rFonts w:ascii="Calibri" w:hAnsi="Calibri" w:cs="Calibri"/>
                <w:noProof/>
                <w:webHidden/>
              </w:rPr>
              <w:tab/>
            </w:r>
            <w:r w:rsidRPr="00FC2E75">
              <w:rPr>
                <w:rFonts w:ascii="Calibri" w:hAnsi="Calibri" w:cs="Calibri"/>
                <w:noProof/>
                <w:webHidden/>
              </w:rPr>
              <w:fldChar w:fldCharType="begin"/>
            </w:r>
            <w:r w:rsidRPr="00FC2E75">
              <w:rPr>
                <w:rFonts w:ascii="Calibri" w:hAnsi="Calibri" w:cs="Calibri"/>
                <w:noProof/>
                <w:webHidden/>
              </w:rPr>
              <w:instrText xml:space="preserve"> PAGEREF _Toc171079622 \h </w:instrText>
            </w:r>
            <w:r w:rsidRPr="00FC2E75">
              <w:rPr>
                <w:rFonts w:ascii="Calibri" w:hAnsi="Calibri" w:cs="Calibri"/>
                <w:noProof/>
                <w:webHidden/>
              </w:rPr>
            </w:r>
            <w:r w:rsidRPr="00FC2E75">
              <w:rPr>
                <w:rFonts w:ascii="Calibri" w:hAnsi="Calibri" w:cs="Calibri"/>
                <w:noProof/>
                <w:webHidden/>
              </w:rPr>
              <w:fldChar w:fldCharType="separate"/>
            </w:r>
            <w:r w:rsidRPr="00FC2E75">
              <w:rPr>
                <w:rFonts w:ascii="Calibri" w:hAnsi="Calibri" w:cs="Calibri"/>
                <w:noProof/>
                <w:webHidden/>
              </w:rPr>
              <w:t>11</w:t>
            </w:r>
            <w:r w:rsidRPr="00FC2E75">
              <w:rPr>
                <w:rFonts w:ascii="Calibri" w:hAnsi="Calibri" w:cs="Calibri"/>
                <w:noProof/>
                <w:webHidden/>
              </w:rPr>
              <w:fldChar w:fldCharType="end"/>
            </w:r>
          </w:hyperlink>
        </w:p>
        <w:p w14:paraId="7E3A61DF" w14:textId="48732E10" w:rsidR="00FC2E75" w:rsidRPr="00FC2E75" w:rsidRDefault="00FC2E75">
          <w:pPr>
            <w:pStyle w:val="TOC2"/>
            <w:rPr>
              <w:rFonts w:ascii="Calibri" w:eastAsiaTheme="minorEastAsia" w:hAnsi="Calibri" w:cs="Calibri"/>
              <w:noProof/>
              <w:color w:val="auto"/>
              <w:kern w:val="2"/>
              <w:sz w:val="24"/>
              <w:szCs w:val="24"/>
              <w:lang w:val="en-US"/>
              <w14:ligatures w14:val="standardContextual"/>
            </w:rPr>
          </w:pPr>
          <w:hyperlink w:anchor="_Toc171079623" w:history="1">
            <w:r w:rsidRPr="00FC2E75">
              <w:rPr>
                <w:rStyle w:val="Hyperlink"/>
                <w:rFonts w:ascii="Calibri" w:hAnsi="Calibri" w:cs="Calibri"/>
                <w:noProof/>
              </w:rPr>
              <w:t>2.3.</w:t>
            </w:r>
            <w:r w:rsidRPr="00FC2E75">
              <w:rPr>
                <w:rFonts w:ascii="Calibri" w:eastAsiaTheme="minorEastAsia" w:hAnsi="Calibri" w:cs="Calibri"/>
                <w:noProof/>
                <w:color w:val="auto"/>
                <w:kern w:val="2"/>
                <w:sz w:val="24"/>
                <w:szCs w:val="24"/>
                <w:lang w:val="en-US"/>
                <w14:ligatures w14:val="standardContextual"/>
              </w:rPr>
              <w:tab/>
            </w:r>
            <w:r w:rsidRPr="00FC2E75">
              <w:rPr>
                <w:rStyle w:val="Hyperlink"/>
                <w:rFonts w:ascii="Calibri" w:hAnsi="Calibri" w:cs="Calibri"/>
                <w:noProof/>
              </w:rPr>
              <w:t>Eligible applications and applicants</w:t>
            </w:r>
            <w:r w:rsidRPr="00FC2E75">
              <w:rPr>
                <w:rFonts w:ascii="Calibri" w:hAnsi="Calibri" w:cs="Calibri"/>
                <w:noProof/>
                <w:webHidden/>
              </w:rPr>
              <w:tab/>
            </w:r>
            <w:r w:rsidRPr="00FC2E75">
              <w:rPr>
                <w:rFonts w:ascii="Calibri" w:hAnsi="Calibri" w:cs="Calibri"/>
                <w:noProof/>
                <w:webHidden/>
              </w:rPr>
              <w:fldChar w:fldCharType="begin"/>
            </w:r>
            <w:r w:rsidRPr="00FC2E75">
              <w:rPr>
                <w:rFonts w:ascii="Calibri" w:hAnsi="Calibri" w:cs="Calibri"/>
                <w:noProof/>
                <w:webHidden/>
              </w:rPr>
              <w:instrText xml:space="preserve"> PAGEREF _Toc171079623 \h </w:instrText>
            </w:r>
            <w:r w:rsidRPr="00FC2E75">
              <w:rPr>
                <w:rFonts w:ascii="Calibri" w:hAnsi="Calibri" w:cs="Calibri"/>
                <w:noProof/>
                <w:webHidden/>
              </w:rPr>
            </w:r>
            <w:r w:rsidRPr="00FC2E75">
              <w:rPr>
                <w:rFonts w:ascii="Calibri" w:hAnsi="Calibri" w:cs="Calibri"/>
                <w:noProof/>
                <w:webHidden/>
              </w:rPr>
              <w:fldChar w:fldCharType="separate"/>
            </w:r>
            <w:r w:rsidRPr="00FC2E75">
              <w:rPr>
                <w:rFonts w:ascii="Calibri" w:hAnsi="Calibri" w:cs="Calibri"/>
                <w:noProof/>
                <w:webHidden/>
              </w:rPr>
              <w:t>11</w:t>
            </w:r>
            <w:r w:rsidRPr="00FC2E75">
              <w:rPr>
                <w:rFonts w:ascii="Calibri" w:hAnsi="Calibri" w:cs="Calibri"/>
                <w:noProof/>
                <w:webHidden/>
              </w:rPr>
              <w:fldChar w:fldCharType="end"/>
            </w:r>
          </w:hyperlink>
        </w:p>
        <w:p w14:paraId="20C9ACA3" w14:textId="3C47C14F" w:rsidR="00FC2E75" w:rsidRPr="00FC2E75" w:rsidRDefault="00FC2E75">
          <w:pPr>
            <w:pStyle w:val="TOC2"/>
            <w:rPr>
              <w:rFonts w:ascii="Calibri" w:eastAsiaTheme="minorEastAsia" w:hAnsi="Calibri" w:cs="Calibri"/>
              <w:noProof/>
              <w:color w:val="auto"/>
              <w:kern w:val="2"/>
              <w:sz w:val="24"/>
              <w:szCs w:val="24"/>
              <w:lang w:val="en-US"/>
              <w14:ligatures w14:val="standardContextual"/>
            </w:rPr>
          </w:pPr>
          <w:hyperlink w:anchor="_Toc171079624" w:history="1">
            <w:r w:rsidRPr="00FC2E75">
              <w:rPr>
                <w:rStyle w:val="Hyperlink"/>
                <w:rFonts w:ascii="Calibri" w:hAnsi="Calibri" w:cs="Calibri"/>
                <w:noProof/>
              </w:rPr>
              <w:t>2.4.</w:t>
            </w:r>
            <w:r w:rsidRPr="00FC2E75">
              <w:rPr>
                <w:rFonts w:ascii="Calibri" w:eastAsiaTheme="minorEastAsia" w:hAnsi="Calibri" w:cs="Calibri"/>
                <w:noProof/>
                <w:color w:val="auto"/>
                <w:kern w:val="2"/>
                <w:sz w:val="24"/>
                <w:szCs w:val="24"/>
                <w:lang w:val="en-US"/>
                <w14:ligatures w14:val="standardContextual"/>
              </w:rPr>
              <w:tab/>
            </w:r>
            <w:r w:rsidRPr="00FC2E75">
              <w:rPr>
                <w:rStyle w:val="Hyperlink"/>
                <w:rFonts w:ascii="Calibri" w:hAnsi="Calibri" w:cs="Calibri"/>
                <w:noProof/>
              </w:rPr>
              <w:t>Budget of the call</w:t>
            </w:r>
            <w:r w:rsidRPr="00FC2E75">
              <w:rPr>
                <w:rFonts w:ascii="Calibri" w:hAnsi="Calibri" w:cs="Calibri"/>
                <w:noProof/>
                <w:webHidden/>
              </w:rPr>
              <w:tab/>
            </w:r>
            <w:r w:rsidRPr="00FC2E75">
              <w:rPr>
                <w:rFonts w:ascii="Calibri" w:hAnsi="Calibri" w:cs="Calibri"/>
                <w:noProof/>
                <w:webHidden/>
              </w:rPr>
              <w:fldChar w:fldCharType="begin"/>
            </w:r>
            <w:r w:rsidRPr="00FC2E75">
              <w:rPr>
                <w:rFonts w:ascii="Calibri" w:hAnsi="Calibri" w:cs="Calibri"/>
                <w:noProof/>
                <w:webHidden/>
              </w:rPr>
              <w:instrText xml:space="preserve"> PAGEREF _Toc171079624 \h </w:instrText>
            </w:r>
            <w:r w:rsidRPr="00FC2E75">
              <w:rPr>
                <w:rFonts w:ascii="Calibri" w:hAnsi="Calibri" w:cs="Calibri"/>
                <w:noProof/>
                <w:webHidden/>
              </w:rPr>
            </w:r>
            <w:r w:rsidRPr="00FC2E75">
              <w:rPr>
                <w:rFonts w:ascii="Calibri" w:hAnsi="Calibri" w:cs="Calibri"/>
                <w:noProof/>
                <w:webHidden/>
              </w:rPr>
              <w:fldChar w:fldCharType="separate"/>
            </w:r>
            <w:r w:rsidRPr="00FC2E75">
              <w:rPr>
                <w:rFonts w:ascii="Calibri" w:hAnsi="Calibri" w:cs="Calibri"/>
                <w:noProof/>
                <w:webHidden/>
              </w:rPr>
              <w:t>12</w:t>
            </w:r>
            <w:r w:rsidRPr="00FC2E75">
              <w:rPr>
                <w:rFonts w:ascii="Calibri" w:hAnsi="Calibri" w:cs="Calibri"/>
                <w:noProof/>
                <w:webHidden/>
              </w:rPr>
              <w:fldChar w:fldCharType="end"/>
            </w:r>
          </w:hyperlink>
        </w:p>
        <w:p w14:paraId="73F0B02B" w14:textId="5FD54B9F" w:rsidR="00FC2E75" w:rsidRPr="00FC2E75" w:rsidRDefault="00FC2E75">
          <w:pPr>
            <w:pStyle w:val="TOC2"/>
            <w:rPr>
              <w:rFonts w:ascii="Calibri" w:eastAsiaTheme="minorEastAsia" w:hAnsi="Calibri" w:cs="Calibri"/>
              <w:noProof/>
              <w:color w:val="auto"/>
              <w:kern w:val="2"/>
              <w:sz w:val="24"/>
              <w:szCs w:val="24"/>
              <w:lang w:val="en-US"/>
              <w14:ligatures w14:val="standardContextual"/>
            </w:rPr>
          </w:pPr>
          <w:hyperlink w:anchor="_Toc171079625" w:history="1">
            <w:r w:rsidRPr="00FC2E75">
              <w:rPr>
                <w:rStyle w:val="Hyperlink"/>
                <w:rFonts w:ascii="Calibri" w:hAnsi="Calibri" w:cs="Calibri"/>
                <w:noProof/>
              </w:rPr>
              <w:t>2.5.</w:t>
            </w:r>
            <w:r w:rsidRPr="00FC2E75">
              <w:rPr>
                <w:rFonts w:ascii="Calibri" w:eastAsiaTheme="minorEastAsia" w:hAnsi="Calibri" w:cs="Calibri"/>
                <w:noProof/>
                <w:color w:val="auto"/>
                <w:kern w:val="2"/>
                <w:sz w:val="24"/>
                <w:szCs w:val="24"/>
                <w:lang w:val="en-US"/>
                <w14:ligatures w14:val="standardContextual"/>
              </w:rPr>
              <w:tab/>
            </w:r>
            <w:r w:rsidRPr="00FC2E75">
              <w:rPr>
                <w:rStyle w:val="Hyperlink"/>
                <w:rFonts w:ascii="Calibri" w:hAnsi="Calibri" w:cs="Calibri"/>
                <w:noProof/>
              </w:rPr>
              <w:t>Indicators</w:t>
            </w:r>
            <w:r w:rsidRPr="00FC2E75">
              <w:rPr>
                <w:rFonts w:ascii="Calibri" w:hAnsi="Calibri" w:cs="Calibri"/>
                <w:noProof/>
                <w:webHidden/>
              </w:rPr>
              <w:tab/>
            </w:r>
            <w:r w:rsidRPr="00FC2E75">
              <w:rPr>
                <w:rFonts w:ascii="Calibri" w:hAnsi="Calibri" w:cs="Calibri"/>
                <w:noProof/>
                <w:webHidden/>
              </w:rPr>
              <w:fldChar w:fldCharType="begin"/>
            </w:r>
            <w:r w:rsidRPr="00FC2E75">
              <w:rPr>
                <w:rFonts w:ascii="Calibri" w:hAnsi="Calibri" w:cs="Calibri"/>
                <w:noProof/>
                <w:webHidden/>
              </w:rPr>
              <w:instrText xml:space="preserve"> PAGEREF _Toc171079625 \h </w:instrText>
            </w:r>
            <w:r w:rsidRPr="00FC2E75">
              <w:rPr>
                <w:rFonts w:ascii="Calibri" w:hAnsi="Calibri" w:cs="Calibri"/>
                <w:noProof/>
                <w:webHidden/>
              </w:rPr>
            </w:r>
            <w:r w:rsidRPr="00FC2E75">
              <w:rPr>
                <w:rFonts w:ascii="Calibri" w:hAnsi="Calibri" w:cs="Calibri"/>
                <w:noProof/>
                <w:webHidden/>
              </w:rPr>
              <w:fldChar w:fldCharType="separate"/>
            </w:r>
            <w:r w:rsidRPr="00FC2E75">
              <w:rPr>
                <w:rFonts w:ascii="Calibri" w:hAnsi="Calibri" w:cs="Calibri"/>
                <w:noProof/>
                <w:webHidden/>
              </w:rPr>
              <w:t>12</w:t>
            </w:r>
            <w:r w:rsidRPr="00FC2E75">
              <w:rPr>
                <w:rFonts w:ascii="Calibri" w:hAnsi="Calibri" w:cs="Calibri"/>
                <w:noProof/>
                <w:webHidden/>
              </w:rPr>
              <w:fldChar w:fldCharType="end"/>
            </w:r>
          </w:hyperlink>
        </w:p>
        <w:p w14:paraId="73A36258" w14:textId="0BFEA7CA" w:rsidR="00FC2E75" w:rsidRPr="00FC2E75" w:rsidRDefault="00FC2E75">
          <w:pPr>
            <w:pStyle w:val="TOC2"/>
            <w:rPr>
              <w:rFonts w:ascii="Calibri" w:eastAsiaTheme="minorEastAsia" w:hAnsi="Calibri" w:cs="Calibri"/>
              <w:noProof/>
              <w:color w:val="auto"/>
              <w:kern w:val="2"/>
              <w:sz w:val="24"/>
              <w:szCs w:val="24"/>
              <w:lang w:val="en-US"/>
              <w14:ligatures w14:val="standardContextual"/>
            </w:rPr>
          </w:pPr>
          <w:hyperlink w:anchor="_Toc171079626" w:history="1">
            <w:r w:rsidRPr="00FC2E75">
              <w:rPr>
                <w:rStyle w:val="Hyperlink"/>
                <w:rFonts w:ascii="Calibri" w:hAnsi="Calibri" w:cs="Calibri"/>
                <w:noProof/>
              </w:rPr>
              <w:t>2.6.</w:t>
            </w:r>
            <w:r w:rsidRPr="00FC2E75">
              <w:rPr>
                <w:rFonts w:ascii="Calibri" w:eastAsiaTheme="minorEastAsia" w:hAnsi="Calibri" w:cs="Calibri"/>
                <w:noProof/>
                <w:color w:val="auto"/>
                <w:kern w:val="2"/>
                <w:sz w:val="24"/>
                <w:szCs w:val="24"/>
                <w:lang w:val="en-US"/>
                <w14:ligatures w14:val="standardContextual"/>
              </w:rPr>
              <w:tab/>
            </w:r>
            <w:r w:rsidRPr="00FC2E75">
              <w:rPr>
                <w:rStyle w:val="Hyperlink"/>
                <w:rFonts w:ascii="Calibri" w:hAnsi="Calibri" w:cs="Calibri"/>
                <w:noProof/>
              </w:rPr>
              <w:t>Project features</w:t>
            </w:r>
            <w:r w:rsidRPr="00FC2E75">
              <w:rPr>
                <w:rFonts w:ascii="Calibri" w:hAnsi="Calibri" w:cs="Calibri"/>
                <w:noProof/>
                <w:webHidden/>
              </w:rPr>
              <w:tab/>
            </w:r>
            <w:r w:rsidRPr="00FC2E75">
              <w:rPr>
                <w:rFonts w:ascii="Calibri" w:hAnsi="Calibri" w:cs="Calibri"/>
                <w:noProof/>
                <w:webHidden/>
              </w:rPr>
              <w:fldChar w:fldCharType="begin"/>
            </w:r>
            <w:r w:rsidRPr="00FC2E75">
              <w:rPr>
                <w:rFonts w:ascii="Calibri" w:hAnsi="Calibri" w:cs="Calibri"/>
                <w:noProof/>
                <w:webHidden/>
              </w:rPr>
              <w:instrText xml:space="preserve"> PAGEREF _Toc171079626 \h </w:instrText>
            </w:r>
            <w:r w:rsidRPr="00FC2E75">
              <w:rPr>
                <w:rFonts w:ascii="Calibri" w:hAnsi="Calibri" w:cs="Calibri"/>
                <w:noProof/>
                <w:webHidden/>
              </w:rPr>
            </w:r>
            <w:r w:rsidRPr="00FC2E75">
              <w:rPr>
                <w:rFonts w:ascii="Calibri" w:hAnsi="Calibri" w:cs="Calibri"/>
                <w:noProof/>
                <w:webHidden/>
              </w:rPr>
              <w:fldChar w:fldCharType="separate"/>
            </w:r>
            <w:r w:rsidRPr="00FC2E75">
              <w:rPr>
                <w:rFonts w:ascii="Calibri" w:hAnsi="Calibri" w:cs="Calibri"/>
                <w:noProof/>
                <w:webHidden/>
              </w:rPr>
              <w:t>13</w:t>
            </w:r>
            <w:r w:rsidRPr="00FC2E75">
              <w:rPr>
                <w:rFonts w:ascii="Calibri" w:hAnsi="Calibri" w:cs="Calibri"/>
                <w:noProof/>
                <w:webHidden/>
              </w:rPr>
              <w:fldChar w:fldCharType="end"/>
            </w:r>
          </w:hyperlink>
        </w:p>
        <w:p w14:paraId="5E00CC91" w14:textId="1A795F7B" w:rsidR="00FC2E75" w:rsidRPr="00FC2E75" w:rsidRDefault="00FC2E75">
          <w:pPr>
            <w:pStyle w:val="TOC2"/>
            <w:rPr>
              <w:rFonts w:ascii="Calibri" w:eastAsiaTheme="minorEastAsia" w:hAnsi="Calibri" w:cs="Calibri"/>
              <w:noProof/>
              <w:color w:val="auto"/>
              <w:kern w:val="2"/>
              <w:sz w:val="24"/>
              <w:szCs w:val="24"/>
              <w:lang w:val="en-US"/>
              <w14:ligatures w14:val="standardContextual"/>
            </w:rPr>
          </w:pPr>
          <w:hyperlink w:anchor="_Toc171079627" w:history="1">
            <w:r w:rsidRPr="00FC2E75">
              <w:rPr>
                <w:rStyle w:val="Hyperlink"/>
                <w:rFonts w:ascii="Calibri" w:hAnsi="Calibri" w:cs="Calibri"/>
                <w:noProof/>
              </w:rPr>
              <w:t>2.7.</w:t>
            </w:r>
            <w:r w:rsidRPr="00FC2E75">
              <w:rPr>
                <w:rFonts w:ascii="Calibri" w:eastAsiaTheme="minorEastAsia" w:hAnsi="Calibri" w:cs="Calibri"/>
                <w:noProof/>
                <w:color w:val="auto"/>
                <w:kern w:val="2"/>
                <w:sz w:val="24"/>
                <w:szCs w:val="24"/>
                <w:lang w:val="en-US"/>
                <w14:ligatures w14:val="standardContextual"/>
              </w:rPr>
              <w:tab/>
            </w:r>
            <w:r w:rsidRPr="00FC2E75">
              <w:rPr>
                <w:rStyle w:val="Hyperlink"/>
                <w:rFonts w:ascii="Calibri" w:hAnsi="Calibri" w:cs="Calibri"/>
                <w:noProof/>
              </w:rPr>
              <w:t>How to apply and the deadline</w:t>
            </w:r>
            <w:r w:rsidRPr="00FC2E75">
              <w:rPr>
                <w:rFonts w:ascii="Calibri" w:hAnsi="Calibri" w:cs="Calibri"/>
                <w:noProof/>
                <w:webHidden/>
              </w:rPr>
              <w:tab/>
            </w:r>
            <w:r w:rsidRPr="00FC2E75">
              <w:rPr>
                <w:rFonts w:ascii="Calibri" w:hAnsi="Calibri" w:cs="Calibri"/>
                <w:noProof/>
                <w:webHidden/>
              </w:rPr>
              <w:fldChar w:fldCharType="begin"/>
            </w:r>
            <w:r w:rsidRPr="00FC2E75">
              <w:rPr>
                <w:rFonts w:ascii="Calibri" w:hAnsi="Calibri" w:cs="Calibri"/>
                <w:noProof/>
                <w:webHidden/>
              </w:rPr>
              <w:instrText xml:space="preserve"> PAGEREF _Toc171079627 \h </w:instrText>
            </w:r>
            <w:r w:rsidRPr="00FC2E75">
              <w:rPr>
                <w:rFonts w:ascii="Calibri" w:hAnsi="Calibri" w:cs="Calibri"/>
                <w:noProof/>
                <w:webHidden/>
              </w:rPr>
            </w:r>
            <w:r w:rsidRPr="00FC2E75">
              <w:rPr>
                <w:rFonts w:ascii="Calibri" w:hAnsi="Calibri" w:cs="Calibri"/>
                <w:noProof/>
                <w:webHidden/>
              </w:rPr>
              <w:fldChar w:fldCharType="separate"/>
            </w:r>
            <w:r w:rsidRPr="00FC2E75">
              <w:rPr>
                <w:rFonts w:ascii="Calibri" w:hAnsi="Calibri" w:cs="Calibri"/>
                <w:noProof/>
                <w:webHidden/>
              </w:rPr>
              <w:t>13</w:t>
            </w:r>
            <w:r w:rsidRPr="00FC2E75">
              <w:rPr>
                <w:rFonts w:ascii="Calibri" w:hAnsi="Calibri" w:cs="Calibri"/>
                <w:noProof/>
                <w:webHidden/>
              </w:rPr>
              <w:fldChar w:fldCharType="end"/>
            </w:r>
          </w:hyperlink>
        </w:p>
        <w:p w14:paraId="5FB4C797" w14:textId="74A8AC66" w:rsidR="00FC2E75" w:rsidRPr="00FC2E75" w:rsidRDefault="00FC2E75">
          <w:pPr>
            <w:pStyle w:val="TOC2"/>
            <w:rPr>
              <w:rFonts w:ascii="Calibri" w:eastAsiaTheme="minorEastAsia" w:hAnsi="Calibri" w:cs="Calibri"/>
              <w:noProof/>
              <w:color w:val="auto"/>
              <w:kern w:val="2"/>
              <w:sz w:val="24"/>
              <w:szCs w:val="24"/>
              <w:lang w:val="en-US"/>
              <w14:ligatures w14:val="standardContextual"/>
            </w:rPr>
          </w:pPr>
          <w:hyperlink w:anchor="_Toc171079628" w:history="1">
            <w:r w:rsidRPr="00FC2E75">
              <w:rPr>
                <w:rStyle w:val="Hyperlink"/>
                <w:rFonts w:ascii="Calibri" w:hAnsi="Calibri" w:cs="Calibri"/>
                <w:noProof/>
              </w:rPr>
              <w:t>2.8.</w:t>
            </w:r>
            <w:r w:rsidRPr="00FC2E75">
              <w:rPr>
                <w:rFonts w:ascii="Calibri" w:eastAsiaTheme="minorEastAsia" w:hAnsi="Calibri" w:cs="Calibri"/>
                <w:noProof/>
                <w:color w:val="auto"/>
                <w:kern w:val="2"/>
                <w:sz w:val="24"/>
                <w:szCs w:val="24"/>
                <w:lang w:val="en-US"/>
                <w14:ligatures w14:val="standardContextual"/>
              </w:rPr>
              <w:tab/>
            </w:r>
            <w:r w:rsidRPr="00FC2E75">
              <w:rPr>
                <w:rStyle w:val="Hyperlink"/>
                <w:rFonts w:ascii="Calibri" w:hAnsi="Calibri" w:cs="Calibri"/>
                <w:noProof/>
              </w:rPr>
              <w:t>Aseessment and ranking of preliminary project ideas</w:t>
            </w:r>
            <w:r w:rsidRPr="00FC2E75">
              <w:rPr>
                <w:rFonts w:ascii="Calibri" w:hAnsi="Calibri" w:cs="Calibri"/>
                <w:noProof/>
                <w:webHidden/>
              </w:rPr>
              <w:tab/>
            </w:r>
            <w:r w:rsidRPr="00FC2E75">
              <w:rPr>
                <w:rFonts w:ascii="Calibri" w:hAnsi="Calibri" w:cs="Calibri"/>
                <w:noProof/>
                <w:webHidden/>
              </w:rPr>
              <w:fldChar w:fldCharType="begin"/>
            </w:r>
            <w:r w:rsidRPr="00FC2E75">
              <w:rPr>
                <w:rFonts w:ascii="Calibri" w:hAnsi="Calibri" w:cs="Calibri"/>
                <w:noProof/>
                <w:webHidden/>
              </w:rPr>
              <w:instrText xml:space="preserve"> PAGEREF _Toc171079628 \h </w:instrText>
            </w:r>
            <w:r w:rsidRPr="00FC2E75">
              <w:rPr>
                <w:rFonts w:ascii="Calibri" w:hAnsi="Calibri" w:cs="Calibri"/>
                <w:noProof/>
                <w:webHidden/>
              </w:rPr>
            </w:r>
            <w:r w:rsidRPr="00FC2E75">
              <w:rPr>
                <w:rFonts w:ascii="Calibri" w:hAnsi="Calibri" w:cs="Calibri"/>
                <w:noProof/>
                <w:webHidden/>
              </w:rPr>
              <w:fldChar w:fldCharType="separate"/>
            </w:r>
            <w:r w:rsidRPr="00FC2E75">
              <w:rPr>
                <w:rFonts w:ascii="Calibri" w:hAnsi="Calibri" w:cs="Calibri"/>
                <w:noProof/>
                <w:webHidden/>
              </w:rPr>
              <w:t>14</w:t>
            </w:r>
            <w:r w:rsidRPr="00FC2E75">
              <w:rPr>
                <w:rFonts w:ascii="Calibri" w:hAnsi="Calibri" w:cs="Calibri"/>
                <w:noProof/>
                <w:webHidden/>
              </w:rPr>
              <w:fldChar w:fldCharType="end"/>
            </w:r>
          </w:hyperlink>
        </w:p>
        <w:p w14:paraId="3559E1CB" w14:textId="78AF3D26" w:rsidR="00FC2E75" w:rsidRPr="00FC2E75" w:rsidRDefault="00FC2E75">
          <w:pPr>
            <w:pStyle w:val="TOC1"/>
            <w:rPr>
              <w:rFonts w:eastAsiaTheme="minorEastAsia" w:cs="Calibri"/>
              <w:noProof/>
              <w:kern w:val="2"/>
              <w:sz w:val="24"/>
              <w:szCs w:val="24"/>
              <w14:ligatures w14:val="standardContextual"/>
            </w:rPr>
          </w:pPr>
          <w:hyperlink w:anchor="_Toc171079629" w:history="1">
            <w:r w:rsidRPr="00FC2E75">
              <w:rPr>
                <w:rStyle w:val="Hyperlink"/>
                <w:rFonts w:cs="Calibri"/>
                <w:noProof/>
                <w:lang w:val="en-GB"/>
              </w:rPr>
              <w:t>Annexes to the Guide for submitting project ideas</w:t>
            </w:r>
            <w:r w:rsidRPr="00FC2E75">
              <w:rPr>
                <w:rFonts w:cs="Calibri"/>
                <w:noProof/>
                <w:webHidden/>
              </w:rPr>
              <w:tab/>
            </w:r>
            <w:r w:rsidRPr="00FC2E75">
              <w:rPr>
                <w:rFonts w:cs="Calibri"/>
                <w:noProof/>
                <w:webHidden/>
              </w:rPr>
              <w:fldChar w:fldCharType="begin"/>
            </w:r>
            <w:r w:rsidRPr="00FC2E75">
              <w:rPr>
                <w:rFonts w:cs="Calibri"/>
                <w:noProof/>
                <w:webHidden/>
              </w:rPr>
              <w:instrText xml:space="preserve"> PAGEREF _Toc171079629 \h </w:instrText>
            </w:r>
            <w:r w:rsidRPr="00FC2E75">
              <w:rPr>
                <w:rFonts w:cs="Calibri"/>
                <w:noProof/>
                <w:webHidden/>
              </w:rPr>
            </w:r>
            <w:r w:rsidRPr="00FC2E75">
              <w:rPr>
                <w:rFonts w:cs="Calibri"/>
                <w:noProof/>
                <w:webHidden/>
              </w:rPr>
              <w:fldChar w:fldCharType="separate"/>
            </w:r>
            <w:r w:rsidRPr="00FC2E75">
              <w:rPr>
                <w:rFonts w:cs="Calibri"/>
                <w:noProof/>
                <w:webHidden/>
              </w:rPr>
              <w:t>15</w:t>
            </w:r>
            <w:r w:rsidRPr="00FC2E75">
              <w:rPr>
                <w:rFonts w:cs="Calibri"/>
                <w:noProof/>
                <w:webHidden/>
              </w:rPr>
              <w:fldChar w:fldCharType="end"/>
            </w:r>
          </w:hyperlink>
        </w:p>
        <w:p w14:paraId="5437FED6" w14:textId="6E979A50" w:rsidR="00FC2E75" w:rsidRPr="00FC2E75" w:rsidRDefault="00FC2E75">
          <w:pPr>
            <w:pStyle w:val="TOC1"/>
            <w:rPr>
              <w:rFonts w:eastAsiaTheme="minorEastAsia" w:cs="Calibri"/>
              <w:noProof/>
              <w:kern w:val="2"/>
              <w:sz w:val="24"/>
              <w:szCs w:val="24"/>
              <w14:ligatures w14:val="standardContextual"/>
            </w:rPr>
          </w:pPr>
          <w:hyperlink w:anchor="_Toc171079630" w:history="1">
            <w:r w:rsidRPr="00FC2E75">
              <w:rPr>
                <w:rStyle w:val="Hyperlink"/>
                <w:rFonts w:cs="Calibri"/>
                <w:noProof/>
                <w:lang w:val="en-GB"/>
              </w:rPr>
              <w:t>Annex 1: Form of the Preliminary Project Idea for projects to be financed from other sources of funding than Interreg VI-A Romania-Bulgaria Programme, available at https://forms.gle/QaAcBwnRVdfw25wRA.</w:t>
            </w:r>
            <w:r w:rsidRPr="00FC2E75">
              <w:rPr>
                <w:rFonts w:cs="Calibri"/>
                <w:noProof/>
                <w:webHidden/>
              </w:rPr>
              <w:tab/>
            </w:r>
            <w:r w:rsidRPr="00FC2E75">
              <w:rPr>
                <w:rFonts w:cs="Calibri"/>
                <w:noProof/>
                <w:webHidden/>
              </w:rPr>
              <w:fldChar w:fldCharType="begin"/>
            </w:r>
            <w:r w:rsidRPr="00FC2E75">
              <w:rPr>
                <w:rFonts w:cs="Calibri"/>
                <w:noProof/>
                <w:webHidden/>
              </w:rPr>
              <w:instrText xml:space="preserve"> PAGEREF _Toc171079630 \h </w:instrText>
            </w:r>
            <w:r w:rsidRPr="00FC2E75">
              <w:rPr>
                <w:rFonts w:cs="Calibri"/>
                <w:noProof/>
                <w:webHidden/>
              </w:rPr>
            </w:r>
            <w:r w:rsidRPr="00FC2E75">
              <w:rPr>
                <w:rFonts w:cs="Calibri"/>
                <w:noProof/>
                <w:webHidden/>
              </w:rPr>
              <w:fldChar w:fldCharType="separate"/>
            </w:r>
            <w:r w:rsidRPr="00FC2E75">
              <w:rPr>
                <w:rFonts w:cs="Calibri"/>
                <w:noProof/>
                <w:webHidden/>
              </w:rPr>
              <w:t>15</w:t>
            </w:r>
            <w:r w:rsidRPr="00FC2E75">
              <w:rPr>
                <w:rFonts w:cs="Calibri"/>
                <w:noProof/>
                <w:webHidden/>
              </w:rPr>
              <w:fldChar w:fldCharType="end"/>
            </w:r>
          </w:hyperlink>
        </w:p>
        <w:p w14:paraId="03384CA2" w14:textId="5F2B0A7A" w:rsidR="00FC2E75" w:rsidRDefault="00FC2E75">
          <w:pPr>
            <w:pStyle w:val="TOC1"/>
            <w:rPr>
              <w:rFonts w:asciiTheme="minorHAnsi" w:eastAsiaTheme="minorEastAsia" w:hAnsiTheme="minorHAnsi" w:cstheme="minorBidi"/>
              <w:noProof/>
              <w:kern w:val="2"/>
              <w:sz w:val="24"/>
              <w:szCs w:val="24"/>
              <w14:ligatures w14:val="standardContextual"/>
            </w:rPr>
          </w:pPr>
          <w:hyperlink w:anchor="_Toc171079631" w:history="1">
            <w:r w:rsidRPr="00FC2E75">
              <w:rPr>
                <w:rStyle w:val="Hyperlink"/>
                <w:rFonts w:cs="Calibri"/>
                <w:noProof/>
                <w:lang w:val="en-GB"/>
              </w:rPr>
              <w:t>Annex 2 List of LAUs</w:t>
            </w:r>
            <w:r w:rsidRPr="00FC2E75">
              <w:rPr>
                <w:rFonts w:cs="Calibri"/>
                <w:noProof/>
                <w:webHidden/>
              </w:rPr>
              <w:tab/>
            </w:r>
            <w:r w:rsidRPr="00FC2E75">
              <w:rPr>
                <w:rFonts w:cs="Calibri"/>
                <w:noProof/>
                <w:webHidden/>
              </w:rPr>
              <w:fldChar w:fldCharType="begin"/>
            </w:r>
            <w:r w:rsidRPr="00FC2E75">
              <w:rPr>
                <w:rFonts w:cs="Calibri"/>
                <w:noProof/>
                <w:webHidden/>
              </w:rPr>
              <w:instrText xml:space="preserve"> PAGEREF _Toc171079631 \h </w:instrText>
            </w:r>
            <w:r w:rsidRPr="00FC2E75">
              <w:rPr>
                <w:rFonts w:cs="Calibri"/>
                <w:noProof/>
                <w:webHidden/>
              </w:rPr>
            </w:r>
            <w:r w:rsidRPr="00FC2E75">
              <w:rPr>
                <w:rFonts w:cs="Calibri"/>
                <w:noProof/>
                <w:webHidden/>
              </w:rPr>
              <w:fldChar w:fldCharType="separate"/>
            </w:r>
            <w:r w:rsidRPr="00FC2E75">
              <w:rPr>
                <w:rFonts w:cs="Calibri"/>
                <w:noProof/>
                <w:webHidden/>
              </w:rPr>
              <w:t>20</w:t>
            </w:r>
            <w:r w:rsidRPr="00FC2E75">
              <w:rPr>
                <w:rFonts w:cs="Calibri"/>
                <w:noProof/>
                <w:webHidden/>
              </w:rPr>
              <w:fldChar w:fldCharType="end"/>
            </w:r>
          </w:hyperlink>
        </w:p>
        <w:p w14:paraId="7FDD9759" w14:textId="21E0A41E" w:rsidR="005150A1" w:rsidRPr="00BB5A0E" w:rsidRDefault="0067738A" w:rsidP="0067738A">
          <w:pPr>
            <w:rPr>
              <w:rFonts w:cs="Calibri"/>
              <w:lang w:val="en-GB"/>
            </w:rPr>
          </w:pPr>
          <w:r w:rsidRPr="00BB5A0E">
            <w:rPr>
              <w:rFonts w:asciiTheme="minorHAnsi" w:hAnsiTheme="minorHAnsi" w:cstheme="minorHAnsi"/>
              <w:b/>
              <w:bCs/>
              <w:lang w:val="en-GB"/>
            </w:rPr>
            <w:fldChar w:fldCharType="end"/>
          </w:r>
        </w:p>
      </w:sdtContent>
    </w:sdt>
    <w:p w14:paraId="18925CD3" w14:textId="77777777" w:rsidR="0067738A" w:rsidRPr="00BB5A0E" w:rsidRDefault="0067738A">
      <w:pPr>
        <w:suppressAutoHyphens w:val="0"/>
        <w:spacing w:after="160" w:line="256" w:lineRule="auto"/>
        <w:rPr>
          <w:rFonts w:ascii="Calibri Light" w:hAnsi="Calibri Light"/>
          <w:color w:val="538135"/>
          <w:sz w:val="32"/>
          <w:szCs w:val="40"/>
          <w:lang w:val="en-GB"/>
        </w:rPr>
      </w:pPr>
      <w:bookmarkStart w:id="1" w:name="_Toc164713002"/>
      <w:r w:rsidRPr="00BB5A0E">
        <w:rPr>
          <w:lang w:val="en-GB"/>
        </w:rPr>
        <w:br w:type="page"/>
      </w:r>
    </w:p>
    <w:p w14:paraId="5FFAD28D" w14:textId="33DBFFD9" w:rsidR="006F6A38" w:rsidRDefault="006F6A38" w:rsidP="006F6A38">
      <w:pPr>
        <w:keepNext/>
        <w:keepLines/>
        <w:spacing w:before="360" w:after="40" w:line="240" w:lineRule="auto"/>
        <w:jc w:val="both"/>
        <w:outlineLvl w:val="0"/>
        <w:rPr>
          <w:rFonts w:asciiTheme="minorHAnsi" w:hAnsiTheme="minorHAnsi" w:cstheme="minorHAnsi"/>
          <w:color w:val="538135"/>
          <w:szCs w:val="22"/>
          <w:lang w:val="en-GB"/>
        </w:rPr>
      </w:pPr>
      <w:bookmarkStart w:id="2" w:name="_Toc170996095"/>
      <w:bookmarkStart w:id="3" w:name="_Toc171079613"/>
      <w:r>
        <w:rPr>
          <w:rFonts w:asciiTheme="minorHAnsi" w:hAnsiTheme="minorHAnsi" w:cstheme="minorHAnsi"/>
          <w:color w:val="538135"/>
          <w:sz w:val="32"/>
          <w:szCs w:val="40"/>
          <w:lang w:val="en-GB"/>
        </w:rPr>
        <w:lastRenderedPageBreak/>
        <w:t>Abbreviations list</w:t>
      </w:r>
      <w:bookmarkEnd w:id="3"/>
    </w:p>
    <w:p w14:paraId="16F94A2D" w14:textId="77777777" w:rsidR="006F6A38" w:rsidRPr="006F6A38" w:rsidRDefault="006F6A38" w:rsidP="006F6A38">
      <w:pPr>
        <w:keepNext/>
        <w:keepLines/>
        <w:spacing w:before="360" w:after="40" w:line="240" w:lineRule="auto"/>
        <w:jc w:val="both"/>
        <w:outlineLvl w:val="0"/>
        <w:rPr>
          <w:rFonts w:asciiTheme="minorHAnsi" w:hAnsiTheme="minorHAnsi" w:cstheme="minorHAnsi"/>
          <w:color w:val="538135"/>
          <w:szCs w:val="22"/>
          <w:lang w:val="en-GB"/>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2"/>
        <w:gridCol w:w="6945"/>
      </w:tblGrid>
      <w:tr w:rsidR="006F6A38" w:rsidRPr="00644A9C" w14:paraId="73985426" w14:textId="77777777" w:rsidTr="00E3123D">
        <w:tc>
          <w:tcPr>
            <w:tcW w:w="2122" w:type="dxa"/>
          </w:tcPr>
          <w:p w14:paraId="012DABDB" w14:textId="77777777" w:rsidR="006F6A38" w:rsidRPr="006F6A38" w:rsidRDefault="006F6A38" w:rsidP="00E3123D">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BG</w:t>
            </w:r>
          </w:p>
        </w:tc>
        <w:tc>
          <w:tcPr>
            <w:tcW w:w="6945" w:type="dxa"/>
          </w:tcPr>
          <w:p w14:paraId="502697BF" w14:textId="77777777" w:rsidR="006F6A38" w:rsidRPr="006F6A38" w:rsidRDefault="006F6A38" w:rsidP="00E3123D">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Bulgaria</w:t>
            </w:r>
          </w:p>
        </w:tc>
      </w:tr>
      <w:tr w:rsidR="006F6A38" w:rsidRPr="00644A9C" w14:paraId="2290E98C" w14:textId="77777777" w:rsidTr="00E3123D">
        <w:tc>
          <w:tcPr>
            <w:tcW w:w="2122" w:type="dxa"/>
          </w:tcPr>
          <w:p w14:paraId="35E13256" w14:textId="77777777" w:rsidR="006F6A38" w:rsidRPr="006F6A38" w:rsidRDefault="006F6A38" w:rsidP="00E3123D">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CN</w:t>
            </w:r>
          </w:p>
        </w:tc>
        <w:tc>
          <w:tcPr>
            <w:tcW w:w="6945" w:type="dxa"/>
          </w:tcPr>
          <w:p w14:paraId="1B54E2E3" w14:textId="77777777" w:rsidR="006F6A38" w:rsidRPr="006F6A38" w:rsidRDefault="006F6A38" w:rsidP="00E3123D">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Concept Note</w:t>
            </w:r>
          </w:p>
        </w:tc>
      </w:tr>
      <w:tr w:rsidR="006F6A38" w:rsidRPr="00644A9C" w14:paraId="0B8F4D2F" w14:textId="77777777" w:rsidTr="00E3123D">
        <w:tc>
          <w:tcPr>
            <w:tcW w:w="2122" w:type="dxa"/>
          </w:tcPr>
          <w:p w14:paraId="2C5C537D" w14:textId="77777777" w:rsidR="006F6A38" w:rsidRPr="006F6A38" w:rsidRDefault="006F6A38" w:rsidP="00E3123D">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ERDF</w:t>
            </w:r>
          </w:p>
        </w:tc>
        <w:tc>
          <w:tcPr>
            <w:tcW w:w="6945" w:type="dxa"/>
          </w:tcPr>
          <w:p w14:paraId="6CFB9BA7" w14:textId="77777777" w:rsidR="006F6A38" w:rsidRPr="006F6A38" w:rsidRDefault="006F6A38" w:rsidP="00E3123D">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European Regional Development Fund</w:t>
            </w:r>
          </w:p>
        </w:tc>
      </w:tr>
      <w:tr w:rsidR="006F6A38" w:rsidRPr="00644A9C" w14:paraId="358F3354" w14:textId="77777777" w:rsidTr="00E3123D">
        <w:trPr>
          <w:trHeight w:val="306"/>
        </w:trPr>
        <w:tc>
          <w:tcPr>
            <w:tcW w:w="2122" w:type="dxa"/>
          </w:tcPr>
          <w:p w14:paraId="1390ACC3" w14:textId="77777777" w:rsidR="006F6A38" w:rsidRPr="006F6A38" w:rsidRDefault="006F6A38" w:rsidP="00E3123D">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EU</w:t>
            </w:r>
          </w:p>
        </w:tc>
        <w:tc>
          <w:tcPr>
            <w:tcW w:w="6945" w:type="dxa"/>
          </w:tcPr>
          <w:p w14:paraId="30408085" w14:textId="77777777" w:rsidR="006F6A38" w:rsidRPr="006F6A38" w:rsidRDefault="006F6A38" w:rsidP="00E3123D">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European Union</w:t>
            </w:r>
          </w:p>
        </w:tc>
      </w:tr>
      <w:tr w:rsidR="006F6A38" w:rsidRPr="00644A9C" w14:paraId="1671CC04" w14:textId="77777777" w:rsidTr="00E3123D">
        <w:tc>
          <w:tcPr>
            <w:tcW w:w="2122" w:type="dxa"/>
          </w:tcPr>
          <w:p w14:paraId="51B0DC28" w14:textId="77777777" w:rsidR="006F6A38" w:rsidRPr="006F6A38" w:rsidRDefault="006F6A38" w:rsidP="006F6A38">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EUSDR</w:t>
            </w:r>
          </w:p>
        </w:tc>
        <w:tc>
          <w:tcPr>
            <w:tcW w:w="6945" w:type="dxa"/>
          </w:tcPr>
          <w:p w14:paraId="08FABEAE" w14:textId="77777777" w:rsidR="006F6A38" w:rsidRPr="006F6A38" w:rsidRDefault="006F6A38" w:rsidP="006F6A38">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EU Strategy for the Danube Region</w:t>
            </w:r>
          </w:p>
        </w:tc>
      </w:tr>
      <w:tr w:rsidR="006F6A38" w:rsidRPr="00644A9C" w14:paraId="05B0E937" w14:textId="77777777" w:rsidTr="00E3123D">
        <w:tc>
          <w:tcPr>
            <w:tcW w:w="2122" w:type="dxa"/>
          </w:tcPr>
          <w:p w14:paraId="26AC6EC6" w14:textId="77777777" w:rsidR="006F6A38" w:rsidRPr="006F6A38" w:rsidRDefault="006F6A38" w:rsidP="006F6A38">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ITS</w:t>
            </w:r>
          </w:p>
        </w:tc>
        <w:tc>
          <w:tcPr>
            <w:tcW w:w="6945" w:type="dxa"/>
          </w:tcPr>
          <w:p w14:paraId="40227A0C" w14:textId="77777777" w:rsidR="006F6A38" w:rsidRPr="006F6A38" w:rsidRDefault="006F6A38" w:rsidP="006F6A38">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Integrated Territorial Strategy</w:t>
            </w:r>
          </w:p>
        </w:tc>
      </w:tr>
      <w:tr w:rsidR="006F6A38" w:rsidRPr="00644A9C" w14:paraId="16F4441F" w14:textId="77777777" w:rsidTr="00E3123D">
        <w:tc>
          <w:tcPr>
            <w:tcW w:w="2122" w:type="dxa"/>
          </w:tcPr>
          <w:p w14:paraId="6EEFA810" w14:textId="77777777" w:rsidR="006F6A38" w:rsidRPr="006F6A38" w:rsidRDefault="006F6A38" w:rsidP="00E3123D">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LAU</w:t>
            </w:r>
          </w:p>
        </w:tc>
        <w:tc>
          <w:tcPr>
            <w:tcW w:w="6945" w:type="dxa"/>
          </w:tcPr>
          <w:p w14:paraId="7B0F59C8" w14:textId="77777777" w:rsidR="006F6A38" w:rsidRPr="006F6A38" w:rsidRDefault="006F6A38" w:rsidP="00E3123D">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Local Administrative Unit</w:t>
            </w:r>
          </w:p>
        </w:tc>
      </w:tr>
      <w:tr w:rsidR="006F6A38" w:rsidRPr="00644A9C" w14:paraId="63A0506D" w14:textId="77777777" w:rsidTr="00E3123D">
        <w:tc>
          <w:tcPr>
            <w:tcW w:w="2122" w:type="dxa"/>
          </w:tcPr>
          <w:p w14:paraId="33E6137B" w14:textId="77777777" w:rsidR="006F6A38" w:rsidRPr="006F6A38" w:rsidRDefault="006F6A38" w:rsidP="00E3123D">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RO</w:t>
            </w:r>
          </w:p>
        </w:tc>
        <w:tc>
          <w:tcPr>
            <w:tcW w:w="6945" w:type="dxa"/>
          </w:tcPr>
          <w:p w14:paraId="1C8634B2" w14:textId="77777777" w:rsidR="006F6A38" w:rsidRPr="006F6A38" w:rsidRDefault="006F6A38" w:rsidP="00E3123D">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Romania</w:t>
            </w:r>
          </w:p>
        </w:tc>
      </w:tr>
      <w:tr w:rsidR="006F6A38" w:rsidRPr="00644A9C" w14:paraId="741A118E" w14:textId="77777777" w:rsidTr="00E3123D">
        <w:tc>
          <w:tcPr>
            <w:tcW w:w="2122" w:type="dxa"/>
          </w:tcPr>
          <w:p w14:paraId="183A558B" w14:textId="77777777" w:rsidR="006F6A38" w:rsidRPr="006F6A38" w:rsidRDefault="006F6A38" w:rsidP="00E3123D">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SO</w:t>
            </w:r>
          </w:p>
        </w:tc>
        <w:tc>
          <w:tcPr>
            <w:tcW w:w="6945" w:type="dxa"/>
          </w:tcPr>
          <w:p w14:paraId="10F07736" w14:textId="77777777" w:rsidR="006F6A38" w:rsidRPr="006F6A38" w:rsidRDefault="006F6A38" w:rsidP="00E3123D">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Specific Objective</w:t>
            </w:r>
          </w:p>
        </w:tc>
      </w:tr>
      <w:tr w:rsidR="006F6A38" w:rsidRPr="00644A9C" w14:paraId="0DD8E8F7" w14:textId="77777777" w:rsidTr="00E3123D">
        <w:tc>
          <w:tcPr>
            <w:tcW w:w="2122" w:type="dxa"/>
          </w:tcPr>
          <w:p w14:paraId="2720649B" w14:textId="77777777" w:rsidR="006F6A38" w:rsidRPr="006F6A38" w:rsidRDefault="006F6A38" w:rsidP="00E3123D">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NUTS</w:t>
            </w:r>
          </w:p>
        </w:tc>
        <w:tc>
          <w:tcPr>
            <w:tcW w:w="6945" w:type="dxa"/>
          </w:tcPr>
          <w:p w14:paraId="20C05711" w14:textId="77777777" w:rsidR="006F6A38" w:rsidRPr="006F6A38" w:rsidRDefault="006F6A38" w:rsidP="00E3123D">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Nomenclature of Territorial Units for Statistics</w:t>
            </w:r>
          </w:p>
        </w:tc>
      </w:tr>
      <w:tr w:rsidR="006F6A38" w:rsidRPr="00644A9C" w14:paraId="07D0CF98" w14:textId="77777777" w:rsidTr="00E3123D">
        <w:tc>
          <w:tcPr>
            <w:tcW w:w="2122" w:type="dxa"/>
          </w:tcPr>
          <w:p w14:paraId="556E11A3" w14:textId="77777777" w:rsidR="006F6A38" w:rsidRPr="006F6A38" w:rsidRDefault="006F6A38" w:rsidP="00E3123D">
            <w:pPr>
              <w:shd w:val="clear" w:color="auto" w:fill="FFFFFF"/>
              <w:suppressAutoHyphens w:val="0"/>
              <w:spacing w:after="160" w:line="276" w:lineRule="atLeast"/>
              <w:rPr>
                <w:rFonts w:cstheme="minorHAnsi"/>
                <w:b/>
                <w:bCs/>
                <w:color w:val="222222"/>
                <w:sz w:val="20"/>
                <w:szCs w:val="20"/>
                <w:lang w:val="en-GB" w:eastAsia="en-GB"/>
              </w:rPr>
            </w:pPr>
            <w:r w:rsidRPr="006F6A38">
              <w:rPr>
                <w:rFonts w:cstheme="minorHAnsi"/>
                <w:b/>
                <w:bCs/>
                <w:color w:val="222222"/>
                <w:sz w:val="20"/>
                <w:szCs w:val="20"/>
                <w:lang w:val="en-GB" w:eastAsia="en-GB"/>
              </w:rPr>
              <w:t>WP</w:t>
            </w:r>
          </w:p>
        </w:tc>
        <w:tc>
          <w:tcPr>
            <w:tcW w:w="6945" w:type="dxa"/>
          </w:tcPr>
          <w:p w14:paraId="7AA7861C" w14:textId="77777777" w:rsidR="006F6A38" w:rsidRPr="006F6A38" w:rsidRDefault="006F6A38" w:rsidP="00E3123D">
            <w:pPr>
              <w:shd w:val="clear" w:color="auto" w:fill="FFFFFF"/>
              <w:suppressAutoHyphens w:val="0"/>
              <w:spacing w:after="160" w:line="276" w:lineRule="atLeast"/>
              <w:rPr>
                <w:rFonts w:cstheme="minorHAnsi"/>
                <w:color w:val="222222"/>
                <w:sz w:val="20"/>
                <w:szCs w:val="20"/>
                <w:lang w:val="en-GB" w:eastAsia="en-GB"/>
              </w:rPr>
            </w:pPr>
            <w:r w:rsidRPr="006F6A38">
              <w:rPr>
                <w:rFonts w:cstheme="minorHAnsi"/>
                <w:color w:val="222222"/>
                <w:sz w:val="20"/>
                <w:szCs w:val="20"/>
                <w:lang w:val="en-GB" w:eastAsia="en-GB"/>
              </w:rPr>
              <w:t>Work Package</w:t>
            </w:r>
          </w:p>
        </w:tc>
      </w:tr>
    </w:tbl>
    <w:p w14:paraId="0F099EE1" w14:textId="77777777" w:rsidR="006F6A38" w:rsidRDefault="006F6A38" w:rsidP="000E3F9A">
      <w:pPr>
        <w:keepNext/>
        <w:keepLines/>
        <w:spacing w:before="360" w:after="40" w:line="240" w:lineRule="auto"/>
        <w:jc w:val="both"/>
        <w:outlineLvl w:val="0"/>
        <w:rPr>
          <w:rFonts w:asciiTheme="minorHAnsi" w:hAnsiTheme="minorHAnsi" w:cstheme="minorHAnsi"/>
          <w:color w:val="538135"/>
          <w:sz w:val="32"/>
          <w:szCs w:val="40"/>
          <w:lang w:val="en-GB"/>
        </w:rPr>
      </w:pPr>
    </w:p>
    <w:p w14:paraId="04A24D9B"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36DE30FC"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6B65FB04"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559DED3E"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629226A2"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2087DE96"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2C687530"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30BA04BC"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22D5C2C7"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3335E58C"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552C02A1"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53DEDBD2"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53EC8D13"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01D755C9" w14:textId="77777777" w:rsidR="006F6A38" w:rsidRDefault="006F6A38" w:rsidP="006F6A38">
      <w:pPr>
        <w:shd w:val="clear" w:color="auto" w:fill="FFFFFF"/>
        <w:suppressAutoHyphens w:val="0"/>
        <w:spacing w:after="160" w:line="276" w:lineRule="atLeast"/>
        <w:rPr>
          <w:rFonts w:cstheme="minorHAnsi"/>
          <w:color w:val="222222"/>
          <w:sz w:val="20"/>
          <w:szCs w:val="20"/>
          <w:lang w:val="en-GB" w:eastAsia="en-GB"/>
        </w:rPr>
      </w:pPr>
    </w:p>
    <w:p w14:paraId="7961A711" w14:textId="4C1BDCA5" w:rsidR="000E3F9A" w:rsidRDefault="000E3F9A" w:rsidP="006F6A38">
      <w:pPr>
        <w:shd w:val="clear" w:color="auto" w:fill="FFFFFF"/>
        <w:suppressAutoHyphens w:val="0"/>
        <w:spacing w:after="160" w:line="276" w:lineRule="atLeast"/>
        <w:rPr>
          <w:rFonts w:cstheme="minorHAnsi"/>
          <w:color w:val="538135"/>
          <w:sz w:val="32"/>
          <w:szCs w:val="40"/>
          <w:lang w:val="en-GB"/>
        </w:rPr>
      </w:pPr>
      <w:r w:rsidRPr="000E3F9A">
        <w:rPr>
          <w:rFonts w:asciiTheme="minorHAnsi" w:hAnsiTheme="minorHAnsi" w:cstheme="minorHAnsi"/>
          <w:color w:val="538135"/>
          <w:sz w:val="32"/>
          <w:szCs w:val="40"/>
          <w:lang w:val="en-GB"/>
        </w:rPr>
        <w:lastRenderedPageBreak/>
        <w:t>Glossary of terms</w:t>
      </w:r>
      <w:bookmarkEnd w:id="2"/>
    </w:p>
    <w:p w14:paraId="1E869117" w14:textId="77777777" w:rsidR="006F6A38" w:rsidRPr="000E3F9A" w:rsidRDefault="006F6A38" w:rsidP="006F6A38">
      <w:pPr>
        <w:shd w:val="clear" w:color="auto" w:fill="FFFFFF"/>
        <w:suppressAutoHyphens w:val="0"/>
        <w:autoSpaceDN/>
        <w:spacing w:after="160" w:line="276" w:lineRule="atLeast"/>
        <w:rPr>
          <w:rFonts w:asciiTheme="minorHAnsi" w:hAnsiTheme="minorHAnsi" w:cstheme="minorHAnsi"/>
          <w:color w:val="538135"/>
          <w:sz w:val="32"/>
          <w:szCs w:val="40"/>
          <w:lang w:val="en-GB"/>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2"/>
        <w:gridCol w:w="6945"/>
      </w:tblGrid>
      <w:tr w:rsidR="000E3F9A" w:rsidRPr="000E3F9A" w14:paraId="2913F05A" w14:textId="77777777" w:rsidTr="006905B5">
        <w:tc>
          <w:tcPr>
            <w:tcW w:w="2122" w:type="dxa"/>
          </w:tcPr>
          <w:p w14:paraId="3E9CE942" w14:textId="77777777" w:rsidR="000E3F9A" w:rsidRPr="000E3F9A" w:rsidRDefault="000E3F9A" w:rsidP="006F6A38">
            <w:pPr>
              <w:shd w:val="clear" w:color="auto" w:fill="FFFFFF"/>
              <w:suppressAutoHyphens w:val="0"/>
              <w:spacing w:after="0" w:line="271" w:lineRule="auto"/>
              <w:rPr>
                <w:rFonts w:cstheme="minorHAnsi"/>
                <w:b/>
                <w:bCs/>
                <w:color w:val="222222"/>
                <w:sz w:val="20"/>
                <w:szCs w:val="20"/>
                <w:lang w:val="en-GB" w:eastAsia="en-GB"/>
              </w:rPr>
            </w:pPr>
            <w:r w:rsidRPr="000E3F9A">
              <w:rPr>
                <w:rFonts w:cstheme="minorHAnsi"/>
                <w:b/>
                <w:bCs/>
                <w:color w:val="222222"/>
                <w:sz w:val="20"/>
                <w:szCs w:val="20"/>
                <w:lang w:val="en-GB" w:eastAsia="en-GB"/>
              </w:rPr>
              <w:t>Concept Note</w:t>
            </w:r>
          </w:p>
        </w:tc>
        <w:tc>
          <w:tcPr>
            <w:tcW w:w="6945" w:type="dxa"/>
          </w:tcPr>
          <w:p w14:paraId="24AD57F4"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sz w:val="20"/>
                <w:szCs w:val="20"/>
                <w:lang w:val="en-GB"/>
              </w:rPr>
              <w:t>A concept note is the shortest expression of a project idea, as well as a basic layout of your project plan. The layout will form the foundation to develop a full-fledged proposal soon after the concept note is selected, when the applicants will be invited to submit the full project proposal.</w:t>
            </w:r>
          </w:p>
        </w:tc>
      </w:tr>
      <w:tr w:rsidR="000E3F9A" w:rsidRPr="000E3F9A" w14:paraId="5F96E6EE" w14:textId="77777777" w:rsidTr="006905B5">
        <w:tc>
          <w:tcPr>
            <w:tcW w:w="2122" w:type="dxa"/>
          </w:tcPr>
          <w:p w14:paraId="7CF875D2"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b/>
                <w:bCs/>
                <w:color w:val="222222"/>
                <w:sz w:val="20"/>
                <w:szCs w:val="20"/>
                <w:lang w:val="en-GB" w:eastAsia="en-GB"/>
              </w:rPr>
              <w:t>Cross-border character and impact</w:t>
            </w:r>
          </w:p>
        </w:tc>
        <w:tc>
          <w:tcPr>
            <w:tcW w:w="6945" w:type="dxa"/>
          </w:tcPr>
          <w:p w14:paraId="62CD0447"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color w:val="222222"/>
                <w:sz w:val="20"/>
                <w:szCs w:val="20"/>
                <w:lang w:val="en-GB" w:eastAsia="en-GB"/>
              </w:rPr>
              <w:t>Cross-border character refers to any problem / need / opportunity present of both sides of the borderline and which can be effectively solved only through a transboundary approach.</w:t>
            </w:r>
          </w:p>
          <w:p w14:paraId="6E2A15E5"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color w:val="222222"/>
                <w:sz w:val="20"/>
                <w:szCs w:val="20"/>
                <w:lang w:val="en-GB" w:eastAsia="en-GB"/>
              </w:rPr>
              <w:t>Cross-border impact implies that interventions are manifested on both sides of the border, on long-term its advantages are durable and measurable. The activity or intervention is intended to satisfy real needs.</w:t>
            </w:r>
          </w:p>
        </w:tc>
      </w:tr>
      <w:tr w:rsidR="000E3F9A" w:rsidRPr="000E3F9A" w14:paraId="0AAEC456" w14:textId="77777777" w:rsidTr="006905B5">
        <w:trPr>
          <w:trHeight w:val="768"/>
        </w:trPr>
        <w:tc>
          <w:tcPr>
            <w:tcW w:w="2122" w:type="dxa"/>
          </w:tcPr>
          <w:p w14:paraId="3B26124D"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b/>
                <w:bCs/>
                <w:color w:val="222222"/>
                <w:sz w:val="20"/>
                <w:szCs w:val="20"/>
                <w:lang w:val="en-GB" w:eastAsia="en-GB"/>
              </w:rPr>
              <w:t>Hard projects / operations</w:t>
            </w:r>
          </w:p>
        </w:tc>
        <w:tc>
          <w:tcPr>
            <w:tcW w:w="6945" w:type="dxa"/>
          </w:tcPr>
          <w:p w14:paraId="3E98E5A5"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color w:val="222222"/>
                <w:sz w:val="20"/>
                <w:szCs w:val="20"/>
                <w:lang w:val="en-GB" w:eastAsia="en-GB"/>
              </w:rPr>
              <w:t>Project that has an infrastructure/works component equal or more than 50% of the total project eligible budget.</w:t>
            </w:r>
          </w:p>
        </w:tc>
      </w:tr>
      <w:tr w:rsidR="000E3F9A" w:rsidRPr="000E3F9A" w14:paraId="1261725E" w14:textId="77777777" w:rsidTr="006905B5">
        <w:tc>
          <w:tcPr>
            <w:tcW w:w="2122" w:type="dxa"/>
          </w:tcPr>
          <w:p w14:paraId="6DAEBF1A" w14:textId="77777777" w:rsidR="000E3F9A" w:rsidRPr="000E3F9A" w:rsidRDefault="000E3F9A" w:rsidP="006F6A38">
            <w:pPr>
              <w:spacing w:after="0" w:line="271" w:lineRule="auto"/>
              <w:rPr>
                <w:rFonts w:cstheme="minorHAnsi"/>
                <w:b/>
                <w:bCs/>
                <w:color w:val="222222"/>
                <w:sz w:val="20"/>
                <w:szCs w:val="20"/>
                <w:shd w:val="clear" w:color="auto" w:fill="FFFFFF"/>
                <w:lang w:val="en-GB" w:eastAsia="en-GB"/>
              </w:rPr>
            </w:pPr>
            <w:r w:rsidRPr="000E3F9A">
              <w:rPr>
                <w:rFonts w:cstheme="minorHAnsi"/>
                <w:b/>
                <w:bCs/>
                <w:color w:val="222222"/>
                <w:sz w:val="20"/>
                <w:szCs w:val="20"/>
                <w:shd w:val="clear" w:color="auto" w:fill="FFFFFF"/>
                <w:lang w:val="en-GB" w:eastAsia="en-GB"/>
              </w:rPr>
              <w:t>Integrated projects</w:t>
            </w:r>
          </w:p>
        </w:tc>
        <w:tc>
          <w:tcPr>
            <w:tcW w:w="6945" w:type="dxa"/>
          </w:tcPr>
          <w:p w14:paraId="63E63A8F"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color w:val="222222"/>
                <w:sz w:val="20"/>
                <w:szCs w:val="20"/>
                <w:lang w:val="en-GB" w:eastAsia="en-GB"/>
              </w:rPr>
              <w:t xml:space="preserve">Projects that respond to cross-border and cross-territorial problems and context, based on consultation and involvement of the community and local stakeholders. </w:t>
            </w:r>
          </w:p>
        </w:tc>
      </w:tr>
      <w:tr w:rsidR="000E3F9A" w:rsidRPr="000E3F9A" w14:paraId="737E8F0D" w14:textId="77777777" w:rsidTr="006905B5">
        <w:tc>
          <w:tcPr>
            <w:tcW w:w="2122" w:type="dxa"/>
          </w:tcPr>
          <w:p w14:paraId="3F6D41A3" w14:textId="77777777" w:rsidR="000E3F9A" w:rsidRPr="000E3F9A" w:rsidRDefault="000E3F9A" w:rsidP="006F6A38">
            <w:pPr>
              <w:spacing w:after="0" w:line="271" w:lineRule="auto"/>
              <w:rPr>
                <w:rFonts w:cstheme="minorHAnsi"/>
                <w:b/>
                <w:bCs/>
                <w:sz w:val="20"/>
                <w:szCs w:val="20"/>
                <w:lang w:val="en-GB"/>
              </w:rPr>
            </w:pPr>
            <w:r w:rsidRPr="000E3F9A">
              <w:rPr>
                <w:rFonts w:cstheme="minorHAnsi"/>
                <w:b/>
                <w:bCs/>
                <w:color w:val="222222"/>
                <w:sz w:val="20"/>
                <w:szCs w:val="20"/>
                <w:shd w:val="clear" w:color="auto" w:fill="FFFFFF"/>
                <w:lang w:val="en-GB" w:eastAsia="en-GB"/>
              </w:rPr>
              <w:t>Integrated approach</w:t>
            </w:r>
          </w:p>
        </w:tc>
        <w:tc>
          <w:tcPr>
            <w:tcW w:w="6945" w:type="dxa"/>
          </w:tcPr>
          <w:p w14:paraId="5D7BDA9D"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color w:val="222222"/>
                <w:sz w:val="20"/>
                <w:szCs w:val="20"/>
                <w:lang w:val="en-GB" w:eastAsia="en-GB"/>
              </w:rPr>
              <w:t>The good quality of each individual activity is not sufficient to ensure a successful learning process. An integrated approach, in which activities are logically interlinked, is also needed. Successful approaches usually follow a logical path. The standard approach is to start with the analysis of the partners’ different situations and the identification of valuable experiences and practices. This valuable experience is then further investigated through activities such as study visits and thematic workshops. Finally, the partners work with their stakeholders on integrating the lessons learnt from the cooperation activities into their policy instruments. The coherence, continuity, and good interconnection between the activities therefore also contribute to a successful learning process.</w:t>
            </w:r>
          </w:p>
        </w:tc>
      </w:tr>
      <w:tr w:rsidR="000E3F9A" w:rsidRPr="000E3F9A" w14:paraId="60D3FF81" w14:textId="77777777" w:rsidTr="006905B5">
        <w:tc>
          <w:tcPr>
            <w:tcW w:w="2122" w:type="dxa"/>
          </w:tcPr>
          <w:p w14:paraId="5942D3A4" w14:textId="77777777" w:rsidR="000E3F9A" w:rsidRPr="000E3F9A" w:rsidRDefault="000E3F9A" w:rsidP="006F6A38">
            <w:pPr>
              <w:shd w:val="clear" w:color="auto" w:fill="FFFFFF"/>
              <w:suppressAutoHyphens w:val="0"/>
              <w:spacing w:after="0" w:line="271" w:lineRule="auto"/>
              <w:rPr>
                <w:rFonts w:cstheme="minorHAnsi"/>
                <w:b/>
                <w:bCs/>
                <w:color w:val="222222"/>
                <w:sz w:val="20"/>
                <w:szCs w:val="20"/>
                <w:lang w:val="en-GB" w:eastAsia="en-GB"/>
              </w:rPr>
            </w:pPr>
            <w:r w:rsidRPr="000E3F9A">
              <w:rPr>
                <w:rFonts w:cstheme="minorHAnsi"/>
                <w:b/>
                <w:bCs/>
                <w:color w:val="222222"/>
                <w:sz w:val="20"/>
                <w:szCs w:val="20"/>
                <w:lang w:val="en-GB" w:eastAsia="en-GB"/>
              </w:rPr>
              <w:t>Integrated development</w:t>
            </w:r>
          </w:p>
        </w:tc>
        <w:tc>
          <w:tcPr>
            <w:tcW w:w="6945" w:type="dxa"/>
          </w:tcPr>
          <w:p w14:paraId="73BE2666"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color w:val="222222"/>
                <w:sz w:val="20"/>
                <w:szCs w:val="20"/>
                <w:lang w:val="en-GB" w:eastAsia="en-GB"/>
              </w:rPr>
              <w:t xml:space="preserve">A method of shaping solutions to territorial challenges regardless of administrative boundaries, i.e. countries, regions or LAUs. This approach encourages cross-border and cross-territorial solutions, to respond to the main territorial challenges and to build on the existing opportunities and broader territorial context. Integrated development should replace the punctual intervention approach, focusing on singular objectives. </w:t>
            </w:r>
          </w:p>
        </w:tc>
      </w:tr>
      <w:tr w:rsidR="000E3F9A" w:rsidRPr="000E3F9A" w14:paraId="76F0C364" w14:textId="77777777" w:rsidTr="006905B5">
        <w:tc>
          <w:tcPr>
            <w:tcW w:w="2122" w:type="dxa"/>
          </w:tcPr>
          <w:p w14:paraId="3FFDD9CB" w14:textId="77777777" w:rsidR="000E3F9A" w:rsidRPr="000E3F9A" w:rsidRDefault="000E3F9A" w:rsidP="006F6A38">
            <w:pPr>
              <w:shd w:val="clear" w:color="auto" w:fill="FFFFFF"/>
              <w:suppressAutoHyphens w:val="0"/>
              <w:spacing w:after="0" w:line="271" w:lineRule="auto"/>
              <w:rPr>
                <w:rFonts w:cstheme="minorHAnsi"/>
                <w:b/>
                <w:bCs/>
                <w:color w:val="222222"/>
                <w:sz w:val="20"/>
                <w:szCs w:val="20"/>
                <w:lang w:val="en-GB" w:eastAsia="en-GB"/>
              </w:rPr>
            </w:pPr>
            <w:r w:rsidRPr="000E3F9A">
              <w:rPr>
                <w:rFonts w:cstheme="minorHAnsi"/>
                <w:b/>
                <w:bCs/>
                <w:color w:val="222222"/>
                <w:sz w:val="20"/>
                <w:szCs w:val="20"/>
                <w:lang w:val="en-GB" w:eastAsia="en-GB"/>
              </w:rPr>
              <w:t>Project idea</w:t>
            </w:r>
          </w:p>
        </w:tc>
        <w:tc>
          <w:tcPr>
            <w:tcW w:w="6945" w:type="dxa"/>
          </w:tcPr>
          <w:p w14:paraId="08992A19"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color w:val="222222"/>
                <w:sz w:val="20"/>
                <w:szCs w:val="20"/>
                <w:lang w:val="en-GB" w:eastAsia="en-GB"/>
              </w:rPr>
              <w:t>Preliminary form of a project proposal, subject to additional feedback and limited changes. The project idea is transposed in a Concept Note template.</w:t>
            </w:r>
          </w:p>
        </w:tc>
      </w:tr>
      <w:tr w:rsidR="000E3F9A" w:rsidRPr="000E3F9A" w14:paraId="48D3828A" w14:textId="77777777" w:rsidTr="006905B5">
        <w:tc>
          <w:tcPr>
            <w:tcW w:w="2122" w:type="dxa"/>
          </w:tcPr>
          <w:p w14:paraId="0D84CA05" w14:textId="77777777" w:rsidR="000E3F9A" w:rsidRPr="000E3F9A" w:rsidRDefault="000E3F9A" w:rsidP="006F6A38">
            <w:pPr>
              <w:shd w:val="clear" w:color="auto" w:fill="FFFFFF"/>
              <w:suppressAutoHyphens w:val="0"/>
              <w:spacing w:after="0" w:line="271" w:lineRule="auto"/>
              <w:rPr>
                <w:rFonts w:cstheme="minorHAnsi"/>
                <w:b/>
                <w:bCs/>
                <w:color w:val="222222"/>
                <w:sz w:val="20"/>
                <w:szCs w:val="20"/>
                <w:lang w:val="en-GB" w:eastAsia="en-GB"/>
              </w:rPr>
            </w:pPr>
            <w:r w:rsidRPr="000E3F9A">
              <w:rPr>
                <w:rFonts w:cstheme="minorHAnsi"/>
                <w:b/>
                <w:bCs/>
                <w:color w:val="222222"/>
                <w:sz w:val="20"/>
                <w:szCs w:val="20"/>
                <w:lang w:val="en-GB" w:eastAsia="en-GB"/>
              </w:rPr>
              <w:t>Soft project/operation</w:t>
            </w:r>
          </w:p>
        </w:tc>
        <w:tc>
          <w:tcPr>
            <w:tcW w:w="6945" w:type="dxa"/>
          </w:tcPr>
          <w:p w14:paraId="3A46CA81"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color w:val="222222"/>
                <w:sz w:val="20"/>
                <w:szCs w:val="20"/>
                <w:lang w:val="en-GB" w:eastAsia="en-GB"/>
              </w:rPr>
              <w:t>Project that has works/infrastructure/equipment component below 50% of the eligible budget.</w:t>
            </w:r>
          </w:p>
        </w:tc>
      </w:tr>
      <w:tr w:rsidR="000E3F9A" w:rsidRPr="000E3F9A" w14:paraId="506078CB" w14:textId="77777777" w:rsidTr="006905B5">
        <w:tc>
          <w:tcPr>
            <w:tcW w:w="2122" w:type="dxa"/>
          </w:tcPr>
          <w:p w14:paraId="7543D381" w14:textId="77777777" w:rsidR="000E3F9A" w:rsidRPr="000E3F9A" w:rsidRDefault="000E3F9A" w:rsidP="006F6A38">
            <w:pPr>
              <w:shd w:val="clear" w:color="auto" w:fill="FFFFFF"/>
              <w:suppressAutoHyphens w:val="0"/>
              <w:spacing w:after="0" w:line="271" w:lineRule="auto"/>
              <w:rPr>
                <w:rFonts w:cstheme="minorHAnsi"/>
                <w:b/>
                <w:bCs/>
                <w:color w:val="222222"/>
                <w:sz w:val="20"/>
                <w:szCs w:val="20"/>
                <w:lang w:val="en-GB" w:eastAsia="en-GB"/>
              </w:rPr>
            </w:pPr>
            <w:r w:rsidRPr="000E3F9A">
              <w:rPr>
                <w:rFonts w:cstheme="minorHAnsi"/>
                <w:b/>
                <w:bCs/>
                <w:color w:val="222222"/>
                <w:sz w:val="20"/>
                <w:szCs w:val="20"/>
                <w:lang w:val="en-GB" w:eastAsia="en-GB"/>
              </w:rPr>
              <w:t>Territorial impact</w:t>
            </w:r>
          </w:p>
        </w:tc>
        <w:tc>
          <w:tcPr>
            <w:tcW w:w="6945" w:type="dxa"/>
          </w:tcPr>
          <w:p w14:paraId="4615E0DE" w14:textId="77777777" w:rsidR="000E3F9A" w:rsidRPr="000E3F9A" w:rsidRDefault="000E3F9A" w:rsidP="006F6A38">
            <w:pPr>
              <w:shd w:val="clear" w:color="auto" w:fill="FFFFFF"/>
              <w:suppressAutoHyphens w:val="0"/>
              <w:spacing w:after="0" w:line="271" w:lineRule="auto"/>
              <w:rPr>
                <w:rFonts w:cstheme="minorHAnsi"/>
                <w:color w:val="222222"/>
                <w:sz w:val="20"/>
                <w:szCs w:val="20"/>
                <w:lang w:val="en-GB" w:eastAsia="en-GB"/>
              </w:rPr>
            </w:pPr>
            <w:r w:rsidRPr="000E3F9A">
              <w:rPr>
                <w:rFonts w:cstheme="minorHAnsi"/>
                <w:color w:val="222222"/>
                <w:sz w:val="20"/>
                <w:szCs w:val="20"/>
                <w:lang w:val="en-GB" w:eastAsia="en-GB"/>
              </w:rPr>
              <w:t>The effects that the achievement of objectives and the implementation of policies/projects can have on the use and management of territories and, more broadly, on the economy, society, and the environment.</w:t>
            </w:r>
          </w:p>
        </w:tc>
      </w:tr>
    </w:tbl>
    <w:p w14:paraId="5BEAA3A2" w14:textId="77777777" w:rsidR="006F6A38" w:rsidRDefault="006F6A38" w:rsidP="00CC14BB">
      <w:pPr>
        <w:pStyle w:val="Heading1"/>
        <w:rPr>
          <w:rFonts w:asciiTheme="minorHAnsi" w:hAnsiTheme="minorHAnsi" w:cstheme="minorHAnsi"/>
          <w:lang w:val="en-GB"/>
        </w:rPr>
      </w:pPr>
    </w:p>
    <w:p w14:paraId="13B36D74" w14:textId="15FB11E8" w:rsidR="005150A1" w:rsidRPr="00BB5A0E" w:rsidRDefault="00ED2906" w:rsidP="00CC14BB">
      <w:pPr>
        <w:pStyle w:val="Heading1"/>
        <w:rPr>
          <w:lang w:val="en-GB"/>
        </w:rPr>
      </w:pPr>
      <w:bookmarkStart w:id="4" w:name="_Toc171079614"/>
      <w:r w:rsidRPr="006F6A38">
        <w:rPr>
          <w:rFonts w:asciiTheme="minorHAnsi" w:hAnsiTheme="minorHAnsi" w:cstheme="minorHAnsi"/>
          <w:lang w:val="en-GB"/>
        </w:rPr>
        <w:t>Preamble</w:t>
      </w:r>
      <w:bookmarkEnd w:id="1"/>
      <w:bookmarkEnd w:id="4"/>
    </w:p>
    <w:p w14:paraId="7373EFE4" w14:textId="77777777" w:rsidR="00763003" w:rsidRPr="00BB5A0E" w:rsidRDefault="00763003" w:rsidP="00403C58">
      <w:pPr>
        <w:jc w:val="both"/>
        <w:rPr>
          <w:rFonts w:asciiTheme="minorHAnsi" w:hAnsiTheme="minorHAnsi" w:cstheme="minorHAnsi"/>
          <w:color w:val="1F3864"/>
          <w:position w:val="6"/>
          <w:szCs w:val="22"/>
          <w:lang w:val="en-GB"/>
        </w:rPr>
      </w:pPr>
    </w:p>
    <w:p w14:paraId="1C277C8F" w14:textId="77ED2FB3" w:rsidR="00B46F4B" w:rsidRPr="00BB5A0E" w:rsidRDefault="0079678A" w:rsidP="0079678A">
      <w:pPr>
        <w:jc w:val="both"/>
        <w:rPr>
          <w:lang w:val="en-GB"/>
        </w:rPr>
      </w:pPr>
      <w:r w:rsidRPr="00BB5A0E">
        <w:rPr>
          <w:b/>
          <w:bCs/>
          <w:lang w:val="en-GB"/>
        </w:rPr>
        <w:t>Overview of Calls for Project Ideas</w:t>
      </w:r>
      <w:r w:rsidR="00414648">
        <w:rPr>
          <w:b/>
          <w:bCs/>
          <w:lang w:val="en-GB"/>
        </w:rPr>
        <w:t xml:space="preserve"> from other financing sources</w:t>
      </w:r>
    </w:p>
    <w:p w14:paraId="3921FF35" w14:textId="56933614" w:rsidR="00855309" w:rsidRPr="00BB5A0E" w:rsidRDefault="00706400" w:rsidP="002E16A6">
      <w:pPr>
        <w:spacing w:before="120" w:after="120" w:line="240" w:lineRule="auto"/>
        <w:jc w:val="both"/>
        <w:rPr>
          <w:rFonts w:asciiTheme="minorHAnsi" w:hAnsiTheme="minorHAnsi" w:cstheme="minorHAnsi"/>
          <w:position w:val="6"/>
          <w:szCs w:val="22"/>
          <w:lang w:val="en-GB"/>
        </w:rPr>
      </w:pPr>
      <w:r w:rsidRPr="00BB5A0E">
        <w:rPr>
          <w:rFonts w:asciiTheme="minorHAnsi" w:hAnsiTheme="minorHAnsi" w:cstheme="minorHAnsi"/>
          <w:position w:val="6"/>
          <w:szCs w:val="22"/>
          <w:lang w:val="en-GB"/>
        </w:rPr>
        <w:t xml:space="preserve">The present document aims to guide </w:t>
      </w:r>
      <w:r w:rsidR="00EC02A8" w:rsidRPr="00BB5A0E">
        <w:rPr>
          <w:rFonts w:asciiTheme="minorHAnsi" w:hAnsiTheme="minorHAnsi" w:cstheme="minorHAnsi"/>
          <w:position w:val="6"/>
          <w:szCs w:val="22"/>
          <w:lang w:val="en-GB"/>
        </w:rPr>
        <w:t>future applicants</w:t>
      </w:r>
      <w:r w:rsidRPr="00BB5A0E">
        <w:rPr>
          <w:rFonts w:asciiTheme="minorHAnsi" w:hAnsiTheme="minorHAnsi" w:cstheme="minorHAnsi"/>
          <w:position w:val="6"/>
          <w:szCs w:val="22"/>
          <w:lang w:val="en-GB"/>
        </w:rPr>
        <w:t xml:space="preserve"> </w:t>
      </w:r>
      <w:r w:rsidR="00EC02A8" w:rsidRPr="00BB5A0E">
        <w:rPr>
          <w:rFonts w:asciiTheme="minorHAnsi" w:hAnsiTheme="minorHAnsi" w:cstheme="minorHAnsi"/>
          <w:position w:val="6"/>
          <w:szCs w:val="22"/>
          <w:lang w:val="en-GB"/>
        </w:rPr>
        <w:t xml:space="preserve">in </w:t>
      </w:r>
      <w:r w:rsidR="00116D7B" w:rsidRPr="00BB5A0E">
        <w:rPr>
          <w:rFonts w:asciiTheme="minorHAnsi" w:hAnsiTheme="minorHAnsi" w:cstheme="minorHAnsi"/>
          <w:position w:val="6"/>
          <w:szCs w:val="22"/>
          <w:lang w:val="en-GB"/>
        </w:rPr>
        <w:t>identif</w:t>
      </w:r>
      <w:r w:rsidR="00EC02A8" w:rsidRPr="00BB5A0E">
        <w:rPr>
          <w:rFonts w:asciiTheme="minorHAnsi" w:hAnsiTheme="minorHAnsi" w:cstheme="minorHAnsi"/>
          <w:position w:val="6"/>
          <w:szCs w:val="22"/>
          <w:lang w:val="en-GB"/>
        </w:rPr>
        <w:t>ying</w:t>
      </w:r>
      <w:r w:rsidR="00116D7B" w:rsidRPr="00BB5A0E">
        <w:rPr>
          <w:rFonts w:asciiTheme="minorHAnsi" w:hAnsiTheme="minorHAnsi" w:cstheme="minorHAnsi"/>
          <w:position w:val="6"/>
          <w:szCs w:val="22"/>
          <w:lang w:val="en-GB"/>
        </w:rPr>
        <w:t xml:space="preserve"> and </w:t>
      </w:r>
      <w:r w:rsidR="00EC02A8" w:rsidRPr="00BB5A0E">
        <w:rPr>
          <w:rFonts w:asciiTheme="minorHAnsi" w:hAnsiTheme="minorHAnsi" w:cstheme="minorHAnsi"/>
          <w:position w:val="6"/>
          <w:szCs w:val="22"/>
          <w:lang w:val="en-GB"/>
        </w:rPr>
        <w:t>submi</w:t>
      </w:r>
      <w:r w:rsidR="00596C04" w:rsidRPr="00BB5A0E">
        <w:rPr>
          <w:rFonts w:asciiTheme="minorHAnsi" w:hAnsiTheme="minorHAnsi" w:cstheme="minorHAnsi"/>
          <w:position w:val="6"/>
          <w:szCs w:val="22"/>
          <w:lang w:val="en-GB"/>
        </w:rPr>
        <w:t>tting</w:t>
      </w:r>
      <w:r w:rsidR="00EC02A8" w:rsidRPr="00BB5A0E">
        <w:rPr>
          <w:rFonts w:asciiTheme="minorHAnsi" w:hAnsiTheme="minorHAnsi" w:cstheme="minorHAnsi"/>
          <w:position w:val="6"/>
          <w:szCs w:val="22"/>
          <w:lang w:val="en-GB"/>
        </w:rPr>
        <w:t xml:space="preserve"> project</w:t>
      </w:r>
      <w:r w:rsidR="00116D7B" w:rsidRPr="00BB5A0E">
        <w:rPr>
          <w:rFonts w:asciiTheme="minorHAnsi" w:hAnsiTheme="minorHAnsi" w:cstheme="minorHAnsi"/>
          <w:position w:val="6"/>
          <w:szCs w:val="22"/>
          <w:lang w:val="en-GB"/>
        </w:rPr>
        <w:t xml:space="preserve"> ideas contributing to the </w:t>
      </w:r>
      <w:r w:rsidR="00D9419B" w:rsidRPr="00BB5A0E">
        <w:rPr>
          <w:rFonts w:asciiTheme="minorHAnsi" w:hAnsiTheme="minorHAnsi" w:cstheme="minorHAnsi"/>
          <w:position w:val="6"/>
          <w:szCs w:val="22"/>
          <w:lang w:val="en-GB"/>
        </w:rPr>
        <w:t xml:space="preserve">Integrated </w:t>
      </w:r>
      <w:r w:rsidR="00206266" w:rsidRPr="00BB5A0E">
        <w:rPr>
          <w:rFonts w:asciiTheme="minorHAnsi" w:hAnsiTheme="minorHAnsi" w:cstheme="minorHAnsi"/>
          <w:position w:val="6"/>
          <w:szCs w:val="22"/>
          <w:lang w:val="en-GB"/>
        </w:rPr>
        <w:t xml:space="preserve">Territorial </w:t>
      </w:r>
      <w:r w:rsidR="00D9419B" w:rsidRPr="00BB5A0E">
        <w:rPr>
          <w:rFonts w:asciiTheme="minorHAnsi" w:hAnsiTheme="minorHAnsi" w:cstheme="minorHAnsi"/>
          <w:position w:val="6"/>
          <w:szCs w:val="22"/>
          <w:lang w:val="en-GB"/>
        </w:rPr>
        <w:t>Strategy (</w:t>
      </w:r>
      <w:r w:rsidR="00116D7B" w:rsidRPr="00BB5A0E">
        <w:rPr>
          <w:rFonts w:asciiTheme="minorHAnsi" w:hAnsiTheme="minorHAnsi" w:cstheme="minorHAnsi"/>
          <w:position w:val="6"/>
          <w:szCs w:val="22"/>
          <w:lang w:val="en-GB"/>
        </w:rPr>
        <w:t>ITS</w:t>
      </w:r>
      <w:r w:rsidR="00D9419B" w:rsidRPr="00BB5A0E">
        <w:rPr>
          <w:rFonts w:asciiTheme="minorHAnsi" w:hAnsiTheme="minorHAnsi" w:cstheme="minorHAnsi"/>
          <w:position w:val="6"/>
          <w:szCs w:val="22"/>
          <w:lang w:val="en-GB"/>
        </w:rPr>
        <w:t>)</w:t>
      </w:r>
      <w:r w:rsidR="00116D7B" w:rsidRPr="00BB5A0E">
        <w:rPr>
          <w:rFonts w:asciiTheme="minorHAnsi" w:hAnsiTheme="minorHAnsi" w:cstheme="minorHAnsi"/>
          <w:position w:val="6"/>
          <w:szCs w:val="22"/>
          <w:lang w:val="en-GB"/>
        </w:rPr>
        <w:t xml:space="preserve"> </w:t>
      </w:r>
      <w:r w:rsidR="00B46630" w:rsidRPr="00BB5A0E">
        <w:rPr>
          <w:rFonts w:asciiTheme="minorHAnsi" w:hAnsiTheme="minorHAnsi" w:cstheme="minorHAnsi"/>
          <w:position w:val="6"/>
          <w:szCs w:val="22"/>
          <w:lang w:val="en-GB"/>
        </w:rPr>
        <w:t>objective</w:t>
      </w:r>
      <w:r w:rsidR="00616577" w:rsidRPr="00BB5A0E">
        <w:rPr>
          <w:rFonts w:asciiTheme="minorHAnsi" w:hAnsiTheme="minorHAnsi" w:cstheme="minorHAnsi"/>
          <w:position w:val="6"/>
          <w:szCs w:val="22"/>
          <w:lang w:val="en-GB"/>
        </w:rPr>
        <w:t>, na</w:t>
      </w:r>
      <w:r w:rsidR="00855309" w:rsidRPr="00BB5A0E">
        <w:rPr>
          <w:rFonts w:asciiTheme="minorHAnsi" w:hAnsiTheme="minorHAnsi" w:cstheme="minorHAnsi"/>
          <w:position w:val="6"/>
          <w:szCs w:val="22"/>
          <w:lang w:val="en-GB"/>
        </w:rPr>
        <w:t>mely</w:t>
      </w:r>
      <w:r w:rsidR="005632A7" w:rsidRPr="00BB5A0E">
        <w:rPr>
          <w:rFonts w:asciiTheme="minorHAnsi" w:hAnsiTheme="minorHAnsi" w:cstheme="minorHAnsi"/>
          <w:position w:val="6"/>
          <w:szCs w:val="22"/>
          <w:lang w:val="en-GB"/>
        </w:rPr>
        <w:t>:</w:t>
      </w:r>
    </w:p>
    <w:p w14:paraId="0E26FE75" w14:textId="688E8125" w:rsidR="0057115E" w:rsidRPr="00BB5A0E" w:rsidRDefault="00A53015" w:rsidP="002E16A6">
      <w:pPr>
        <w:spacing w:before="120" w:after="120" w:line="240" w:lineRule="auto"/>
        <w:jc w:val="both"/>
        <w:rPr>
          <w:rFonts w:asciiTheme="minorHAnsi" w:hAnsiTheme="minorHAnsi" w:cstheme="minorHAnsi"/>
          <w:lang w:val="en-GB"/>
        </w:rPr>
      </w:pPr>
      <w:r w:rsidRPr="00BB5A0E">
        <w:rPr>
          <w:rFonts w:asciiTheme="minorHAnsi" w:hAnsiTheme="minorHAnsi" w:cstheme="minorHAnsi"/>
          <w:b/>
          <w:bCs/>
          <w:position w:val="6"/>
          <w:szCs w:val="22"/>
          <w:shd w:val="clear" w:color="auto" w:fill="E7E6E6" w:themeFill="background2"/>
          <w:lang w:val="en-GB"/>
        </w:rPr>
        <w:t>T</w:t>
      </w:r>
      <w:r w:rsidR="00D9191C" w:rsidRPr="00BB5A0E">
        <w:rPr>
          <w:rFonts w:asciiTheme="minorHAnsi" w:hAnsiTheme="minorHAnsi" w:cstheme="minorHAnsi"/>
          <w:b/>
          <w:bCs/>
          <w:position w:val="6"/>
          <w:szCs w:val="22"/>
          <w:shd w:val="clear" w:color="auto" w:fill="E7E6E6" w:themeFill="background2"/>
          <w:lang w:val="en-GB"/>
        </w:rPr>
        <w:t xml:space="preserve">O </w:t>
      </w:r>
      <w:r w:rsidR="00855309" w:rsidRPr="00BB5A0E">
        <w:rPr>
          <w:rFonts w:asciiTheme="minorHAnsi" w:hAnsiTheme="minorHAnsi" w:cstheme="minorHAnsi"/>
          <w:b/>
          <w:bCs/>
          <w:position w:val="6"/>
          <w:szCs w:val="22"/>
          <w:shd w:val="clear" w:color="auto" w:fill="E7E6E6" w:themeFill="background2"/>
          <w:lang w:val="en-GB"/>
        </w:rPr>
        <w:t xml:space="preserve">CREATE ECONOMIC GROWTH AND SOCIAL ATTRACTIVENESS </w:t>
      </w:r>
      <w:r w:rsidR="00596C04" w:rsidRPr="00BB5A0E">
        <w:rPr>
          <w:rFonts w:asciiTheme="minorHAnsi" w:hAnsiTheme="minorHAnsi" w:cstheme="minorHAnsi"/>
          <w:b/>
          <w:bCs/>
          <w:position w:val="6"/>
          <w:szCs w:val="22"/>
          <w:shd w:val="clear" w:color="auto" w:fill="E7E6E6" w:themeFill="background2"/>
          <w:lang w:val="en-GB"/>
        </w:rPr>
        <w:t xml:space="preserve">OF THE ROMANIA-BULGARIA CROSS-BORDER REGION </w:t>
      </w:r>
      <w:r w:rsidR="00206266" w:rsidRPr="00BB5A0E">
        <w:rPr>
          <w:rFonts w:asciiTheme="minorHAnsi" w:hAnsiTheme="minorHAnsi" w:cstheme="minorHAnsi"/>
          <w:b/>
          <w:bCs/>
          <w:position w:val="6"/>
          <w:szCs w:val="22"/>
          <w:shd w:val="clear" w:color="auto" w:fill="E7E6E6" w:themeFill="background2"/>
          <w:lang w:val="en-GB"/>
        </w:rPr>
        <w:t xml:space="preserve">BY </w:t>
      </w:r>
      <w:r w:rsidR="00855309" w:rsidRPr="00BB5A0E">
        <w:rPr>
          <w:rFonts w:asciiTheme="minorHAnsi" w:hAnsiTheme="minorHAnsi" w:cstheme="minorHAnsi"/>
          <w:b/>
          <w:bCs/>
          <w:position w:val="6"/>
          <w:szCs w:val="22"/>
          <w:shd w:val="clear" w:color="auto" w:fill="E7E6E6" w:themeFill="background2"/>
          <w:lang w:val="en-GB"/>
        </w:rPr>
        <w:t>ENHANCING SUSTAINABLE TOURISM, WITH A STRONG CYCLING DIMENSION</w:t>
      </w:r>
      <w:r w:rsidR="00855309" w:rsidRPr="00BB5A0E">
        <w:rPr>
          <w:rFonts w:asciiTheme="minorHAnsi" w:hAnsiTheme="minorHAnsi" w:cstheme="minorHAnsi"/>
          <w:position w:val="6"/>
          <w:szCs w:val="22"/>
          <w:lang w:val="en-GB"/>
        </w:rPr>
        <w:t>.</w:t>
      </w:r>
    </w:p>
    <w:p w14:paraId="7054DA4C" w14:textId="77777777" w:rsidR="00A433AB" w:rsidRPr="00BB5A0E" w:rsidRDefault="00A433AB" w:rsidP="00E4208E">
      <w:pPr>
        <w:spacing w:before="120" w:after="120" w:line="240" w:lineRule="auto"/>
        <w:jc w:val="both"/>
        <w:rPr>
          <w:rFonts w:asciiTheme="minorHAnsi" w:hAnsiTheme="minorHAnsi" w:cstheme="minorHAnsi"/>
          <w:position w:val="6"/>
          <w:szCs w:val="22"/>
          <w:lang w:val="en-GB"/>
        </w:rPr>
      </w:pPr>
      <w:r w:rsidRPr="00BB5A0E">
        <w:rPr>
          <w:b/>
          <w:bCs/>
          <w:noProof/>
        </w:rPr>
        <mc:AlternateContent>
          <mc:Choice Requires="wps">
            <w:drawing>
              <wp:inline distT="0" distB="0" distL="0" distR="0" wp14:anchorId="6A86A940" wp14:editId="50A9DABD">
                <wp:extent cx="6137453" cy="1143000"/>
                <wp:effectExtent l="0" t="0" r="15875" b="19050"/>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453" cy="114300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40159C94" w14:textId="738F5589" w:rsidR="0081523F" w:rsidRPr="00A433AB" w:rsidRDefault="0081523F" w:rsidP="00A433AB">
                            <w:pPr>
                              <w:spacing w:before="120" w:after="120" w:line="240" w:lineRule="auto"/>
                              <w:jc w:val="both"/>
                              <w:rPr>
                                <w:rFonts w:asciiTheme="minorHAnsi" w:hAnsiTheme="minorHAnsi" w:cstheme="minorHAnsi"/>
                                <w:position w:val="6"/>
                                <w:szCs w:val="22"/>
                                <w:lang w:val="en-GB"/>
                              </w:rPr>
                            </w:pPr>
                            <w:r>
                              <w:rPr>
                                <w:rFonts w:asciiTheme="minorHAnsi" w:hAnsiTheme="minorHAnsi" w:cstheme="minorHAnsi"/>
                                <w:position w:val="6"/>
                                <w:szCs w:val="22"/>
                                <w:lang w:val="en-GB"/>
                              </w:rPr>
                              <w:t>The</w:t>
                            </w:r>
                            <w:r w:rsidRPr="00620962">
                              <w:rPr>
                                <w:rFonts w:asciiTheme="minorHAnsi" w:hAnsiTheme="minorHAnsi" w:cstheme="minorHAnsi"/>
                                <w:position w:val="6"/>
                                <w:szCs w:val="22"/>
                                <w:lang w:val="en-GB"/>
                              </w:rPr>
                              <w:t xml:space="preserve"> project ideas</w:t>
                            </w:r>
                            <w:r>
                              <w:rPr>
                                <w:rFonts w:asciiTheme="minorHAnsi" w:hAnsiTheme="minorHAnsi" w:cstheme="minorHAnsi"/>
                                <w:position w:val="6"/>
                                <w:szCs w:val="22"/>
                                <w:lang w:val="en-GB"/>
                              </w:rPr>
                              <w:t xml:space="preserve"> to be financed under the present call</w:t>
                            </w:r>
                            <w:r w:rsidRPr="00B70857">
                              <w:rPr>
                                <w:rFonts w:asciiTheme="minorHAnsi" w:hAnsiTheme="minorHAnsi" w:cstheme="minorHAnsi"/>
                                <w:position w:val="6"/>
                                <w:szCs w:val="22"/>
                                <w:lang w:val="en-GB"/>
                              </w:rPr>
                              <w:t xml:space="preserve"> </w:t>
                            </w:r>
                            <w:r w:rsidRPr="005632A7">
                              <w:rPr>
                                <w:rFonts w:asciiTheme="minorHAnsi" w:hAnsiTheme="minorHAnsi" w:cstheme="minorHAnsi"/>
                                <w:b/>
                                <w:bCs/>
                                <w:position w:val="6"/>
                                <w:szCs w:val="22"/>
                                <w:lang w:val="en-GB"/>
                              </w:rPr>
                              <w:t xml:space="preserve">will be </w:t>
                            </w:r>
                            <w:bookmarkStart w:id="5" w:name="_Hlk166597926"/>
                            <w:r w:rsidRPr="005632A7">
                              <w:rPr>
                                <w:rFonts w:asciiTheme="minorHAnsi" w:hAnsiTheme="minorHAnsi" w:cstheme="minorHAnsi"/>
                                <w:b/>
                                <w:bCs/>
                                <w:position w:val="6"/>
                                <w:szCs w:val="22"/>
                                <w:lang w:val="en-GB"/>
                              </w:rPr>
                              <w:t xml:space="preserve">complemented by project ideas to be financed from </w:t>
                            </w:r>
                            <w:r>
                              <w:rPr>
                                <w:rFonts w:asciiTheme="minorHAnsi" w:hAnsiTheme="minorHAnsi" w:cstheme="minorHAnsi"/>
                                <w:b/>
                                <w:bCs/>
                                <w:position w:val="6"/>
                                <w:szCs w:val="22"/>
                                <w:lang w:val="en-GB"/>
                              </w:rPr>
                              <w:t xml:space="preserve">Interreg VI-A Romania Bulgaria Programme </w:t>
                            </w:r>
                            <w:r>
                              <w:rPr>
                                <w:rFonts w:asciiTheme="minorHAnsi" w:hAnsiTheme="minorHAnsi" w:cstheme="minorHAnsi"/>
                                <w:position w:val="6"/>
                                <w:szCs w:val="22"/>
                                <w:lang w:val="en-GB"/>
                              </w:rPr>
                              <w:t>in view of an integrated approach</w:t>
                            </w:r>
                            <w:bookmarkEnd w:id="5"/>
                            <w:r>
                              <w:rPr>
                                <w:rFonts w:asciiTheme="minorHAnsi" w:hAnsiTheme="minorHAnsi" w:cstheme="minorHAnsi"/>
                                <w:position w:val="6"/>
                                <w:szCs w:val="22"/>
                                <w:lang w:val="en-GB"/>
                              </w:rPr>
                              <w:t xml:space="preserve">. A separate dedicated call for proposals for </w:t>
                            </w:r>
                            <w:r w:rsidRPr="00B70857">
                              <w:rPr>
                                <w:rFonts w:asciiTheme="minorHAnsi" w:hAnsiTheme="minorHAnsi" w:cstheme="minorHAnsi"/>
                                <w:position w:val="6"/>
                                <w:szCs w:val="22"/>
                                <w:lang w:val="en-GB"/>
                              </w:rPr>
                              <w:t xml:space="preserve">Interreg VI-A Romania Bulgaria </w:t>
                            </w:r>
                            <w:r>
                              <w:rPr>
                                <w:rFonts w:asciiTheme="minorHAnsi" w:hAnsiTheme="minorHAnsi" w:cstheme="minorHAnsi"/>
                                <w:position w:val="6"/>
                                <w:szCs w:val="22"/>
                                <w:lang w:val="en-GB"/>
                              </w:rPr>
                              <w:t xml:space="preserve">project ideas will be launched. Both types of project ideas may support programme authorities and other decision-making bodies in designing better targeted </w:t>
                            </w:r>
                            <w:r w:rsidRPr="00620962">
                              <w:rPr>
                                <w:rFonts w:asciiTheme="minorHAnsi" w:hAnsiTheme="minorHAnsi" w:cstheme="minorHAnsi"/>
                                <w:position w:val="6"/>
                                <w:szCs w:val="22"/>
                                <w:lang w:val="en-GB"/>
                              </w:rPr>
                              <w:t xml:space="preserve">calls for project proposals, coherently with the ITS objectives. </w:t>
                            </w:r>
                          </w:p>
                        </w:txbxContent>
                      </wps:txbx>
                      <wps:bodyPr rot="0" vert="horz" wrap="square" lIns="91440" tIns="45720" rIns="91440" bIns="45720" anchor="t" anchorCtr="0">
                        <a:noAutofit/>
                      </wps:bodyPr>
                    </wps:wsp>
                  </a:graphicData>
                </a:graphic>
              </wp:inline>
            </w:drawing>
          </mc:Choice>
          <mc:Fallback>
            <w:pict>
              <v:shapetype w14:anchorId="6A86A940" id="_x0000_t202" coordsize="21600,21600" o:spt="202" path="m,l,21600r21600,l21600,xe">
                <v:stroke joinstyle="miter"/>
                <v:path gradientshapeok="t" o:connecttype="rect"/>
              </v:shapetype>
              <v:shape id="Casetă text 2" o:spid="_x0000_s1026" type="#_x0000_t202" style="width:483.2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" fillcolor="white [3201]" strokecolor="#4472c4 [3204]" strokeweight="1.5pt">
                <v:textbox>
                  <w:txbxContent>
                    <w:p w14:paraId="40159C94" w14:textId="738F5589" w:rsidR="0081523F" w:rsidRPr="00A433AB" w:rsidRDefault="0081523F" w:rsidP="00A433AB">
                      <w:pPr>
                        <w:spacing w:before="120" w:after="120" w:line="240" w:lineRule="auto"/>
                        <w:jc w:val="both"/>
                        <w:rPr>
                          <w:rFonts w:asciiTheme="minorHAnsi" w:hAnsiTheme="minorHAnsi" w:cstheme="minorHAnsi"/>
                          <w:position w:val="6"/>
                          <w:szCs w:val="22"/>
                          <w:lang w:val="en-GB"/>
                        </w:rPr>
                      </w:pPr>
                      <w:r>
                        <w:rPr>
                          <w:rFonts w:asciiTheme="minorHAnsi" w:hAnsiTheme="minorHAnsi" w:cstheme="minorHAnsi"/>
                          <w:position w:val="6"/>
                          <w:szCs w:val="22"/>
                          <w:lang w:val="en-GB"/>
                        </w:rPr>
                        <w:t>The</w:t>
                      </w:r>
                      <w:r w:rsidRPr="00620962">
                        <w:rPr>
                          <w:rFonts w:asciiTheme="minorHAnsi" w:hAnsiTheme="minorHAnsi" w:cstheme="minorHAnsi"/>
                          <w:position w:val="6"/>
                          <w:szCs w:val="22"/>
                          <w:lang w:val="en-GB"/>
                        </w:rPr>
                        <w:t xml:space="preserve"> project ideas</w:t>
                      </w:r>
                      <w:r>
                        <w:rPr>
                          <w:rFonts w:asciiTheme="minorHAnsi" w:hAnsiTheme="minorHAnsi" w:cstheme="minorHAnsi"/>
                          <w:position w:val="6"/>
                          <w:szCs w:val="22"/>
                          <w:lang w:val="en-GB"/>
                        </w:rPr>
                        <w:t xml:space="preserve"> to be financed under the present call</w:t>
                      </w:r>
                      <w:r w:rsidRPr="00B70857">
                        <w:rPr>
                          <w:rFonts w:asciiTheme="minorHAnsi" w:hAnsiTheme="minorHAnsi" w:cstheme="minorHAnsi"/>
                          <w:position w:val="6"/>
                          <w:szCs w:val="22"/>
                          <w:lang w:val="en-GB"/>
                        </w:rPr>
                        <w:t xml:space="preserve"> </w:t>
                      </w:r>
                      <w:r w:rsidRPr="005632A7">
                        <w:rPr>
                          <w:rFonts w:asciiTheme="minorHAnsi" w:hAnsiTheme="minorHAnsi" w:cstheme="minorHAnsi"/>
                          <w:b/>
                          <w:bCs/>
                          <w:position w:val="6"/>
                          <w:szCs w:val="22"/>
                          <w:lang w:val="en-GB"/>
                        </w:rPr>
                        <w:t xml:space="preserve">will be </w:t>
                      </w:r>
                      <w:bookmarkStart w:id="6" w:name="_Hlk166597926"/>
                      <w:r w:rsidRPr="005632A7">
                        <w:rPr>
                          <w:rFonts w:asciiTheme="minorHAnsi" w:hAnsiTheme="minorHAnsi" w:cstheme="minorHAnsi"/>
                          <w:b/>
                          <w:bCs/>
                          <w:position w:val="6"/>
                          <w:szCs w:val="22"/>
                          <w:lang w:val="en-GB"/>
                        </w:rPr>
                        <w:t xml:space="preserve">complemented by project ideas to be financed from </w:t>
                      </w:r>
                      <w:r>
                        <w:rPr>
                          <w:rFonts w:asciiTheme="minorHAnsi" w:hAnsiTheme="minorHAnsi" w:cstheme="minorHAnsi"/>
                          <w:b/>
                          <w:bCs/>
                          <w:position w:val="6"/>
                          <w:szCs w:val="22"/>
                          <w:lang w:val="en-GB"/>
                        </w:rPr>
                        <w:t xml:space="preserve">Interreg VI-A Romania Bulgaria Programme </w:t>
                      </w:r>
                      <w:r>
                        <w:rPr>
                          <w:rFonts w:asciiTheme="minorHAnsi" w:hAnsiTheme="minorHAnsi" w:cstheme="minorHAnsi"/>
                          <w:position w:val="6"/>
                          <w:szCs w:val="22"/>
                          <w:lang w:val="en-GB"/>
                        </w:rPr>
                        <w:t>in view of an integrated approach</w:t>
                      </w:r>
                      <w:bookmarkEnd w:id="6"/>
                      <w:r>
                        <w:rPr>
                          <w:rFonts w:asciiTheme="minorHAnsi" w:hAnsiTheme="minorHAnsi" w:cstheme="minorHAnsi"/>
                          <w:position w:val="6"/>
                          <w:szCs w:val="22"/>
                          <w:lang w:val="en-GB"/>
                        </w:rPr>
                        <w:t xml:space="preserve">. A separate dedicated call for proposals for </w:t>
                      </w:r>
                      <w:r w:rsidRPr="00B70857">
                        <w:rPr>
                          <w:rFonts w:asciiTheme="minorHAnsi" w:hAnsiTheme="minorHAnsi" w:cstheme="minorHAnsi"/>
                          <w:position w:val="6"/>
                          <w:szCs w:val="22"/>
                          <w:lang w:val="en-GB"/>
                        </w:rPr>
                        <w:t xml:space="preserve">Interreg VI-A Romania Bulgaria </w:t>
                      </w:r>
                      <w:r>
                        <w:rPr>
                          <w:rFonts w:asciiTheme="minorHAnsi" w:hAnsiTheme="minorHAnsi" w:cstheme="minorHAnsi"/>
                          <w:position w:val="6"/>
                          <w:szCs w:val="22"/>
                          <w:lang w:val="en-GB"/>
                        </w:rPr>
                        <w:t xml:space="preserve">project ideas will be launched. Both types of project ideas may support programme authorities and other decision-making bodies in designing better targeted </w:t>
                      </w:r>
                      <w:r w:rsidRPr="00620962">
                        <w:rPr>
                          <w:rFonts w:asciiTheme="minorHAnsi" w:hAnsiTheme="minorHAnsi" w:cstheme="minorHAnsi"/>
                          <w:position w:val="6"/>
                          <w:szCs w:val="22"/>
                          <w:lang w:val="en-GB"/>
                        </w:rPr>
                        <w:t xml:space="preserve">calls for project proposals, coherently with the ITS objectives. </w:t>
                      </w:r>
                    </w:p>
                  </w:txbxContent>
                </v:textbox>
                <w10:anchorlock/>
              </v:shape>
            </w:pict>
          </mc:Fallback>
        </mc:AlternateContent>
      </w:r>
    </w:p>
    <w:p w14:paraId="7FE45E85" w14:textId="2DD6ECE1" w:rsidR="00A433AB" w:rsidRPr="00BB5A0E" w:rsidRDefault="00EC02A8" w:rsidP="00E4208E">
      <w:pPr>
        <w:spacing w:before="120" w:after="120" w:line="240" w:lineRule="auto"/>
        <w:jc w:val="both"/>
        <w:rPr>
          <w:rFonts w:asciiTheme="minorHAnsi" w:hAnsiTheme="minorHAnsi" w:cstheme="minorHAnsi"/>
          <w:b/>
          <w:bCs/>
          <w:position w:val="6"/>
          <w:szCs w:val="22"/>
          <w:lang w:val="en-GB"/>
        </w:rPr>
      </w:pPr>
      <w:r w:rsidRPr="00BB5A0E">
        <w:rPr>
          <w:rFonts w:asciiTheme="minorHAnsi" w:hAnsiTheme="minorHAnsi" w:cstheme="minorHAnsi"/>
          <w:position w:val="6"/>
          <w:szCs w:val="22"/>
          <w:lang w:val="en-GB"/>
        </w:rPr>
        <w:t xml:space="preserve">The </w:t>
      </w:r>
      <w:r w:rsidR="00D9419B" w:rsidRPr="00BB5A0E">
        <w:rPr>
          <w:rFonts w:asciiTheme="minorHAnsi" w:hAnsiTheme="minorHAnsi" w:cstheme="minorHAnsi"/>
          <w:position w:val="6"/>
          <w:szCs w:val="22"/>
          <w:lang w:val="en-GB"/>
        </w:rPr>
        <w:t>Strategy Board (</w:t>
      </w:r>
      <w:r w:rsidRPr="00BB5A0E">
        <w:rPr>
          <w:rFonts w:asciiTheme="minorHAnsi" w:hAnsiTheme="minorHAnsi" w:cstheme="minorHAnsi"/>
          <w:position w:val="6"/>
          <w:szCs w:val="22"/>
          <w:lang w:val="en-GB"/>
        </w:rPr>
        <w:t>SB</w:t>
      </w:r>
      <w:r w:rsidR="00D9419B" w:rsidRPr="00BB5A0E">
        <w:rPr>
          <w:rFonts w:asciiTheme="minorHAnsi" w:hAnsiTheme="minorHAnsi" w:cstheme="minorHAnsi"/>
          <w:position w:val="6"/>
          <w:szCs w:val="22"/>
          <w:lang w:val="en-GB"/>
        </w:rPr>
        <w:t>)</w:t>
      </w:r>
      <w:r w:rsidRPr="00BB5A0E">
        <w:rPr>
          <w:rFonts w:asciiTheme="minorHAnsi" w:hAnsiTheme="minorHAnsi" w:cstheme="minorHAnsi"/>
          <w:position w:val="6"/>
          <w:szCs w:val="22"/>
          <w:lang w:val="en-GB"/>
        </w:rPr>
        <w:t xml:space="preserve"> of the ITS decided to collect </w:t>
      </w:r>
      <w:r w:rsidR="00206FD0" w:rsidRPr="00BB5A0E">
        <w:rPr>
          <w:rFonts w:asciiTheme="minorHAnsi" w:hAnsiTheme="minorHAnsi" w:cstheme="minorHAnsi"/>
          <w:position w:val="6"/>
          <w:szCs w:val="22"/>
          <w:lang w:val="en-GB"/>
        </w:rPr>
        <w:t xml:space="preserve">project ideas </w:t>
      </w:r>
      <w:r w:rsidR="003D288B" w:rsidRPr="00BB5A0E">
        <w:rPr>
          <w:rFonts w:asciiTheme="minorHAnsi" w:hAnsiTheme="minorHAnsi" w:cstheme="minorHAnsi"/>
          <w:position w:val="6"/>
          <w:szCs w:val="22"/>
          <w:lang w:val="en-GB"/>
        </w:rPr>
        <w:t>fundable from</w:t>
      </w:r>
      <w:r w:rsidR="00405627" w:rsidRPr="00BB5A0E">
        <w:rPr>
          <w:rFonts w:asciiTheme="minorHAnsi" w:hAnsiTheme="minorHAnsi" w:cstheme="minorHAnsi"/>
          <w:b/>
          <w:bCs/>
          <w:position w:val="6"/>
          <w:szCs w:val="22"/>
          <w:lang w:val="en-GB"/>
        </w:rPr>
        <w:t xml:space="preserve"> </w:t>
      </w:r>
      <w:r w:rsidR="00A433AB" w:rsidRPr="00BB5A0E">
        <w:rPr>
          <w:rFonts w:asciiTheme="minorHAnsi" w:hAnsiTheme="minorHAnsi" w:cstheme="minorHAnsi"/>
          <w:b/>
          <w:bCs/>
          <w:position w:val="6"/>
          <w:szCs w:val="22"/>
          <w:lang w:val="en-GB"/>
        </w:rPr>
        <w:t xml:space="preserve">other sources </w:t>
      </w:r>
      <w:r w:rsidR="003D288B" w:rsidRPr="00BB5A0E">
        <w:rPr>
          <w:rFonts w:asciiTheme="minorHAnsi" w:hAnsiTheme="minorHAnsi" w:cstheme="minorHAnsi"/>
          <w:b/>
          <w:bCs/>
          <w:position w:val="6"/>
          <w:szCs w:val="22"/>
          <w:lang w:val="en-GB"/>
        </w:rPr>
        <w:t xml:space="preserve">than the Interreg VI-A Romania – Bulgaria Programme. Other sources </w:t>
      </w:r>
      <w:r w:rsidR="003869E5" w:rsidRPr="00BB5A0E">
        <w:rPr>
          <w:rFonts w:asciiTheme="minorHAnsi" w:hAnsiTheme="minorHAnsi" w:cstheme="minorHAnsi"/>
          <w:b/>
          <w:bCs/>
          <w:position w:val="6"/>
          <w:szCs w:val="22"/>
          <w:lang w:val="en-GB"/>
        </w:rPr>
        <w:t>include</w:t>
      </w:r>
      <w:r w:rsidR="003D288B" w:rsidRPr="00BB5A0E">
        <w:rPr>
          <w:rFonts w:asciiTheme="minorHAnsi" w:hAnsiTheme="minorHAnsi" w:cstheme="minorHAnsi"/>
          <w:b/>
          <w:bCs/>
          <w:position w:val="6"/>
          <w:szCs w:val="22"/>
          <w:lang w:val="en-GB"/>
        </w:rPr>
        <w:t xml:space="preserve"> </w:t>
      </w:r>
      <w:r w:rsidR="008E1B9D" w:rsidRPr="00BB5A0E">
        <w:rPr>
          <w:rFonts w:asciiTheme="minorHAnsi" w:hAnsiTheme="minorHAnsi" w:cstheme="minorHAnsi"/>
          <w:b/>
          <w:bCs/>
          <w:position w:val="6"/>
          <w:szCs w:val="22"/>
          <w:lang w:val="en-GB"/>
        </w:rPr>
        <w:t xml:space="preserve">other </w:t>
      </w:r>
      <w:r w:rsidR="003D288B" w:rsidRPr="00BB5A0E">
        <w:rPr>
          <w:rFonts w:asciiTheme="minorHAnsi" w:hAnsiTheme="minorHAnsi" w:cstheme="minorHAnsi"/>
          <w:b/>
          <w:bCs/>
          <w:position w:val="6"/>
          <w:szCs w:val="22"/>
          <w:lang w:val="en-GB"/>
        </w:rPr>
        <w:t>EU funds</w:t>
      </w:r>
      <w:r w:rsidR="00DC6034" w:rsidRPr="00BB5A0E">
        <w:rPr>
          <w:rFonts w:asciiTheme="minorHAnsi" w:hAnsiTheme="minorHAnsi" w:cstheme="minorHAnsi"/>
          <w:b/>
          <w:bCs/>
          <w:position w:val="6"/>
          <w:szCs w:val="22"/>
          <w:lang w:val="en-GB"/>
        </w:rPr>
        <w:t xml:space="preserve">, </w:t>
      </w:r>
      <w:r w:rsidR="008E1B9D" w:rsidRPr="00BB5A0E">
        <w:rPr>
          <w:rFonts w:asciiTheme="minorHAnsi" w:hAnsiTheme="minorHAnsi" w:cstheme="minorHAnsi"/>
          <w:b/>
          <w:bCs/>
          <w:position w:val="6"/>
          <w:szCs w:val="22"/>
          <w:lang w:val="en-GB"/>
        </w:rPr>
        <w:t>national funds,</w:t>
      </w:r>
      <w:r w:rsidR="00E907AC" w:rsidRPr="00BB5A0E">
        <w:rPr>
          <w:rFonts w:asciiTheme="minorHAnsi" w:hAnsiTheme="minorHAnsi" w:cstheme="minorHAnsi"/>
          <w:b/>
          <w:bCs/>
          <w:position w:val="6"/>
          <w:szCs w:val="22"/>
          <w:lang w:val="en-GB"/>
        </w:rPr>
        <w:t xml:space="preserve"> and</w:t>
      </w:r>
      <w:r w:rsidR="00A032A8" w:rsidRPr="00BB5A0E">
        <w:rPr>
          <w:rFonts w:asciiTheme="minorHAnsi" w:hAnsiTheme="minorHAnsi" w:cstheme="minorHAnsi"/>
          <w:b/>
          <w:bCs/>
          <w:position w:val="6"/>
          <w:szCs w:val="22"/>
          <w:lang w:val="en-GB"/>
        </w:rPr>
        <w:t xml:space="preserve"> any</w:t>
      </w:r>
      <w:r w:rsidR="00E907AC" w:rsidRPr="00BB5A0E">
        <w:rPr>
          <w:rFonts w:asciiTheme="minorHAnsi" w:hAnsiTheme="minorHAnsi" w:cstheme="minorHAnsi"/>
          <w:b/>
          <w:bCs/>
          <w:position w:val="6"/>
          <w:szCs w:val="22"/>
          <w:lang w:val="en-GB"/>
        </w:rPr>
        <w:t xml:space="preserve"> </w:t>
      </w:r>
      <w:r w:rsidR="00762A57" w:rsidRPr="00BB5A0E">
        <w:rPr>
          <w:rFonts w:asciiTheme="minorHAnsi" w:hAnsiTheme="minorHAnsi" w:cstheme="minorHAnsi"/>
          <w:b/>
          <w:bCs/>
          <w:position w:val="6"/>
          <w:szCs w:val="22"/>
          <w:lang w:val="en-GB"/>
        </w:rPr>
        <w:t>other public or private funds</w:t>
      </w:r>
      <w:r w:rsidR="00DC6034" w:rsidRPr="00BB5A0E">
        <w:rPr>
          <w:rFonts w:asciiTheme="minorHAnsi" w:hAnsiTheme="minorHAnsi" w:cstheme="minorHAnsi"/>
          <w:b/>
          <w:bCs/>
          <w:position w:val="6"/>
          <w:szCs w:val="22"/>
          <w:lang w:val="en-GB"/>
        </w:rPr>
        <w:t>.</w:t>
      </w:r>
      <w:r w:rsidR="003869E5" w:rsidRPr="00BB5A0E">
        <w:rPr>
          <w:rFonts w:asciiTheme="minorHAnsi" w:hAnsiTheme="minorHAnsi" w:cstheme="minorHAnsi"/>
          <w:b/>
          <w:bCs/>
          <w:position w:val="6"/>
          <w:szCs w:val="22"/>
          <w:lang w:val="en-GB"/>
        </w:rPr>
        <w:t xml:space="preserve"> </w:t>
      </w:r>
      <w:r w:rsidR="00A433AB" w:rsidRPr="00BB5A0E">
        <w:rPr>
          <w:rFonts w:asciiTheme="minorHAnsi" w:hAnsiTheme="minorHAnsi" w:cstheme="minorHAnsi"/>
          <w:b/>
          <w:bCs/>
          <w:position w:val="6"/>
          <w:szCs w:val="22"/>
          <w:lang w:val="en-GB"/>
        </w:rPr>
        <w:t xml:space="preserve">The </w:t>
      </w:r>
      <w:r w:rsidR="00762A57" w:rsidRPr="00BB5A0E">
        <w:rPr>
          <w:rFonts w:asciiTheme="minorHAnsi" w:hAnsiTheme="minorHAnsi" w:cstheme="minorHAnsi"/>
          <w:b/>
          <w:bCs/>
          <w:position w:val="6"/>
          <w:szCs w:val="22"/>
          <w:lang w:val="en-GB"/>
        </w:rPr>
        <w:t xml:space="preserve">project ideas are </w:t>
      </w:r>
      <w:r w:rsidR="00BD5C79" w:rsidRPr="00BB5A0E">
        <w:rPr>
          <w:rFonts w:asciiTheme="minorHAnsi" w:hAnsiTheme="minorHAnsi" w:cstheme="minorHAnsi"/>
          <w:b/>
          <w:bCs/>
          <w:position w:val="6"/>
          <w:szCs w:val="22"/>
          <w:lang w:val="en-GB"/>
        </w:rPr>
        <w:t xml:space="preserve">collected </w:t>
      </w:r>
      <w:r w:rsidR="00DD1CBA" w:rsidRPr="00BB5A0E">
        <w:rPr>
          <w:rFonts w:asciiTheme="minorHAnsi" w:hAnsiTheme="minorHAnsi" w:cstheme="minorHAnsi"/>
          <w:b/>
          <w:bCs/>
          <w:position w:val="6"/>
          <w:szCs w:val="22"/>
          <w:lang w:val="en-GB"/>
        </w:rPr>
        <w:t>through a dedicated call</w:t>
      </w:r>
      <w:r w:rsidR="00BD5C79" w:rsidRPr="00BB5A0E">
        <w:rPr>
          <w:rFonts w:asciiTheme="minorHAnsi" w:hAnsiTheme="minorHAnsi" w:cstheme="minorHAnsi"/>
          <w:b/>
          <w:bCs/>
          <w:position w:val="6"/>
          <w:szCs w:val="22"/>
          <w:lang w:val="en-GB"/>
        </w:rPr>
        <w:t>,</w:t>
      </w:r>
      <w:r w:rsidR="003869E5" w:rsidRPr="00BB5A0E">
        <w:rPr>
          <w:rFonts w:asciiTheme="minorHAnsi" w:hAnsiTheme="minorHAnsi" w:cstheme="minorHAnsi"/>
          <w:b/>
          <w:bCs/>
          <w:position w:val="6"/>
          <w:szCs w:val="22"/>
          <w:lang w:val="en-GB"/>
        </w:rPr>
        <w:t xml:space="preserve"> </w:t>
      </w:r>
      <w:r w:rsidR="007C2980" w:rsidRPr="00BB5A0E">
        <w:rPr>
          <w:rFonts w:asciiTheme="minorHAnsi" w:hAnsiTheme="minorHAnsi" w:cstheme="minorHAnsi"/>
          <w:b/>
          <w:bCs/>
          <w:position w:val="6"/>
          <w:szCs w:val="22"/>
          <w:lang w:val="en-GB"/>
        </w:rPr>
        <w:t xml:space="preserve">using </w:t>
      </w:r>
      <w:r w:rsidR="008E1B9D" w:rsidRPr="00BB5A0E">
        <w:rPr>
          <w:rFonts w:asciiTheme="minorHAnsi" w:hAnsiTheme="minorHAnsi" w:cstheme="minorHAnsi"/>
          <w:b/>
          <w:bCs/>
          <w:position w:val="6"/>
          <w:szCs w:val="22"/>
          <w:lang w:val="en-GB"/>
        </w:rPr>
        <w:t xml:space="preserve">an </w:t>
      </w:r>
      <w:r w:rsidR="007C2980" w:rsidRPr="00BB5A0E">
        <w:rPr>
          <w:rFonts w:asciiTheme="minorHAnsi" w:hAnsiTheme="minorHAnsi" w:cstheme="minorHAnsi"/>
          <w:b/>
          <w:bCs/>
          <w:position w:val="6"/>
          <w:szCs w:val="22"/>
          <w:lang w:val="en-GB"/>
        </w:rPr>
        <w:t>online submission method.</w:t>
      </w:r>
      <w:r w:rsidR="00A433AB" w:rsidRPr="00BB5A0E">
        <w:rPr>
          <w:rFonts w:asciiTheme="minorHAnsi" w:hAnsiTheme="minorHAnsi" w:cstheme="minorHAnsi"/>
          <w:b/>
          <w:bCs/>
          <w:position w:val="6"/>
          <w:szCs w:val="22"/>
          <w:lang w:val="en-GB"/>
        </w:rPr>
        <w:t xml:space="preserve"> </w:t>
      </w:r>
    </w:p>
    <w:p w14:paraId="657AAD1E" w14:textId="24EF0131" w:rsidR="005150A1" w:rsidRPr="00BB5A0E" w:rsidRDefault="00ED2906" w:rsidP="002E16A6">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position w:val="6"/>
          <w:szCs w:val="22"/>
          <w:lang w:val="en-GB"/>
        </w:rPr>
        <w:t>The</w:t>
      </w:r>
      <w:r w:rsidR="0067738A" w:rsidRPr="00BB5A0E">
        <w:rPr>
          <w:rFonts w:asciiTheme="minorHAnsi" w:hAnsiTheme="minorHAnsi" w:cstheme="minorHAnsi"/>
          <w:position w:val="6"/>
          <w:szCs w:val="22"/>
          <w:lang w:val="en-GB"/>
        </w:rPr>
        <w:t xml:space="preserve"> present</w:t>
      </w:r>
      <w:r w:rsidR="00A15365" w:rsidRPr="00BB5A0E">
        <w:rPr>
          <w:rFonts w:asciiTheme="minorHAnsi" w:hAnsiTheme="minorHAnsi" w:cstheme="minorHAnsi"/>
          <w:position w:val="6"/>
          <w:szCs w:val="22"/>
          <w:lang w:val="en-GB"/>
        </w:rPr>
        <w:t xml:space="preserve"> Guide is part of </w:t>
      </w:r>
      <w:r w:rsidR="003D288B" w:rsidRPr="00BB5A0E">
        <w:rPr>
          <w:rFonts w:asciiTheme="minorHAnsi" w:hAnsiTheme="minorHAnsi" w:cstheme="minorHAnsi"/>
          <w:position w:val="6"/>
          <w:szCs w:val="22"/>
          <w:lang w:val="en-GB"/>
        </w:rPr>
        <w:t xml:space="preserve">a </w:t>
      </w:r>
      <w:r w:rsidR="00A15365" w:rsidRPr="00BB5A0E">
        <w:rPr>
          <w:rFonts w:asciiTheme="minorHAnsi" w:hAnsiTheme="minorHAnsi" w:cstheme="minorHAnsi"/>
          <w:position w:val="6"/>
          <w:szCs w:val="22"/>
          <w:lang w:val="en-GB"/>
        </w:rPr>
        <w:t>larger package including</w:t>
      </w:r>
      <w:r w:rsidRPr="00BB5A0E">
        <w:rPr>
          <w:rFonts w:asciiTheme="minorHAnsi" w:hAnsiTheme="minorHAnsi" w:cstheme="minorHAnsi"/>
          <w:position w:val="6"/>
          <w:szCs w:val="22"/>
          <w:lang w:val="en-GB"/>
        </w:rPr>
        <w:t>:</w:t>
      </w:r>
    </w:p>
    <w:p w14:paraId="2E5037A8" w14:textId="4F0604B5" w:rsidR="005150A1" w:rsidRPr="00BB5A0E" w:rsidRDefault="00E22BB7" w:rsidP="002E16A6">
      <w:pPr>
        <w:pStyle w:val="ListParagraph"/>
        <w:numPr>
          <w:ilvl w:val="0"/>
          <w:numId w:val="5"/>
        </w:numPr>
        <w:spacing w:before="120" w:after="120" w:line="240" w:lineRule="auto"/>
        <w:jc w:val="both"/>
        <w:rPr>
          <w:rFonts w:asciiTheme="minorHAnsi" w:hAnsiTheme="minorHAnsi" w:cstheme="minorHAnsi"/>
          <w:position w:val="6"/>
          <w:szCs w:val="22"/>
          <w:lang w:val="en-GB"/>
        </w:rPr>
      </w:pPr>
      <w:r w:rsidRPr="00BB5A0E">
        <w:rPr>
          <w:rFonts w:asciiTheme="minorHAnsi" w:hAnsiTheme="minorHAnsi" w:cstheme="minorHAnsi"/>
          <w:position w:val="6"/>
          <w:szCs w:val="22"/>
          <w:lang w:val="en-GB"/>
        </w:rPr>
        <w:t>Guide for application under this call (th</w:t>
      </w:r>
      <w:r w:rsidR="00837B4A" w:rsidRPr="00BB5A0E">
        <w:rPr>
          <w:rFonts w:asciiTheme="minorHAnsi" w:hAnsiTheme="minorHAnsi" w:cstheme="minorHAnsi"/>
          <w:position w:val="6"/>
          <w:szCs w:val="22"/>
          <w:lang w:val="en-GB"/>
        </w:rPr>
        <w:t>e present</w:t>
      </w:r>
      <w:r w:rsidRPr="00BB5A0E">
        <w:rPr>
          <w:rFonts w:asciiTheme="minorHAnsi" w:hAnsiTheme="minorHAnsi" w:cstheme="minorHAnsi"/>
          <w:position w:val="6"/>
          <w:szCs w:val="22"/>
          <w:lang w:val="en-GB"/>
        </w:rPr>
        <w:t xml:space="preserve"> document</w:t>
      </w:r>
      <w:proofErr w:type="gramStart"/>
      <w:r w:rsidRPr="00BB5A0E">
        <w:rPr>
          <w:rFonts w:asciiTheme="minorHAnsi" w:hAnsiTheme="minorHAnsi" w:cstheme="minorHAnsi"/>
          <w:position w:val="6"/>
          <w:szCs w:val="22"/>
          <w:lang w:val="en-GB"/>
        </w:rPr>
        <w:t>);</w:t>
      </w:r>
      <w:proofErr w:type="gramEnd"/>
    </w:p>
    <w:p w14:paraId="77AD0040" w14:textId="3BAFF2E9" w:rsidR="00E22BB7" w:rsidRPr="00BB5A0E" w:rsidRDefault="00E22BB7" w:rsidP="002E16A6">
      <w:pPr>
        <w:pStyle w:val="ListParagraph"/>
        <w:numPr>
          <w:ilvl w:val="0"/>
          <w:numId w:val="5"/>
        </w:numPr>
        <w:spacing w:before="120" w:after="120" w:line="240" w:lineRule="auto"/>
        <w:jc w:val="both"/>
        <w:rPr>
          <w:rFonts w:asciiTheme="minorHAnsi" w:hAnsiTheme="minorHAnsi" w:cstheme="minorHAnsi"/>
          <w:color w:val="000000" w:themeColor="text1"/>
          <w:position w:val="6"/>
          <w:szCs w:val="22"/>
          <w:lang w:val="en-GB"/>
        </w:rPr>
      </w:pPr>
      <w:r w:rsidRPr="00BB5A0E">
        <w:rPr>
          <w:rFonts w:asciiTheme="minorHAnsi" w:hAnsiTheme="minorHAnsi" w:cstheme="minorHAnsi"/>
          <w:color w:val="000000" w:themeColor="text1"/>
          <w:position w:val="6"/>
          <w:szCs w:val="22"/>
          <w:lang w:val="en-GB"/>
        </w:rPr>
        <w:t xml:space="preserve">Annex </w:t>
      </w:r>
      <w:r w:rsidR="00E4208E" w:rsidRPr="00BB5A0E">
        <w:rPr>
          <w:rFonts w:asciiTheme="minorHAnsi" w:hAnsiTheme="minorHAnsi" w:cstheme="minorHAnsi"/>
          <w:color w:val="000000" w:themeColor="text1"/>
          <w:position w:val="6"/>
          <w:szCs w:val="22"/>
          <w:lang w:val="en-GB"/>
        </w:rPr>
        <w:t>1</w:t>
      </w:r>
      <w:r w:rsidRPr="00BB5A0E">
        <w:rPr>
          <w:rFonts w:asciiTheme="minorHAnsi" w:hAnsiTheme="minorHAnsi" w:cstheme="minorHAnsi"/>
          <w:color w:val="000000" w:themeColor="text1"/>
          <w:position w:val="6"/>
          <w:szCs w:val="22"/>
          <w:lang w:val="en-GB"/>
        </w:rPr>
        <w:t xml:space="preserve"> </w:t>
      </w:r>
      <w:r w:rsidR="001F51A4" w:rsidRPr="00BB5A0E">
        <w:rPr>
          <w:rFonts w:asciiTheme="minorHAnsi" w:hAnsiTheme="minorHAnsi" w:cstheme="minorHAnsi"/>
          <w:color w:val="000000" w:themeColor="text1"/>
          <w:position w:val="6"/>
          <w:szCs w:val="22"/>
          <w:lang w:val="en-GB"/>
        </w:rPr>
        <w:t>F</w:t>
      </w:r>
      <w:r w:rsidRPr="00BB5A0E">
        <w:rPr>
          <w:rFonts w:asciiTheme="minorHAnsi" w:hAnsiTheme="minorHAnsi" w:cstheme="minorHAnsi"/>
          <w:color w:val="000000" w:themeColor="text1"/>
          <w:position w:val="6"/>
          <w:szCs w:val="22"/>
          <w:lang w:val="en-GB"/>
        </w:rPr>
        <w:t>orm of the</w:t>
      </w:r>
      <w:r w:rsidR="00131FFF" w:rsidRPr="00BB5A0E">
        <w:rPr>
          <w:rFonts w:asciiTheme="minorHAnsi" w:hAnsiTheme="minorHAnsi" w:cstheme="minorHAnsi"/>
          <w:color w:val="000000" w:themeColor="text1"/>
          <w:position w:val="6"/>
          <w:szCs w:val="22"/>
          <w:lang w:val="en-GB"/>
        </w:rPr>
        <w:t xml:space="preserve"> Preliminary Project Idea</w:t>
      </w:r>
      <w:r w:rsidR="005A51E9" w:rsidRPr="00BB5A0E">
        <w:rPr>
          <w:rFonts w:asciiTheme="minorHAnsi" w:hAnsiTheme="minorHAnsi" w:cstheme="minorHAnsi"/>
          <w:color w:val="000000" w:themeColor="text1"/>
          <w:position w:val="6"/>
          <w:szCs w:val="22"/>
          <w:lang w:val="en-GB"/>
        </w:rPr>
        <w:t xml:space="preserve"> </w:t>
      </w:r>
      <w:r w:rsidR="0079678A" w:rsidRPr="00BB5A0E">
        <w:rPr>
          <w:rFonts w:asciiTheme="minorHAnsi" w:hAnsiTheme="minorHAnsi" w:cstheme="minorHAnsi"/>
          <w:color w:val="000000" w:themeColor="text1"/>
          <w:position w:val="6"/>
          <w:szCs w:val="22"/>
          <w:lang w:val="en-GB"/>
        </w:rPr>
        <w:t xml:space="preserve">for projects to be financed </w:t>
      </w:r>
      <w:r w:rsidR="005A51E9" w:rsidRPr="00BB5A0E">
        <w:rPr>
          <w:rFonts w:asciiTheme="minorHAnsi" w:hAnsiTheme="minorHAnsi" w:cstheme="minorHAnsi"/>
          <w:color w:val="000000" w:themeColor="text1"/>
          <w:position w:val="6"/>
          <w:szCs w:val="22"/>
          <w:lang w:val="en-GB"/>
        </w:rPr>
        <w:t>from other sources of funding than</w:t>
      </w:r>
      <w:r w:rsidR="0079678A" w:rsidRPr="00BB5A0E">
        <w:rPr>
          <w:rFonts w:asciiTheme="minorHAnsi" w:hAnsiTheme="minorHAnsi" w:cstheme="minorHAnsi"/>
          <w:color w:val="000000" w:themeColor="text1"/>
          <w:position w:val="6"/>
          <w:szCs w:val="22"/>
          <w:lang w:val="en-GB"/>
        </w:rPr>
        <w:t xml:space="preserve"> </w:t>
      </w:r>
      <w:r w:rsidR="005B0F8D" w:rsidRPr="00BB5A0E">
        <w:rPr>
          <w:rFonts w:asciiTheme="minorHAnsi" w:hAnsiTheme="minorHAnsi" w:cstheme="minorHAnsi"/>
          <w:color w:val="000000" w:themeColor="text1"/>
          <w:position w:val="6"/>
          <w:szCs w:val="22"/>
          <w:lang w:val="en-GB"/>
        </w:rPr>
        <w:t>Interreg VI-A Romania-Bulgaria</w:t>
      </w:r>
      <w:r w:rsidR="00C4785D">
        <w:rPr>
          <w:rFonts w:asciiTheme="minorHAnsi" w:hAnsiTheme="minorHAnsi" w:cstheme="minorHAnsi"/>
          <w:color w:val="000000" w:themeColor="text1"/>
          <w:position w:val="6"/>
          <w:szCs w:val="22"/>
          <w:lang w:val="en-GB"/>
        </w:rPr>
        <w:t xml:space="preserve"> </w:t>
      </w:r>
      <w:proofErr w:type="gramStart"/>
      <w:r w:rsidR="00C4785D">
        <w:rPr>
          <w:rFonts w:asciiTheme="minorHAnsi" w:hAnsiTheme="minorHAnsi" w:cstheme="minorHAnsi"/>
          <w:color w:val="000000" w:themeColor="text1"/>
          <w:position w:val="6"/>
          <w:szCs w:val="22"/>
          <w:lang w:val="en-GB"/>
        </w:rPr>
        <w:t>Programme</w:t>
      </w:r>
      <w:r w:rsidR="00B7772C" w:rsidRPr="00BB5A0E">
        <w:rPr>
          <w:rFonts w:asciiTheme="minorHAnsi" w:hAnsiTheme="minorHAnsi" w:cstheme="minorHAnsi"/>
          <w:color w:val="000000" w:themeColor="text1"/>
          <w:position w:val="6"/>
          <w:szCs w:val="22"/>
          <w:lang w:val="en-GB"/>
        </w:rPr>
        <w:t>;</w:t>
      </w:r>
      <w:proofErr w:type="gramEnd"/>
      <w:r w:rsidR="0079678A" w:rsidRPr="00BB5A0E">
        <w:rPr>
          <w:rFonts w:asciiTheme="minorHAnsi" w:hAnsiTheme="minorHAnsi" w:cstheme="minorHAnsi"/>
          <w:color w:val="000000" w:themeColor="text1"/>
          <w:position w:val="6"/>
          <w:szCs w:val="22"/>
          <w:lang w:val="en-GB"/>
        </w:rPr>
        <w:t xml:space="preserve"> </w:t>
      </w:r>
    </w:p>
    <w:p w14:paraId="36DDE8DD" w14:textId="3839CD7B" w:rsidR="005B0F8D" w:rsidRPr="00BB5A0E" w:rsidRDefault="005B0F8D" w:rsidP="002E16A6">
      <w:pPr>
        <w:pStyle w:val="ListParagraph"/>
        <w:numPr>
          <w:ilvl w:val="0"/>
          <w:numId w:val="5"/>
        </w:numPr>
        <w:spacing w:before="120" w:after="120" w:line="240" w:lineRule="auto"/>
        <w:jc w:val="both"/>
        <w:rPr>
          <w:rFonts w:asciiTheme="minorHAnsi" w:hAnsiTheme="minorHAnsi" w:cstheme="minorHAnsi"/>
          <w:position w:val="6"/>
          <w:szCs w:val="22"/>
          <w:lang w:val="en-GB"/>
        </w:rPr>
      </w:pPr>
      <w:r w:rsidRPr="00BB5A0E">
        <w:rPr>
          <w:rFonts w:asciiTheme="minorHAnsi" w:hAnsiTheme="minorHAnsi" w:cstheme="minorHAnsi"/>
          <w:position w:val="6"/>
          <w:szCs w:val="22"/>
          <w:lang w:val="en-GB"/>
        </w:rPr>
        <w:t xml:space="preserve">Annex </w:t>
      </w:r>
      <w:r w:rsidR="008C73F0" w:rsidRPr="00BB5A0E">
        <w:rPr>
          <w:rFonts w:asciiTheme="minorHAnsi" w:hAnsiTheme="minorHAnsi" w:cstheme="minorHAnsi"/>
          <w:position w:val="6"/>
          <w:szCs w:val="22"/>
          <w:lang w:val="en-GB"/>
        </w:rPr>
        <w:t>2</w:t>
      </w:r>
      <w:r w:rsidRPr="00BB5A0E">
        <w:rPr>
          <w:rFonts w:asciiTheme="minorHAnsi" w:hAnsiTheme="minorHAnsi" w:cstheme="minorHAnsi"/>
          <w:position w:val="6"/>
          <w:szCs w:val="22"/>
          <w:lang w:val="en-GB"/>
        </w:rPr>
        <w:t xml:space="preserve"> List of LAUs in the ITS area.</w:t>
      </w:r>
    </w:p>
    <w:p w14:paraId="263E1EC5" w14:textId="24DBE4A5" w:rsidR="00E22BB7" w:rsidRPr="00BB5A0E" w:rsidRDefault="00CF1E1D" w:rsidP="002E16A6">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The language of </w:t>
      </w:r>
      <w:r w:rsidR="00837B4A" w:rsidRPr="00BB5A0E">
        <w:rPr>
          <w:rFonts w:asciiTheme="minorHAnsi" w:hAnsiTheme="minorHAnsi" w:cstheme="minorHAnsi"/>
          <w:szCs w:val="22"/>
          <w:lang w:val="en-GB"/>
        </w:rPr>
        <w:t>the programme</w:t>
      </w:r>
      <w:r w:rsidR="00EB093A" w:rsidRPr="00BB5A0E">
        <w:rPr>
          <w:rFonts w:asciiTheme="minorHAnsi" w:hAnsiTheme="minorHAnsi" w:cstheme="minorHAnsi"/>
          <w:szCs w:val="22"/>
          <w:lang w:val="en-GB"/>
        </w:rPr>
        <w:t xml:space="preserve"> and the ITS</w:t>
      </w:r>
      <w:r w:rsidRPr="00BB5A0E">
        <w:rPr>
          <w:rFonts w:asciiTheme="minorHAnsi" w:hAnsiTheme="minorHAnsi" w:cstheme="minorHAnsi"/>
          <w:szCs w:val="22"/>
          <w:lang w:val="en-GB"/>
        </w:rPr>
        <w:t xml:space="preserve"> is English. Thus, all official communication is conducted in English and all documents regarding the project application are produced in English only or translated</w:t>
      </w:r>
      <w:r w:rsidR="00AA0B13" w:rsidRPr="00BB5A0E">
        <w:rPr>
          <w:rFonts w:asciiTheme="minorHAnsi" w:hAnsiTheme="minorHAnsi" w:cstheme="minorHAnsi"/>
          <w:szCs w:val="22"/>
          <w:lang w:val="en-GB"/>
        </w:rPr>
        <w:t>,</w:t>
      </w:r>
      <w:r w:rsidRPr="00BB5A0E">
        <w:rPr>
          <w:rFonts w:asciiTheme="minorHAnsi" w:hAnsiTheme="minorHAnsi" w:cstheme="minorHAnsi"/>
          <w:szCs w:val="22"/>
          <w:lang w:val="en-GB"/>
        </w:rPr>
        <w:t xml:space="preserve"> if issued in other language</w:t>
      </w:r>
      <w:r w:rsidR="00B858C0" w:rsidRPr="00BB5A0E">
        <w:rPr>
          <w:rFonts w:asciiTheme="minorHAnsi" w:hAnsiTheme="minorHAnsi" w:cstheme="minorHAnsi"/>
          <w:szCs w:val="22"/>
          <w:lang w:val="en-GB"/>
        </w:rPr>
        <w:t>s</w:t>
      </w:r>
      <w:r w:rsidRPr="00BB5A0E">
        <w:rPr>
          <w:rFonts w:asciiTheme="minorHAnsi" w:hAnsiTheme="minorHAnsi" w:cstheme="minorHAnsi"/>
          <w:szCs w:val="22"/>
          <w:lang w:val="en-GB"/>
        </w:rPr>
        <w:t xml:space="preserve"> than English.</w:t>
      </w:r>
    </w:p>
    <w:p w14:paraId="0F6FE1E1" w14:textId="2E730A66" w:rsidR="00E22BB7" w:rsidRPr="00BB5A0E" w:rsidRDefault="00E22BB7" w:rsidP="002E16A6">
      <w:pPr>
        <w:suppressAutoHyphens w:val="0"/>
        <w:autoSpaceDE w:val="0"/>
        <w:adjustRightInd w:val="0"/>
        <w:spacing w:before="120" w:after="120" w:line="240" w:lineRule="auto"/>
        <w:rPr>
          <w:rFonts w:asciiTheme="minorHAnsi" w:hAnsiTheme="minorHAnsi" w:cstheme="minorHAnsi"/>
          <w:b/>
          <w:bCs/>
          <w:szCs w:val="22"/>
          <w:lang w:val="en-GB"/>
        </w:rPr>
      </w:pPr>
      <w:r w:rsidRPr="00BB5A0E">
        <w:rPr>
          <w:rFonts w:asciiTheme="minorHAnsi" w:hAnsiTheme="minorHAnsi" w:cstheme="minorHAnsi"/>
          <w:b/>
          <w:bCs/>
          <w:szCs w:val="22"/>
          <w:lang w:val="en-GB"/>
        </w:rPr>
        <w:t xml:space="preserve">What is a </w:t>
      </w:r>
      <w:r w:rsidR="00131FFF" w:rsidRPr="00BB5A0E">
        <w:rPr>
          <w:rFonts w:asciiTheme="minorHAnsi" w:hAnsiTheme="minorHAnsi" w:cstheme="minorHAnsi"/>
          <w:b/>
          <w:bCs/>
          <w:szCs w:val="22"/>
          <w:lang w:val="en-GB"/>
        </w:rPr>
        <w:t>Preliminary Project Idea</w:t>
      </w:r>
      <w:r w:rsidRPr="00BB5A0E">
        <w:rPr>
          <w:rFonts w:asciiTheme="minorHAnsi" w:hAnsiTheme="minorHAnsi" w:cstheme="minorHAnsi"/>
          <w:b/>
          <w:bCs/>
          <w:szCs w:val="22"/>
          <w:lang w:val="en-GB"/>
        </w:rPr>
        <w:t xml:space="preserve">? </w:t>
      </w:r>
    </w:p>
    <w:p w14:paraId="493D00D4" w14:textId="7EFA5217" w:rsidR="00837B4A" w:rsidRPr="00BB5A0E" w:rsidRDefault="00837B4A" w:rsidP="00837B4A">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The project ideas will be submitted in the form of “</w:t>
      </w:r>
      <w:r w:rsidR="00131FFF" w:rsidRPr="00BB5A0E">
        <w:rPr>
          <w:rFonts w:asciiTheme="minorHAnsi" w:hAnsiTheme="minorHAnsi" w:cstheme="minorHAnsi"/>
          <w:szCs w:val="22"/>
          <w:lang w:val="en-GB"/>
        </w:rPr>
        <w:t>Preliminary Project Idea</w:t>
      </w:r>
      <w:r w:rsidRPr="00BB5A0E">
        <w:rPr>
          <w:rFonts w:asciiTheme="minorHAnsi" w:hAnsiTheme="minorHAnsi" w:cstheme="minorHAnsi"/>
          <w:szCs w:val="22"/>
          <w:lang w:val="en-GB"/>
        </w:rPr>
        <w:t>” (Annex 1).</w:t>
      </w:r>
    </w:p>
    <w:p w14:paraId="03D4EE84" w14:textId="418F01FD" w:rsidR="00E22BB7" w:rsidRPr="00BB5A0E" w:rsidRDefault="00E22BB7" w:rsidP="002E16A6">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A </w:t>
      </w:r>
      <w:r w:rsidR="00131FFF" w:rsidRPr="00BB5A0E">
        <w:rPr>
          <w:rFonts w:asciiTheme="minorHAnsi" w:hAnsiTheme="minorHAnsi" w:cstheme="minorHAnsi"/>
          <w:szCs w:val="22"/>
          <w:lang w:val="en-GB"/>
        </w:rPr>
        <w:t>Preliminary Project Idea</w:t>
      </w:r>
      <w:r w:rsidRPr="00BB5A0E">
        <w:rPr>
          <w:rFonts w:asciiTheme="minorHAnsi" w:hAnsiTheme="minorHAnsi" w:cstheme="minorHAnsi"/>
          <w:szCs w:val="22"/>
          <w:lang w:val="en-GB"/>
        </w:rPr>
        <w:t xml:space="preserve"> is the shortest expression of a project idea, as well as a basic layout of your project plan. The layout will form the foundation to develop a full-fledged proposal soon after </w:t>
      </w:r>
      <w:r w:rsidR="00A7416C" w:rsidRPr="00BB5A0E">
        <w:rPr>
          <w:rFonts w:asciiTheme="minorHAnsi" w:hAnsiTheme="minorHAnsi" w:cstheme="minorHAnsi"/>
          <w:szCs w:val="22"/>
          <w:lang w:val="en-GB"/>
        </w:rPr>
        <w:t>the</w:t>
      </w:r>
      <w:r w:rsidRPr="00BB5A0E">
        <w:rPr>
          <w:rFonts w:asciiTheme="minorHAnsi" w:hAnsiTheme="minorHAnsi" w:cstheme="minorHAnsi"/>
          <w:szCs w:val="22"/>
          <w:lang w:val="en-GB"/>
        </w:rPr>
        <w:t xml:space="preserve"> </w:t>
      </w:r>
      <w:r w:rsidR="005E53E0" w:rsidRPr="00BB5A0E">
        <w:rPr>
          <w:rFonts w:asciiTheme="minorHAnsi" w:hAnsiTheme="minorHAnsi" w:cstheme="minorHAnsi"/>
          <w:szCs w:val="22"/>
          <w:lang w:val="en-GB"/>
        </w:rPr>
        <w:t>project idea</w:t>
      </w:r>
      <w:r w:rsidRPr="00BB5A0E">
        <w:rPr>
          <w:rFonts w:asciiTheme="minorHAnsi" w:hAnsiTheme="minorHAnsi" w:cstheme="minorHAnsi"/>
          <w:szCs w:val="22"/>
          <w:lang w:val="en-GB"/>
        </w:rPr>
        <w:t xml:space="preserve"> is </w:t>
      </w:r>
      <w:r w:rsidR="00EC02A8" w:rsidRPr="00BB5A0E">
        <w:rPr>
          <w:rFonts w:asciiTheme="minorHAnsi" w:hAnsiTheme="minorHAnsi" w:cstheme="minorHAnsi"/>
          <w:szCs w:val="22"/>
          <w:lang w:val="en-GB"/>
        </w:rPr>
        <w:t>selected</w:t>
      </w:r>
      <w:r w:rsidR="00BB5A0E">
        <w:rPr>
          <w:rFonts w:asciiTheme="minorHAnsi" w:hAnsiTheme="minorHAnsi" w:cstheme="minorHAnsi"/>
          <w:szCs w:val="22"/>
          <w:lang w:val="en-GB"/>
        </w:rPr>
        <w:t xml:space="preserve">. </w:t>
      </w:r>
      <w:r w:rsidRPr="00BB5A0E">
        <w:rPr>
          <w:rFonts w:asciiTheme="minorHAnsi" w:hAnsiTheme="minorHAnsi" w:cstheme="minorHAnsi"/>
          <w:szCs w:val="22"/>
          <w:lang w:val="en-GB"/>
        </w:rPr>
        <w:t xml:space="preserve"> </w:t>
      </w:r>
    </w:p>
    <w:p w14:paraId="2DFF03BF" w14:textId="723F2B03" w:rsidR="00857984" w:rsidRPr="00BB5A0E" w:rsidRDefault="00857984" w:rsidP="002E16A6">
      <w:pPr>
        <w:suppressAutoHyphens w:val="0"/>
        <w:spacing w:before="120" w:after="120" w:line="240" w:lineRule="auto"/>
        <w:rPr>
          <w:rFonts w:ascii="Trebuchet MS" w:hAnsi="Trebuchet MS"/>
          <w:color w:val="1F3864"/>
          <w:szCs w:val="22"/>
          <w:lang w:val="en-GB"/>
        </w:rPr>
      </w:pPr>
      <w:r w:rsidRPr="00BB5A0E">
        <w:rPr>
          <w:rFonts w:ascii="Trebuchet MS" w:hAnsi="Trebuchet MS"/>
          <w:color w:val="1F3864"/>
          <w:szCs w:val="22"/>
          <w:lang w:val="en-GB"/>
        </w:rPr>
        <w:br w:type="page"/>
      </w:r>
    </w:p>
    <w:p w14:paraId="187E4B26" w14:textId="6BD1442F" w:rsidR="0043052F" w:rsidRPr="00BB5A0E" w:rsidRDefault="00747D7D" w:rsidP="00CC14BB">
      <w:pPr>
        <w:pStyle w:val="Heading1"/>
        <w:rPr>
          <w:spacing w:val="-2"/>
          <w:lang w:val="en-GB"/>
        </w:rPr>
      </w:pPr>
      <w:bookmarkStart w:id="7" w:name="_Toc164713003"/>
      <w:bookmarkStart w:id="8" w:name="_Toc171079615"/>
      <w:r w:rsidRPr="00BB5A0E">
        <w:rPr>
          <w:lang w:val="en-GB"/>
        </w:rPr>
        <w:lastRenderedPageBreak/>
        <w:t>The c</w:t>
      </w:r>
      <w:r w:rsidR="00CB14CE" w:rsidRPr="00BB5A0E">
        <w:rPr>
          <w:lang w:val="en-GB"/>
        </w:rPr>
        <w:t xml:space="preserve">all </w:t>
      </w:r>
      <w:r w:rsidRPr="00BB5A0E">
        <w:rPr>
          <w:lang w:val="en-GB"/>
        </w:rPr>
        <w:t xml:space="preserve">for project ideas </w:t>
      </w:r>
      <w:r w:rsidR="0043052F" w:rsidRPr="00BB5A0E">
        <w:rPr>
          <w:lang w:val="en-GB"/>
        </w:rPr>
        <w:t>in</w:t>
      </w:r>
      <w:r w:rsidR="0043052F" w:rsidRPr="00BB5A0E">
        <w:rPr>
          <w:spacing w:val="-4"/>
          <w:lang w:val="en-GB"/>
        </w:rPr>
        <w:t xml:space="preserve"> </w:t>
      </w:r>
      <w:r w:rsidR="0043052F" w:rsidRPr="00BB5A0E">
        <w:rPr>
          <w:lang w:val="en-GB"/>
        </w:rPr>
        <w:t>a</w:t>
      </w:r>
      <w:r w:rsidR="0043052F" w:rsidRPr="00BB5A0E">
        <w:rPr>
          <w:spacing w:val="-3"/>
          <w:lang w:val="en-GB"/>
        </w:rPr>
        <w:t xml:space="preserve"> </w:t>
      </w:r>
      <w:r w:rsidR="0043052F" w:rsidRPr="00BB5A0E">
        <w:rPr>
          <w:spacing w:val="-2"/>
          <w:lang w:val="en-GB"/>
        </w:rPr>
        <w:t>nutshell</w:t>
      </w:r>
      <w:bookmarkEnd w:id="7"/>
      <w:bookmarkEnd w:id="8"/>
    </w:p>
    <w:p w14:paraId="1FEAD5F0" w14:textId="77777777" w:rsidR="006C6620" w:rsidRPr="00BB5A0E" w:rsidRDefault="006C6620" w:rsidP="006C6620">
      <w:pPr>
        <w:rPr>
          <w:lang w:val="en-GB"/>
        </w:rPr>
      </w:pPr>
    </w:p>
    <w:p w14:paraId="699B76DA" w14:textId="1773469C" w:rsidR="00C635FD" w:rsidRPr="00BB5A0E" w:rsidRDefault="00457915" w:rsidP="00FF7990">
      <w:pPr>
        <w:widowControl w:val="0"/>
        <w:tabs>
          <w:tab w:val="left" w:pos="1087"/>
          <w:tab w:val="left" w:pos="1089"/>
        </w:tabs>
        <w:suppressAutoHyphens w:val="0"/>
        <w:autoSpaceDE w:val="0"/>
        <w:spacing w:after="0" w:line="240" w:lineRule="auto"/>
        <w:ind w:right="336"/>
        <w:jc w:val="both"/>
        <w:rPr>
          <w:color w:val="000000" w:themeColor="text1"/>
          <w:szCs w:val="22"/>
          <w:lang w:val="en-GB"/>
        </w:rPr>
      </w:pPr>
      <w:r w:rsidRPr="00BB5A0E">
        <w:rPr>
          <w:b/>
          <w:bCs/>
          <w:color w:val="000000" w:themeColor="text1"/>
          <w:szCs w:val="22"/>
          <w:u w:val="single"/>
          <w:lang w:val="en-GB"/>
        </w:rPr>
        <w:t>The territorial</w:t>
      </w:r>
      <w:r w:rsidR="0043052F" w:rsidRPr="00BB5A0E">
        <w:rPr>
          <w:b/>
          <w:bCs/>
          <w:color w:val="000000" w:themeColor="text1"/>
          <w:szCs w:val="22"/>
          <w:u w:val="single"/>
          <w:lang w:val="en-GB"/>
        </w:rPr>
        <w:t xml:space="preserve"> focus of the Call</w:t>
      </w:r>
    </w:p>
    <w:p w14:paraId="709F095A" w14:textId="77777777" w:rsidR="00B346E9" w:rsidRPr="00BB5A0E" w:rsidRDefault="00B346E9" w:rsidP="00FF7990">
      <w:pPr>
        <w:pStyle w:val="BodyText"/>
        <w:spacing w:after="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The delineation of ITS geographical area is represented by a total of 63 LAUs, distributed across 8 districts (Dobrich, Montana, Pleven, Ruse, </w:t>
      </w:r>
      <w:proofErr w:type="spellStart"/>
      <w:r w:rsidRPr="00BB5A0E">
        <w:rPr>
          <w:rFonts w:asciiTheme="minorHAnsi" w:hAnsiTheme="minorHAnsi" w:cstheme="minorHAnsi"/>
          <w:szCs w:val="22"/>
          <w:lang w:val="en-GB"/>
        </w:rPr>
        <w:t>Silistra</w:t>
      </w:r>
      <w:proofErr w:type="spellEnd"/>
      <w:r w:rsidRPr="00BB5A0E">
        <w:rPr>
          <w:rFonts w:asciiTheme="minorHAnsi" w:hAnsiTheme="minorHAnsi" w:cstheme="minorHAnsi"/>
          <w:szCs w:val="22"/>
          <w:lang w:val="en-GB"/>
        </w:rPr>
        <w:t xml:space="preserve">, Veliko </w:t>
      </w:r>
      <w:proofErr w:type="spellStart"/>
      <w:r w:rsidRPr="00BB5A0E">
        <w:rPr>
          <w:rFonts w:asciiTheme="minorHAnsi" w:hAnsiTheme="minorHAnsi" w:cstheme="minorHAnsi"/>
          <w:szCs w:val="22"/>
          <w:lang w:val="en-GB"/>
        </w:rPr>
        <w:t>Tarnovo</w:t>
      </w:r>
      <w:proofErr w:type="spellEnd"/>
      <w:r w:rsidRPr="00BB5A0E">
        <w:rPr>
          <w:rFonts w:asciiTheme="minorHAnsi" w:hAnsiTheme="minorHAnsi" w:cstheme="minorHAnsi"/>
          <w:szCs w:val="22"/>
          <w:lang w:val="en-GB"/>
        </w:rPr>
        <w:t>, Vidin, Vratsa) on the Bulgarian side and 329 LAUs within 7 counties in Romania (</w:t>
      </w:r>
      <w:proofErr w:type="spellStart"/>
      <w:r w:rsidRPr="00BB5A0E">
        <w:rPr>
          <w:rFonts w:asciiTheme="minorHAnsi" w:hAnsiTheme="minorHAnsi" w:cstheme="minorHAnsi"/>
          <w:szCs w:val="22"/>
          <w:lang w:val="en-GB"/>
        </w:rPr>
        <w:t>Calarasi</w:t>
      </w:r>
      <w:proofErr w:type="spellEnd"/>
      <w:r w:rsidRPr="00BB5A0E">
        <w:rPr>
          <w:rFonts w:asciiTheme="minorHAnsi" w:hAnsiTheme="minorHAnsi" w:cstheme="minorHAnsi"/>
          <w:szCs w:val="22"/>
          <w:lang w:val="en-GB"/>
        </w:rPr>
        <w:t xml:space="preserve">, Constanța, Dolj, Giurgiu, </w:t>
      </w:r>
      <w:proofErr w:type="spellStart"/>
      <w:r w:rsidRPr="00BB5A0E">
        <w:rPr>
          <w:rFonts w:asciiTheme="minorHAnsi" w:hAnsiTheme="minorHAnsi" w:cstheme="minorHAnsi"/>
          <w:szCs w:val="22"/>
          <w:lang w:val="en-GB"/>
        </w:rPr>
        <w:t>Mehedinti</w:t>
      </w:r>
      <w:proofErr w:type="spellEnd"/>
      <w:r w:rsidRPr="00BB5A0E">
        <w:rPr>
          <w:rFonts w:asciiTheme="minorHAnsi" w:hAnsiTheme="minorHAnsi" w:cstheme="minorHAnsi"/>
          <w:szCs w:val="22"/>
          <w:lang w:val="en-GB"/>
        </w:rPr>
        <w:t xml:space="preserve">, Olt, </w:t>
      </w:r>
      <w:proofErr w:type="spellStart"/>
      <w:r w:rsidRPr="00BB5A0E">
        <w:rPr>
          <w:rFonts w:asciiTheme="minorHAnsi" w:hAnsiTheme="minorHAnsi" w:cstheme="minorHAnsi"/>
          <w:szCs w:val="22"/>
          <w:lang w:val="en-GB"/>
        </w:rPr>
        <w:t>Teleorman</w:t>
      </w:r>
      <w:proofErr w:type="spellEnd"/>
      <w:r w:rsidRPr="00BB5A0E">
        <w:rPr>
          <w:rFonts w:asciiTheme="minorHAnsi" w:hAnsiTheme="minorHAnsi" w:cstheme="minorHAnsi"/>
          <w:szCs w:val="22"/>
          <w:lang w:val="en-GB"/>
        </w:rPr>
        <w:t>).</w:t>
      </w:r>
      <w:r w:rsidRPr="00BB5A0E">
        <w:rPr>
          <w:rStyle w:val="FootnoteReference"/>
          <w:rFonts w:asciiTheme="minorHAnsi" w:hAnsiTheme="minorHAnsi" w:cstheme="minorHAnsi"/>
          <w:szCs w:val="22"/>
          <w:lang w:val="en-GB"/>
        </w:rPr>
        <w:footnoteReference w:id="2"/>
      </w:r>
    </w:p>
    <w:p w14:paraId="49502E78" w14:textId="77777777" w:rsidR="000639C6" w:rsidRPr="00BB5A0E" w:rsidRDefault="000639C6" w:rsidP="00FF7990">
      <w:pPr>
        <w:pStyle w:val="BodyText"/>
        <w:spacing w:after="0" w:line="240" w:lineRule="auto"/>
        <w:jc w:val="both"/>
        <w:rPr>
          <w:rFonts w:asciiTheme="minorHAnsi" w:hAnsiTheme="minorHAnsi" w:cstheme="minorHAnsi"/>
          <w:szCs w:val="22"/>
          <w:lang w:val="en-GB"/>
        </w:rPr>
      </w:pPr>
    </w:p>
    <w:p w14:paraId="4FF73BC2" w14:textId="657DAFB4" w:rsidR="001234B2" w:rsidRPr="00BB5A0E" w:rsidRDefault="000639C6" w:rsidP="00FF7990">
      <w:pPr>
        <w:spacing w:after="0" w:line="240" w:lineRule="auto"/>
        <w:jc w:val="both"/>
        <w:rPr>
          <w:b/>
          <w:bCs/>
          <w:color w:val="000000" w:themeColor="text1"/>
          <w:szCs w:val="22"/>
          <w:u w:val="single"/>
          <w:lang w:val="en-GB"/>
        </w:rPr>
      </w:pPr>
      <w:r w:rsidRPr="00BB5A0E">
        <w:rPr>
          <w:b/>
          <w:bCs/>
          <w:color w:val="000000" w:themeColor="text1"/>
          <w:szCs w:val="22"/>
          <w:u w:val="single"/>
          <w:lang w:val="en-GB"/>
        </w:rPr>
        <w:t>OTHER FINANCING SOURCES PRELIMINARY PROJECT IDEAS CALL</w:t>
      </w:r>
    </w:p>
    <w:p w14:paraId="5ABC5B50" w14:textId="264C198F" w:rsidR="001234B2" w:rsidRPr="00BB5A0E" w:rsidRDefault="001234B2" w:rsidP="00FF7990">
      <w:pPr>
        <w:pStyle w:val="ListParagraph"/>
        <w:widowControl w:val="0"/>
        <w:numPr>
          <w:ilvl w:val="0"/>
          <w:numId w:val="12"/>
        </w:numPr>
        <w:tabs>
          <w:tab w:val="left" w:pos="1087"/>
          <w:tab w:val="left" w:pos="1089"/>
        </w:tabs>
        <w:suppressAutoHyphens w:val="0"/>
        <w:autoSpaceDE w:val="0"/>
        <w:spacing w:after="0" w:line="240" w:lineRule="auto"/>
        <w:ind w:right="336" w:hanging="360"/>
        <w:contextualSpacing w:val="0"/>
        <w:jc w:val="both"/>
        <w:rPr>
          <w:rFonts w:asciiTheme="minorHAnsi" w:hAnsiTheme="minorHAnsi" w:cs="Cambria"/>
          <w:color w:val="000000" w:themeColor="text1"/>
          <w:szCs w:val="22"/>
          <w:lang w:val="en-GB"/>
        </w:rPr>
      </w:pPr>
      <w:r w:rsidRPr="00BB5A0E">
        <w:rPr>
          <w:b/>
          <w:bCs/>
          <w:color w:val="000000" w:themeColor="text1"/>
          <w:lang w:val="en-GB"/>
        </w:rPr>
        <w:t>Objective:</w:t>
      </w:r>
      <w:r w:rsidRPr="00BB5A0E">
        <w:rPr>
          <w:color w:val="000000" w:themeColor="text1"/>
          <w:lang w:val="en-GB"/>
        </w:rPr>
        <w:t xml:space="preserve"> </w:t>
      </w:r>
      <w:r w:rsidR="00485A0F" w:rsidRPr="00BB5A0E">
        <w:rPr>
          <w:rFonts w:asciiTheme="minorHAnsi" w:hAnsiTheme="minorHAnsi" w:cs="Cambria"/>
          <w:color w:val="000000" w:themeColor="text1"/>
          <w:szCs w:val="22"/>
          <w:lang w:val="en-GB"/>
        </w:rPr>
        <w:t>To collect project ideas aligned with ITS objectives, eligible f</w:t>
      </w:r>
      <w:r w:rsidR="008C73F0" w:rsidRPr="00BB5A0E">
        <w:rPr>
          <w:rFonts w:asciiTheme="minorHAnsi" w:hAnsiTheme="minorHAnsi" w:cs="Cambria"/>
          <w:color w:val="000000" w:themeColor="text1"/>
          <w:szCs w:val="22"/>
          <w:lang w:val="en-GB"/>
        </w:rPr>
        <w:t>rom</w:t>
      </w:r>
      <w:r w:rsidR="00485A0F" w:rsidRPr="00BB5A0E">
        <w:rPr>
          <w:rFonts w:asciiTheme="minorHAnsi" w:hAnsiTheme="minorHAnsi" w:cs="Cambria"/>
          <w:color w:val="000000" w:themeColor="text1"/>
          <w:szCs w:val="22"/>
          <w:lang w:val="en-GB"/>
        </w:rPr>
        <w:t xml:space="preserve"> </w:t>
      </w:r>
      <w:r w:rsidR="005A51E9" w:rsidRPr="00BB5A0E">
        <w:rPr>
          <w:rFonts w:asciiTheme="minorHAnsi" w:hAnsiTheme="minorHAnsi" w:cs="Cambria"/>
          <w:color w:val="000000" w:themeColor="text1"/>
          <w:szCs w:val="22"/>
          <w:lang w:val="en-GB"/>
        </w:rPr>
        <w:t>other</w:t>
      </w:r>
      <w:r w:rsidR="00670D04" w:rsidRPr="00BB5A0E">
        <w:rPr>
          <w:rFonts w:asciiTheme="minorHAnsi" w:hAnsiTheme="minorHAnsi" w:cs="Cambria"/>
          <w:color w:val="000000" w:themeColor="text1"/>
          <w:szCs w:val="22"/>
          <w:lang w:val="en-GB"/>
        </w:rPr>
        <w:t xml:space="preserve"> </w:t>
      </w:r>
      <w:r w:rsidR="005A51E9" w:rsidRPr="00BB5A0E">
        <w:rPr>
          <w:rFonts w:asciiTheme="minorHAnsi" w:hAnsiTheme="minorHAnsi" w:cs="Cambria"/>
          <w:color w:val="000000" w:themeColor="text1"/>
          <w:szCs w:val="22"/>
          <w:lang w:val="en-GB"/>
        </w:rPr>
        <w:t xml:space="preserve">financing sources than </w:t>
      </w:r>
      <w:r w:rsidR="00B70857" w:rsidRPr="00BB5A0E">
        <w:rPr>
          <w:rFonts w:asciiTheme="minorHAnsi" w:hAnsiTheme="minorHAnsi" w:cstheme="minorHAnsi"/>
          <w:szCs w:val="22"/>
          <w:lang w:val="en-GB"/>
        </w:rPr>
        <w:t>Interreg VI-A Romania Bulgaria</w:t>
      </w:r>
      <w:r w:rsidR="004A12F8">
        <w:rPr>
          <w:rFonts w:asciiTheme="minorHAnsi" w:hAnsiTheme="minorHAnsi" w:cs="Cambria"/>
          <w:color w:val="000000" w:themeColor="text1"/>
          <w:szCs w:val="22"/>
          <w:lang w:val="en-GB"/>
        </w:rPr>
        <w:t xml:space="preserve"> Programme </w:t>
      </w:r>
      <w:r w:rsidR="00485A0F" w:rsidRPr="00BB5A0E">
        <w:rPr>
          <w:rFonts w:asciiTheme="minorHAnsi" w:hAnsiTheme="minorHAnsi" w:cs="Cambria"/>
          <w:color w:val="000000" w:themeColor="text1"/>
          <w:szCs w:val="22"/>
          <w:lang w:val="en-GB"/>
        </w:rPr>
        <w:t>funding</w:t>
      </w:r>
      <w:r w:rsidR="008C73F0" w:rsidRPr="00BB5A0E">
        <w:rPr>
          <w:rFonts w:asciiTheme="minorHAnsi" w:hAnsiTheme="minorHAnsi" w:cs="Cambria"/>
          <w:color w:val="000000" w:themeColor="text1"/>
          <w:szCs w:val="22"/>
          <w:lang w:val="en-GB"/>
        </w:rPr>
        <w:t xml:space="preserve"> (national and externa</w:t>
      </w:r>
      <w:r w:rsidR="00670D04" w:rsidRPr="00BB5A0E">
        <w:rPr>
          <w:rFonts w:asciiTheme="minorHAnsi" w:hAnsiTheme="minorHAnsi" w:cs="Cambria"/>
          <w:color w:val="000000" w:themeColor="text1"/>
          <w:szCs w:val="22"/>
          <w:lang w:val="en-GB"/>
        </w:rPr>
        <w:t xml:space="preserve">l, </w:t>
      </w:r>
      <w:r w:rsidR="008C73F0" w:rsidRPr="00BB5A0E">
        <w:rPr>
          <w:rFonts w:asciiTheme="minorHAnsi" w:hAnsiTheme="minorHAnsi" w:cs="Cambria"/>
          <w:color w:val="000000" w:themeColor="text1"/>
          <w:szCs w:val="22"/>
          <w:lang w:val="en-GB"/>
        </w:rPr>
        <w:t xml:space="preserve">EU </w:t>
      </w:r>
      <w:r w:rsidR="003951E3" w:rsidRPr="00BB5A0E">
        <w:rPr>
          <w:rFonts w:asciiTheme="minorHAnsi" w:hAnsiTheme="minorHAnsi" w:cs="Cambria"/>
          <w:color w:val="000000" w:themeColor="text1"/>
          <w:szCs w:val="22"/>
          <w:lang w:val="en-GB"/>
        </w:rPr>
        <w:t xml:space="preserve">sources </w:t>
      </w:r>
      <w:r w:rsidR="008C73F0" w:rsidRPr="00BB5A0E">
        <w:rPr>
          <w:rFonts w:asciiTheme="minorHAnsi" w:hAnsiTheme="minorHAnsi" w:cs="Cambria"/>
          <w:color w:val="000000" w:themeColor="text1"/>
          <w:szCs w:val="22"/>
          <w:lang w:val="en-GB"/>
        </w:rPr>
        <w:t>from Romania and Bulgaria)</w:t>
      </w:r>
      <w:r w:rsidR="005A51E9" w:rsidRPr="00BB5A0E">
        <w:rPr>
          <w:rFonts w:asciiTheme="minorHAnsi" w:hAnsiTheme="minorHAnsi" w:cs="Cambria"/>
          <w:color w:val="000000" w:themeColor="text1"/>
          <w:szCs w:val="22"/>
          <w:lang w:val="en-GB"/>
        </w:rPr>
        <w:t>,</w:t>
      </w:r>
      <w:r w:rsidR="00485A0F" w:rsidRPr="00BB5A0E">
        <w:rPr>
          <w:rFonts w:asciiTheme="minorHAnsi" w:hAnsiTheme="minorHAnsi" w:cs="Cambria"/>
          <w:color w:val="000000" w:themeColor="text1"/>
          <w:szCs w:val="22"/>
          <w:lang w:val="en-GB"/>
        </w:rPr>
        <w:t xml:space="preserve"> fostering integrated development of the Romania-Bulgaria cross-border region. </w:t>
      </w:r>
      <w:r w:rsidR="005D38A6" w:rsidRPr="00BB5A0E">
        <w:rPr>
          <w:rFonts w:asciiTheme="minorHAnsi" w:hAnsiTheme="minorHAnsi" w:cs="Cambria"/>
          <w:b/>
          <w:color w:val="000000" w:themeColor="text1"/>
          <w:szCs w:val="22"/>
          <w:lang w:val="en-GB"/>
        </w:rPr>
        <w:t xml:space="preserve">Selected </w:t>
      </w:r>
      <w:r w:rsidR="00485A0F" w:rsidRPr="00BB5A0E">
        <w:rPr>
          <w:rFonts w:asciiTheme="minorHAnsi" w:hAnsiTheme="minorHAnsi" w:cs="Cambria"/>
          <w:b/>
          <w:color w:val="000000" w:themeColor="text1"/>
          <w:szCs w:val="22"/>
          <w:lang w:val="en-GB"/>
        </w:rPr>
        <w:t xml:space="preserve">projects will </w:t>
      </w:r>
      <w:r w:rsidR="00EC02A8" w:rsidRPr="00BB5A0E">
        <w:rPr>
          <w:rFonts w:asciiTheme="minorHAnsi" w:hAnsiTheme="minorHAnsi" w:cs="Cambria"/>
          <w:b/>
          <w:color w:val="000000" w:themeColor="text1"/>
          <w:szCs w:val="22"/>
          <w:lang w:val="en-GB"/>
        </w:rPr>
        <w:t xml:space="preserve">be included in the </w:t>
      </w:r>
      <w:r w:rsidR="00485A0F" w:rsidRPr="00BB5A0E">
        <w:rPr>
          <w:rFonts w:asciiTheme="minorHAnsi" w:hAnsiTheme="minorHAnsi" w:cs="Cambria"/>
          <w:b/>
          <w:color w:val="000000" w:themeColor="text1"/>
          <w:szCs w:val="22"/>
          <w:lang w:val="en-GB"/>
        </w:rPr>
        <w:t xml:space="preserve">list </w:t>
      </w:r>
      <w:r w:rsidR="00EC02A8" w:rsidRPr="00BB5A0E">
        <w:rPr>
          <w:rFonts w:asciiTheme="minorHAnsi" w:hAnsiTheme="minorHAnsi" w:cs="Cambria"/>
          <w:b/>
          <w:color w:val="000000" w:themeColor="text1"/>
          <w:szCs w:val="22"/>
          <w:lang w:val="en-GB"/>
        </w:rPr>
        <w:t>annexed to the ITS</w:t>
      </w:r>
      <w:r w:rsidR="00485A0F" w:rsidRPr="00BB5A0E">
        <w:rPr>
          <w:rFonts w:asciiTheme="minorHAnsi" w:hAnsiTheme="minorHAnsi" w:cs="Cambria"/>
          <w:b/>
          <w:color w:val="000000" w:themeColor="text1"/>
          <w:szCs w:val="22"/>
          <w:lang w:val="en-GB"/>
        </w:rPr>
        <w:t>.</w:t>
      </w:r>
    </w:p>
    <w:p w14:paraId="55997AE2" w14:textId="53F87331" w:rsidR="00BE73C3" w:rsidRPr="00BB5A0E" w:rsidRDefault="001234B2" w:rsidP="005A51E9">
      <w:pPr>
        <w:pStyle w:val="ListParagraph"/>
        <w:widowControl w:val="0"/>
        <w:numPr>
          <w:ilvl w:val="0"/>
          <w:numId w:val="12"/>
        </w:numPr>
        <w:tabs>
          <w:tab w:val="left" w:pos="1087"/>
          <w:tab w:val="left" w:pos="1089"/>
        </w:tabs>
        <w:suppressAutoHyphens w:val="0"/>
        <w:autoSpaceDE w:val="0"/>
        <w:spacing w:after="0" w:line="240" w:lineRule="auto"/>
        <w:ind w:right="336" w:hanging="360"/>
        <w:contextualSpacing w:val="0"/>
        <w:jc w:val="both"/>
        <w:rPr>
          <w:rFonts w:cs="Calibri"/>
          <w:color w:val="000000" w:themeColor="text1"/>
          <w:szCs w:val="22"/>
          <w:lang w:val="en-GB"/>
        </w:rPr>
      </w:pPr>
      <w:r w:rsidRPr="00BB5A0E">
        <w:rPr>
          <w:b/>
          <w:bCs/>
          <w:color w:val="000000" w:themeColor="text1"/>
          <w:szCs w:val="22"/>
          <w:lang w:val="en-GB"/>
        </w:rPr>
        <w:t>Application Process:</w:t>
      </w:r>
      <w:r w:rsidRPr="00BB5A0E">
        <w:rPr>
          <w:color w:val="000000" w:themeColor="text1"/>
          <w:lang w:val="en-GB"/>
        </w:rPr>
        <w:t xml:space="preserve"> </w:t>
      </w:r>
      <w:r w:rsidR="000F752B" w:rsidRPr="00BB5A0E">
        <w:rPr>
          <w:color w:val="000000" w:themeColor="text1"/>
          <w:lang w:val="en-GB"/>
        </w:rPr>
        <w:t xml:space="preserve">This </w:t>
      </w:r>
      <w:r w:rsidR="00BE73C3" w:rsidRPr="00BB5A0E">
        <w:rPr>
          <w:color w:val="000000" w:themeColor="text1"/>
          <w:szCs w:val="22"/>
          <w:lang w:val="en-GB"/>
        </w:rPr>
        <w:t xml:space="preserve">is </w:t>
      </w:r>
      <w:r w:rsidR="000639C6" w:rsidRPr="00BB5A0E">
        <w:rPr>
          <w:color w:val="000000" w:themeColor="text1"/>
          <w:szCs w:val="22"/>
          <w:lang w:val="en-GB"/>
        </w:rPr>
        <w:t xml:space="preserve">based on a </w:t>
      </w:r>
      <w:r w:rsidR="008C73F0" w:rsidRPr="00BB5A0E">
        <w:rPr>
          <w:color w:val="000000" w:themeColor="text1"/>
          <w:szCs w:val="22"/>
          <w:lang w:val="en-GB"/>
        </w:rPr>
        <w:t>simpl</w:t>
      </w:r>
      <w:r w:rsidR="007E0D3A" w:rsidRPr="00BB5A0E">
        <w:rPr>
          <w:color w:val="000000" w:themeColor="text1"/>
          <w:szCs w:val="22"/>
          <w:lang w:val="en-GB"/>
        </w:rPr>
        <w:t>if</w:t>
      </w:r>
      <w:r w:rsidR="008C73F0" w:rsidRPr="00BB5A0E">
        <w:rPr>
          <w:color w:val="000000" w:themeColor="text1"/>
          <w:szCs w:val="22"/>
          <w:lang w:val="en-GB"/>
        </w:rPr>
        <w:t xml:space="preserve">ied process, namely on </w:t>
      </w:r>
      <w:r w:rsidR="003951E3" w:rsidRPr="00BB5A0E">
        <w:rPr>
          <w:color w:val="000000" w:themeColor="text1"/>
          <w:szCs w:val="22"/>
          <w:lang w:val="en-GB"/>
        </w:rPr>
        <w:t xml:space="preserve">an </w:t>
      </w:r>
      <w:r w:rsidR="008C73F0" w:rsidRPr="00BB5A0E">
        <w:rPr>
          <w:color w:val="000000" w:themeColor="text1"/>
          <w:szCs w:val="22"/>
          <w:lang w:val="en-GB"/>
        </w:rPr>
        <w:t xml:space="preserve">online </w:t>
      </w:r>
      <w:r w:rsidR="000639C6" w:rsidRPr="00BB5A0E">
        <w:rPr>
          <w:color w:val="000000" w:themeColor="text1"/>
          <w:szCs w:val="22"/>
          <w:lang w:val="en-GB"/>
        </w:rPr>
        <w:t xml:space="preserve">google </w:t>
      </w:r>
      <w:proofErr w:type="gramStart"/>
      <w:r w:rsidR="000639C6" w:rsidRPr="00BB5A0E">
        <w:rPr>
          <w:color w:val="000000" w:themeColor="text1"/>
          <w:szCs w:val="22"/>
          <w:lang w:val="en-GB"/>
        </w:rPr>
        <w:t xml:space="preserve">form </w:t>
      </w:r>
      <w:r w:rsidR="008C73F0" w:rsidRPr="00BB5A0E">
        <w:rPr>
          <w:color w:val="000000" w:themeColor="text1"/>
          <w:szCs w:val="22"/>
          <w:lang w:val="en-GB"/>
        </w:rPr>
        <w:t>based</w:t>
      </w:r>
      <w:proofErr w:type="gramEnd"/>
      <w:r w:rsidR="008C73F0" w:rsidRPr="00BB5A0E">
        <w:rPr>
          <w:color w:val="000000" w:themeColor="text1"/>
          <w:szCs w:val="22"/>
          <w:lang w:val="en-GB"/>
        </w:rPr>
        <w:t xml:space="preserve"> application </w:t>
      </w:r>
      <w:r w:rsidR="000639C6" w:rsidRPr="00BB5A0E">
        <w:rPr>
          <w:color w:val="000000" w:themeColor="text1"/>
          <w:szCs w:val="22"/>
          <w:lang w:val="en-GB"/>
        </w:rPr>
        <w:t xml:space="preserve">with the purpose </w:t>
      </w:r>
      <w:r w:rsidR="003951E3" w:rsidRPr="00BB5A0E">
        <w:rPr>
          <w:color w:val="000000" w:themeColor="text1"/>
          <w:szCs w:val="22"/>
          <w:lang w:val="en-GB"/>
        </w:rPr>
        <w:t>of collecting</w:t>
      </w:r>
      <w:r w:rsidR="000639C6" w:rsidRPr="00BB5A0E">
        <w:rPr>
          <w:color w:val="000000" w:themeColor="text1"/>
          <w:szCs w:val="22"/>
          <w:lang w:val="en-GB"/>
        </w:rPr>
        <w:t xml:space="preserve"> project ideas to be financed/</w:t>
      </w:r>
      <w:r w:rsidR="004A12F8">
        <w:rPr>
          <w:color w:val="000000" w:themeColor="text1"/>
          <w:szCs w:val="22"/>
          <w:lang w:val="en-GB"/>
        </w:rPr>
        <w:t xml:space="preserve"> </w:t>
      </w:r>
      <w:r w:rsidR="000639C6" w:rsidRPr="00BB5A0E">
        <w:rPr>
          <w:color w:val="000000" w:themeColor="text1"/>
          <w:szCs w:val="22"/>
          <w:lang w:val="en-GB"/>
        </w:rPr>
        <w:t>already considered to be financed from other financing sources, complementary to INTERREG VI-A Romania Bulgaria</w:t>
      </w:r>
      <w:r w:rsidR="004A12F8">
        <w:rPr>
          <w:color w:val="000000" w:themeColor="text1"/>
          <w:szCs w:val="22"/>
          <w:lang w:val="en-GB"/>
        </w:rPr>
        <w:t xml:space="preserve"> Programme</w:t>
      </w:r>
      <w:r w:rsidR="000639C6" w:rsidRPr="00BB5A0E">
        <w:rPr>
          <w:color w:val="000000" w:themeColor="text1"/>
          <w:szCs w:val="22"/>
          <w:lang w:val="en-GB"/>
        </w:rPr>
        <w:t xml:space="preserve"> and that </w:t>
      </w:r>
      <w:r w:rsidR="00A8727A" w:rsidRPr="00BB5A0E">
        <w:rPr>
          <w:color w:val="000000" w:themeColor="text1"/>
          <w:szCs w:val="22"/>
          <w:lang w:val="en-GB"/>
        </w:rPr>
        <w:t xml:space="preserve">answer </w:t>
      </w:r>
      <w:r w:rsidR="000639C6" w:rsidRPr="00BB5A0E">
        <w:rPr>
          <w:color w:val="000000" w:themeColor="text1"/>
          <w:szCs w:val="22"/>
          <w:lang w:val="en-GB"/>
        </w:rPr>
        <w:t>to ITS objectives</w:t>
      </w:r>
      <w:r w:rsidR="00A8727A" w:rsidRPr="00BB5A0E">
        <w:rPr>
          <w:color w:val="000000" w:themeColor="text1"/>
          <w:szCs w:val="22"/>
          <w:lang w:val="en-GB"/>
        </w:rPr>
        <w:t>.</w:t>
      </w:r>
      <w:r w:rsidR="00FC2E75">
        <w:rPr>
          <w:color w:val="000000" w:themeColor="text1"/>
          <w:szCs w:val="22"/>
          <w:lang w:val="en-GB"/>
        </w:rPr>
        <w:t xml:space="preserve"> The link is available at </w:t>
      </w:r>
      <w:r w:rsidR="00FC2E75" w:rsidRPr="00FC2E75">
        <w:rPr>
          <w:rFonts w:asciiTheme="minorHAnsi" w:hAnsiTheme="minorHAnsi" w:cstheme="minorHAnsi"/>
          <w:szCs w:val="22"/>
          <w:lang w:val="en-GB"/>
        </w:rPr>
        <w:t>https://forms.gle/QaAcBwnRVdfw25wRA</w:t>
      </w:r>
      <w:r w:rsidR="00FC2E75">
        <w:rPr>
          <w:rFonts w:asciiTheme="minorHAnsi" w:hAnsiTheme="minorHAnsi" w:cstheme="minorHAnsi"/>
          <w:szCs w:val="22"/>
          <w:lang w:val="en-GB"/>
        </w:rPr>
        <w:t>.</w:t>
      </w:r>
    </w:p>
    <w:p w14:paraId="5767507C" w14:textId="160A2FBD" w:rsidR="00BE73C3" w:rsidRPr="00BB5A0E" w:rsidRDefault="00BE73C3" w:rsidP="00FF7990">
      <w:pPr>
        <w:pStyle w:val="ListParagraph"/>
        <w:widowControl w:val="0"/>
        <w:numPr>
          <w:ilvl w:val="0"/>
          <w:numId w:val="12"/>
        </w:numPr>
        <w:tabs>
          <w:tab w:val="left" w:pos="1087"/>
          <w:tab w:val="left" w:pos="1089"/>
        </w:tabs>
        <w:suppressAutoHyphens w:val="0"/>
        <w:autoSpaceDE w:val="0"/>
        <w:spacing w:after="0" w:line="240" w:lineRule="auto"/>
        <w:ind w:right="336" w:hanging="360"/>
        <w:contextualSpacing w:val="0"/>
        <w:jc w:val="both"/>
        <w:rPr>
          <w:rFonts w:cs="Calibri"/>
          <w:color w:val="000000" w:themeColor="text1"/>
          <w:szCs w:val="22"/>
          <w:lang w:val="en-GB"/>
        </w:rPr>
      </w:pPr>
      <w:r w:rsidRPr="00BB5A0E">
        <w:rPr>
          <w:rFonts w:cs="Calibri"/>
          <w:b/>
          <w:color w:val="000000" w:themeColor="text1"/>
          <w:szCs w:val="22"/>
          <w:lang w:val="en-GB"/>
        </w:rPr>
        <w:t xml:space="preserve">Project actions – </w:t>
      </w:r>
      <w:r w:rsidR="00D86029" w:rsidRPr="004A12F8">
        <w:rPr>
          <w:rFonts w:cs="Calibri"/>
          <w:bCs/>
          <w:color w:val="000000" w:themeColor="text1"/>
          <w:szCs w:val="22"/>
          <w:lang w:val="en-GB"/>
        </w:rPr>
        <w:t xml:space="preserve">They </w:t>
      </w:r>
      <w:r w:rsidRPr="00BB5A0E">
        <w:rPr>
          <w:rFonts w:cs="Calibri"/>
          <w:color w:val="000000" w:themeColor="text1"/>
          <w:szCs w:val="22"/>
          <w:lang w:val="en-GB"/>
        </w:rPr>
        <w:t>are defined</w:t>
      </w:r>
      <w:r w:rsidR="004A12F8">
        <w:rPr>
          <w:rFonts w:cs="Calibri"/>
          <w:color w:val="000000" w:themeColor="text1"/>
          <w:szCs w:val="22"/>
          <w:lang w:val="en-GB"/>
        </w:rPr>
        <w:t xml:space="preserve"> indicatively </w:t>
      </w:r>
      <w:r w:rsidRPr="00BB5A0E">
        <w:rPr>
          <w:rFonts w:cs="Calibri"/>
          <w:color w:val="000000" w:themeColor="text1"/>
          <w:szCs w:val="22"/>
          <w:lang w:val="en-GB"/>
        </w:rPr>
        <w:t>in the ITS for each of the specific objectives</w:t>
      </w:r>
      <w:r w:rsidR="000639C6" w:rsidRPr="00BB5A0E">
        <w:rPr>
          <w:rFonts w:cs="Calibri"/>
          <w:color w:val="000000" w:themeColor="text1"/>
          <w:szCs w:val="22"/>
          <w:lang w:val="en-GB"/>
        </w:rPr>
        <w:t xml:space="preserve"> and can be seen in correlation also with the </w:t>
      </w:r>
      <w:r w:rsidR="007E1231" w:rsidRPr="00BB5A0E">
        <w:rPr>
          <w:rFonts w:cs="Calibri"/>
          <w:color w:val="000000" w:themeColor="text1"/>
          <w:szCs w:val="22"/>
          <w:lang w:val="en-GB"/>
        </w:rPr>
        <w:t xml:space="preserve">eligible </w:t>
      </w:r>
      <w:r w:rsidR="000639C6" w:rsidRPr="00BB5A0E">
        <w:rPr>
          <w:rFonts w:cs="Calibri"/>
          <w:color w:val="000000" w:themeColor="text1"/>
          <w:szCs w:val="22"/>
          <w:lang w:val="en-GB"/>
        </w:rPr>
        <w:t>type of actions of the other financing sources (</w:t>
      </w:r>
      <w:r w:rsidR="00B47A84" w:rsidRPr="00BB5A0E">
        <w:rPr>
          <w:rFonts w:cs="Calibri"/>
          <w:color w:val="000000" w:themeColor="text1"/>
          <w:szCs w:val="22"/>
          <w:lang w:val="en-GB"/>
        </w:rPr>
        <w:t>NRRP</w:t>
      </w:r>
      <w:r w:rsidR="000639C6" w:rsidRPr="00BB5A0E">
        <w:rPr>
          <w:rFonts w:cs="Calibri"/>
          <w:color w:val="000000" w:themeColor="text1"/>
          <w:szCs w:val="22"/>
          <w:lang w:val="en-GB"/>
        </w:rPr>
        <w:t>, Regional</w:t>
      </w:r>
      <w:r w:rsidR="00B47A84" w:rsidRPr="00BB5A0E">
        <w:rPr>
          <w:rFonts w:cs="Calibri"/>
          <w:color w:val="000000" w:themeColor="text1"/>
          <w:szCs w:val="22"/>
          <w:lang w:val="en-GB"/>
        </w:rPr>
        <w:t xml:space="preserve"> programmes etc</w:t>
      </w:r>
      <w:r w:rsidR="00BB5A0E">
        <w:rPr>
          <w:rFonts w:cs="Calibri"/>
          <w:color w:val="000000" w:themeColor="text1"/>
          <w:szCs w:val="22"/>
          <w:lang w:val="en-GB"/>
        </w:rPr>
        <w:t>.</w:t>
      </w:r>
      <w:proofErr w:type="gramStart"/>
      <w:r w:rsidR="00B47A84" w:rsidRPr="00BB5A0E">
        <w:rPr>
          <w:rFonts w:cs="Calibri"/>
          <w:color w:val="000000" w:themeColor="text1"/>
          <w:szCs w:val="22"/>
          <w:lang w:val="en-GB"/>
        </w:rPr>
        <w:t xml:space="preserve">) </w:t>
      </w:r>
      <w:r w:rsidRPr="00BB5A0E">
        <w:rPr>
          <w:rFonts w:cs="Calibri"/>
          <w:color w:val="000000" w:themeColor="text1"/>
          <w:szCs w:val="22"/>
          <w:lang w:val="en-GB"/>
        </w:rPr>
        <w:t>.</w:t>
      </w:r>
      <w:proofErr w:type="gramEnd"/>
      <w:r w:rsidRPr="00BB5A0E">
        <w:rPr>
          <w:rFonts w:cs="Calibri"/>
          <w:color w:val="000000" w:themeColor="text1"/>
          <w:szCs w:val="22"/>
          <w:lang w:val="en-GB"/>
        </w:rPr>
        <w:t xml:space="preserve"> Project ideas that blend various actions to foster an integrated approach will be particularly encouraged. </w:t>
      </w:r>
    </w:p>
    <w:p w14:paraId="32208396" w14:textId="5D68BDAD" w:rsidR="00414648" w:rsidRPr="00D57668" w:rsidRDefault="00F34771" w:rsidP="00D57668">
      <w:pPr>
        <w:pStyle w:val="ListParagraph"/>
        <w:widowControl w:val="0"/>
        <w:numPr>
          <w:ilvl w:val="0"/>
          <w:numId w:val="12"/>
        </w:numPr>
        <w:tabs>
          <w:tab w:val="left" w:pos="1087"/>
          <w:tab w:val="left" w:pos="1089"/>
        </w:tabs>
        <w:suppressAutoHyphens w:val="0"/>
        <w:autoSpaceDE w:val="0"/>
        <w:spacing w:after="0" w:line="240" w:lineRule="auto"/>
        <w:ind w:right="336"/>
        <w:contextualSpacing w:val="0"/>
        <w:jc w:val="both"/>
        <w:rPr>
          <w:color w:val="000000" w:themeColor="text1"/>
          <w:szCs w:val="22"/>
          <w:lang w:val="en-GB"/>
        </w:rPr>
      </w:pPr>
      <w:r w:rsidRPr="00BB5A0E">
        <w:rPr>
          <w:b/>
          <w:bCs/>
          <w:color w:val="000000" w:themeColor="text1"/>
          <w:szCs w:val="22"/>
          <w:lang w:val="en-GB"/>
        </w:rPr>
        <w:t>Deadline for s</w:t>
      </w:r>
      <w:r w:rsidR="001234B2" w:rsidRPr="00BB5A0E">
        <w:rPr>
          <w:b/>
          <w:bCs/>
          <w:color w:val="000000" w:themeColor="text1"/>
          <w:szCs w:val="22"/>
          <w:lang w:val="en-GB"/>
        </w:rPr>
        <w:t>ubmission</w:t>
      </w:r>
      <w:r w:rsidR="001234B2" w:rsidRPr="00BB5A0E">
        <w:rPr>
          <w:color w:val="000000" w:themeColor="text1"/>
          <w:szCs w:val="22"/>
          <w:lang w:val="en-GB"/>
        </w:rPr>
        <w:t xml:space="preserve">: </w:t>
      </w:r>
      <w:r w:rsidR="00414648" w:rsidRPr="00D57668">
        <w:rPr>
          <w:color w:val="000000" w:themeColor="text1"/>
          <w:szCs w:val="22"/>
          <w:lang w:val="en-GB"/>
        </w:rPr>
        <w:t xml:space="preserve">all project ideas must be submitted in the weblink form until </w:t>
      </w:r>
      <w:r w:rsidR="006F6A38">
        <w:rPr>
          <w:color w:val="000000" w:themeColor="text1"/>
          <w:szCs w:val="22"/>
          <w:lang w:val="en-GB"/>
        </w:rPr>
        <w:t>30</w:t>
      </w:r>
      <w:r w:rsidR="00414648" w:rsidRPr="00D57668">
        <w:rPr>
          <w:color w:val="000000" w:themeColor="text1"/>
          <w:szCs w:val="22"/>
          <w:lang w:val="en-GB"/>
        </w:rPr>
        <w:t xml:space="preserve"> days since the launching of the call. </w:t>
      </w:r>
    </w:p>
    <w:p w14:paraId="52F54C2E" w14:textId="7C312A56" w:rsidR="001234B2" w:rsidRPr="00BB5A0E" w:rsidRDefault="001234B2" w:rsidP="00FF7990">
      <w:pPr>
        <w:pStyle w:val="ListParagraph"/>
        <w:widowControl w:val="0"/>
        <w:numPr>
          <w:ilvl w:val="0"/>
          <w:numId w:val="12"/>
        </w:numPr>
        <w:tabs>
          <w:tab w:val="left" w:pos="1087"/>
          <w:tab w:val="left" w:pos="1089"/>
        </w:tabs>
        <w:suppressAutoHyphens w:val="0"/>
        <w:autoSpaceDE w:val="0"/>
        <w:spacing w:after="0" w:line="240" w:lineRule="auto"/>
        <w:ind w:right="336" w:hanging="360"/>
        <w:contextualSpacing w:val="0"/>
        <w:jc w:val="both"/>
        <w:rPr>
          <w:color w:val="000000" w:themeColor="text1"/>
          <w:szCs w:val="22"/>
          <w:lang w:val="en-GB"/>
        </w:rPr>
      </w:pPr>
    </w:p>
    <w:p w14:paraId="22E4846A" w14:textId="574DE15F" w:rsidR="00EE55C0" w:rsidRPr="00BB5A0E" w:rsidRDefault="0043052F" w:rsidP="00FF7990">
      <w:pPr>
        <w:pStyle w:val="ListParagraph"/>
        <w:widowControl w:val="0"/>
        <w:numPr>
          <w:ilvl w:val="0"/>
          <w:numId w:val="12"/>
        </w:numPr>
        <w:tabs>
          <w:tab w:val="left" w:pos="1087"/>
          <w:tab w:val="left" w:pos="1089"/>
        </w:tabs>
        <w:suppressAutoHyphens w:val="0"/>
        <w:autoSpaceDE w:val="0"/>
        <w:spacing w:after="0" w:line="240" w:lineRule="auto"/>
        <w:ind w:right="336" w:hanging="360"/>
        <w:contextualSpacing w:val="0"/>
        <w:jc w:val="both"/>
        <w:rPr>
          <w:color w:val="000000" w:themeColor="text1"/>
          <w:szCs w:val="22"/>
          <w:lang w:val="en-GB"/>
        </w:rPr>
      </w:pPr>
      <w:r w:rsidRPr="00BB5A0E">
        <w:rPr>
          <w:rFonts w:cs="Calibri"/>
          <w:b/>
          <w:color w:val="000000" w:themeColor="text1"/>
          <w:szCs w:val="22"/>
          <w:lang w:val="en-GB"/>
        </w:rPr>
        <w:t>Project participants (</w:t>
      </w:r>
      <w:r w:rsidR="00C81924" w:rsidRPr="00BB5A0E">
        <w:rPr>
          <w:rFonts w:cs="Calibri"/>
          <w:b/>
          <w:color w:val="000000" w:themeColor="text1"/>
          <w:szCs w:val="22"/>
          <w:lang w:val="en-GB"/>
        </w:rPr>
        <w:t xml:space="preserve">Lead </w:t>
      </w:r>
      <w:r w:rsidRPr="00BB5A0E">
        <w:rPr>
          <w:rFonts w:cs="Calibri"/>
          <w:b/>
          <w:color w:val="000000" w:themeColor="text1"/>
          <w:szCs w:val="22"/>
          <w:lang w:val="en-GB"/>
        </w:rPr>
        <w:t xml:space="preserve">applicant and partners) </w:t>
      </w:r>
      <w:r w:rsidRPr="00BB5A0E">
        <w:rPr>
          <w:rFonts w:cs="Calibri"/>
          <w:color w:val="000000" w:themeColor="text1"/>
          <w:szCs w:val="22"/>
          <w:lang w:val="en-GB"/>
        </w:rPr>
        <w:t xml:space="preserve">– </w:t>
      </w:r>
      <w:r w:rsidR="00EE55C0" w:rsidRPr="00BB5A0E">
        <w:rPr>
          <w:rFonts w:asciiTheme="minorHAnsi" w:hAnsiTheme="minorHAnsi" w:cstheme="minorHAnsi"/>
          <w:color w:val="000000" w:themeColor="text1"/>
          <w:szCs w:val="22"/>
          <w:lang w:val="en-GB"/>
        </w:rPr>
        <w:t xml:space="preserve">National, regional and local public bodies, institutions, administrations, </w:t>
      </w:r>
      <w:r w:rsidR="004F02A0" w:rsidRPr="00BB5A0E">
        <w:rPr>
          <w:rFonts w:asciiTheme="minorHAnsi" w:hAnsiTheme="minorHAnsi" w:cstheme="minorHAnsi"/>
          <w:color w:val="000000" w:themeColor="text1"/>
          <w:szCs w:val="22"/>
          <w:lang w:val="en-GB"/>
        </w:rPr>
        <w:t xml:space="preserve">and </w:t>
      </w:r>
      <w:r w:rsidR="00EE55C0" w:rsidRPr="00BB5A0E">
        <w:rPr>
          <w:rFonts w:asciiTheme="minorHAnsi" w:hAnsiTheme="minorHAnsi" w:cstheme="minorHAnsi"/>
          <w:color w:val="000000" w:themeColor="text1"/>
          <w:szCs w:val="22"/>
          <w:lang w:val="en-GB"/>
        </w:rPr>
        <w:t>agencies, including the bodies governed by public law, county/</w:t>
      </w:r>
      <w:r w:rsidR="004A12F8">
        <w:rPr>
          <w:rFonts w:asciiTheme="minorHAnsi" w:hAnsiTheme="minorHAnsi" w:cstheme="minorHAnsi"/>
          <w:color w:val="000000" w:themeColor="text1"/>
          <w:szCs w:val="22"/>
          <w:lang w:val="en-GB"/>
        </w:rPr>
        <w:t xml:space="preserve"> </w:t>
      </w:r>
      <w:r w:rsidR="00EE55C0" w:rsidRPr="00BB5A0E">
        <w:rPr>
          <w:rFonts w:asciiTheme="minorHAnsi" w:hAnsiTheme="minorHAnsi" w:cstheme="minorHAnsi"/>
          <w:color w:val="000000" w:themeColor="text1"/>
          <w:szCs w:val="22"/>
          <w:lang w:val="en-GB"/>
        </w:rPr>
        <w:t>district councils, local councils/ municipalities, educational and research institutions etc. and/ or their offices/ branches active in the fields related to cycling tourism, registered and functioning in the ITS geographical area</w:t>
      </w:r>
      <w:r w:rsidR="000639C6" w:rsidRPr="00BB5A0E">
        <w:rPr>
          <w:rFonts w:asciiTheme="minorHAnsi" w:hAnsiTheme="minorHAnsi" w:cstheme="minorHAnsi"/>
          <w:color w:val="000000" w:themeColor="text1"/>
          <w:szCs w:val="22"/>
          <w:lang w:val="en-GB"/>
        </w:rPr>
        <w:t xml:space="preserve"> </w:t>
      </w:r>
      <w:r w:rsidR="00BB5A0E">
        <w:rPr>
          <w:rFonts w:asciiTheme="minorHAnsi" w:hAnsiTheme="minorHAnsi" w:cstheme="minorHAnsi"/>
          <w:color w:val="000000" w:themeColor="text1"/>
          <w:szCs w:val="22"/>
          <w:lang w:val="en-GB"/>
        </w:rPr>
        <w:t>overlapping  (total or partially) the</w:t>
      </w:r>
      <w:r w:rsidR="000639C6" w:rsidRPr="00BB5A0E">
        <w:rPr>
          <w:rFonts w:asciiTheme="minorHAnsi" w:hAnsiTheme="minorHAnsi" w:cstheme="minorHAnsi"/>
          <w:color w:val="000000" w:themeColor="text1"/>
          <w:szCs w:val="22"/>
          <w:lang w:val="en-GB"/>
        </w:rPr>
        <w:t xml:space="preserve"> area of other </w:t>
      </w:r>
      <w:r w:rsidR="004F02A0" w:rsidRPr="00BB5A0E">
        <w:rPr>
          <w:rFonts w:asciiTheme="minorHAnsi" w:hAnsiTheme="minorHAnsi" w:cstheme="minorHAnsi"/>
          <w:color w:val="000000" w:themeColor="text1"/>
          <w:szCs w:val="22"/>
          <w:lang w:val="en-GB"/>
        </w:rPr>
        <w:t xml:space="preserve">relevant </w:t>
      </w:r>
      <w:r w:rsidR="000639C6" w:rsidRPr="00BB5A0E">
        <w:rPr>
          <w:rFonts w:asciiTheme="minorHAnsi" w:hAnsiTheme="minorHAnsi" w:cstheme="minorHAnsi"/>
          <w:color w:val="000000" w:themeColor="text1"/>
          <w:szCs w:val="22"/>
          <w:lang w:val="en-GB"/>
        </w:rPr>
        <w:t>financing programmes</w:t>
      </w:r>
      <w:r w:rsidR="00EE55C0" w:rsidRPr="00BB5A0E">
        <w:rPr>
          <w:rFonts w:asciiTheme="minorHAnsi" w:hAnsiTheme="minorHAnsi" w:cstheme="minorHAnsi"/>
          <w:color w:val="000000" w:themeColor="text1"/>
          <w:szCs w:val="22"/>
          <w:lang w:val="en-GB"/>
        </w:rPr>
        <w:t xml:space="preserve">; chambers of </w:t>
      </w:r>
      <w:r w:rsidR="004F02A0" w:rsidRPr="00BB5A0E">
        <w:rPr>
          <w:rFonts w:asciiTheme="minorHAnsi" w:hAnsiTheme="minorHAnsi" w:cstheme="minorHAnsi"/>
          <w:color w:val="000000" w:themeColor="text1"/>
          <w:szCs w:val="22"/>
          <w:lang w:val="en-GB"/>
        </w:rPr>
        <w:t>c</w:t>
      </w:r>
      <w:r w:rsidR="00EE55C0" w:rsidRPr="00BB5A0E">
        <w:rPr>
          <w:rFonts w:asciiTheme="minorHAnsi" w:hAnsiTheme="minorHAnsi" w:cstheme="minorHAnsi"/>
          <w:color w:val="000000" w:themeColor="text1"/>
          <w:szCs w:val="22"/>
          <w:lang w:val="en-GB"/>
        </w:rPr>
        <w:t>ommerce and Regional Development Agencies; NGO</w:t>
      </w:r>
      <w:r w:rsidR="004F02A0" w:rsidRPr="00BB5A0E">
        <w:rPr>
          <w:rFonts w:asciiTheme="minorHAnsi" w:hAnsiTheme="minorHAnsi" w:cstheme="minorHAnsi"/>
          <w:color w:val="000000" w:themeColor="text1"/>
          <w:szCs w:val="22"/>
          <w:lang w:val="en-GB"/>
        </w:rPr>
        <w:t>s</w:t>
      </w:r>
      <w:r w:rsidR="00BB5A0E">
        <w:rPr>
          <w:rFonts w:asciiTheme="minorHAnsi" w:hAnsiTheme="minorHAnsi" w:cstheme="minorHAnsi"/>
          <w:color w:val="000000" w:themeColor="text1"/>
          <w:szCs w:val="22"/>
          <w:lang w:val="en-GB"/>
        </w:rPr>
        <w:t xml:space="preserve">, </w:t>
      </w:r>
      <w:r w:rsidR="004A12F8">
        <w:rPr>
          <w:rFonts w:asciiTheme="minorHAnsi" w:hAnsiTheme="minorHAnsi" w:cstheme="minorHAnsi"/>
          <w:color w:val="000000" w:themeColor="text1"/>
          <w:szCs w:val="22"/>
          <w:lang w:val="en-GB"/>
        </w:rPr>
        <w:t>e</w:t>
      </w:r>
      <w:r w:rsidR="00BB5A0E">
        <w:rPr>
          <w:rFonts w:asciiTheme="minorHAnsi" w:hAnsiTheme="minorHAnsi" w:cstheme="minorHAnsi"/>
          <w:color w:val="000000" w:themeColor="text1"/>
          <w:szCs w:val="22"/>
          <w:lang w:val="en-GB"/>
        </w:rPr>
        <w:t>tc.</w:t>
      </w:r>
    </w:p>
    <w:p w14:paraId="0E0A13C2" w14:textId="10741746" w:rsidR="00763003" w:rsidRPr="00BB5A0E" w:rsidRDefault="0043052F" w:rsidP="00FF7990">
      <w:pPr>
        <w:pStyle w:val="ListParagraph"/>
        <w:widowControl w:val="0"/>
        <w:numPr>
          <w:ilvl w:val="0"/>
          <w:numId w:val="12"/>
        </w:numPr>
        <w:tabs>
          <w:tab w:val="left" w:pos="1087"/>
          <w:tab w:val="left" w:pos="1089"/>
        </w:tabs>
        <w:suppressAutoHyphens w:val="0"/>
        <w:autoSpaceDE w:val="0"/>
        <w:spacing w:after="0" w:line="240" w:lineRule="auto"/>
        <w:ind w:right="336" w:hanging="360"/>
        <w:contextualSpacing w:val="0"/>
        <w:jc w:val="both"/>
        <w:rPr>
          <w:color w:val="000000" w:themeColor="text1"/>
          <w:szCs w:val="22"/>
          <w:lang w:val="en-GB"/>
        </w:rPr>
      </w:pPr>
      <w:r w:rsidRPr="00BB5A0E">
        <w:rPr>
          <w:b/>
          <w:color w:val="000000" w:themeColor="text1"/>
          <w:szCs w:val="22"/>
          <w:lang w:val="en-GB"/>
        </w:rPr>
        <w:t xml:space="preserve">Project </w:t>
      </w:r>
      <w:r w:rsidR="00763003" w:rsidRPr="00BB5A0E">
        <w:rPr>
          <w:b/>
          <w:color w:val="000000" w:themeColor="text1"/>
          <w:szCs w:val="22"/>
          <w:lang w:val="en-GB"/>
        </w:rPr>
        <w:t xml:space="preserve">budget </w:t>
      </w:r>
      <w:r w:rsidR="00F34771" w:rsidRPr="00BB5A0E">
        <w:rPr>
          <w:b/>
          <w:color w:val="000000" w:themeColor="text1"/>
          <w:szCs w:val="22"/>
          <w:lang w:val="en-GB"/>
        </w:rPr>
        <w:t>–</w:t>
      </w:r>
      <w:r w:rsidR="0053243F" w:rsidRPr="00BB5A0E">
        <w:rPr>
          <w:b/>
          <w:color w:val="000000" w:themeColor="text1"/>
          <w:szCs w:val="22"/>
          <w:lang w:val="en-GB"/>
        </w:rPr>
        <w:t xml:space="preserve"> </w:t>
      </w:r>
      <w:r w:rsidR="007B7FEC" w:rsidRPr="00BB5A0E">
        <w:rPr>
          <w:bCs/>
          <w:color w:val="000000" w:themeColor="text1"/>
          <w:szCs w:val="22"/>
          <w:lang w:val="en-GB"/>
        </w:rPr>
        <w:t>A</w:t>
      </w:r>
      <w:r w:rsidRPr="00BB5A0E">
        <w:rPr>
          <w:color w:val="000000" w:themeColor="text1"/>
          <w:szCs w:val="22"/>
          <w:lang w:val="en-GB"/>
        </w:rPr>
        <w:t xml:space="preserve">n overall budget estimation per project </w:t>
      </w:r>
      <w:r w:rsidR="00770963" w:rsidRPr="00BB5A0E">
        <w:rPr>
          <w:color w:val="000000" w:themeColor="text1"/>
          <w:szCs w:val="22"/>
          <w:lang w:val="en-GB"/>
        </w:rPr>
        <w:t>partner</w:t>
      </w:r>
      <w:r w:rsidR="007B7FEC" w:rsidRPr="00BB5A0E">
        <w:rPr>
          <w:color w:val="000000" w:themeColor="text1"/>
          <w:szCs w:val="22"/>
          <w:lang w:val="en-GB"/>
        </w:rPr>
        <w:t xml:space="preserve"> is required</w:t>
      </w:r>
      <w:r w:rsidR="00770963" w:rsidRPr="00BB5A0E">
        <w:rPr>
          <w:color w:val="000000" w:themeColor="text1"/>
          <w:szCs w:val="22"/>
          <w:lang w:val="en-GB"/>
        </w:rPr>
        <w:t>.</w:t>
      </w:r>
      <w:r w:rsidR="0006447D" w:rsidRPr="00BB5A0E">
        <w:rPr>
          <w:color w:val="000000" w:themeColor="text1"/>
          <w:szCs w:val="22"/>
          <w:lang w:val="en-GB"/>
        </w:rPr>
        <w:t xml:space="preserve"> </w:t>
      </w:r>
    </w:p>
    <w:p w14:paraId="4C283E9E" w14:textId="3BFD81F1" w:rsidR="001234B2" w:rsidRPr="00BB5A0E" w:rsidRDefault="0043052F" w:rsidP="003F1B72">
      <w:pPr>
        <w:pStyle w:val="ListParagraph"/>
        <w:widowControl w:val="0"/>
        <w:numPr>
          <w:ilvl w:val="0"/>
          <w:numId w:val="12"/>
        </w:numPr>
        <w:tabs>
          <w:tab w:val="left" w:pos="1087"/>
          <w:tab w:val="left" w:pos="1089"/>
        </w:tabs>
        <w:suppressAutoHyphens w:val="0"/>
        <w:autoSpaceDE w:val="0"/>
        <w:spacing w:after="0" w:line="276" w:lineRule="auto"/>
        <w:ind w:right="336" w:hanging="360"/>
        <w:contextualSpacing w:val="0"/>
        <w:jc w:val="both"/>
        <w:rPr>
          <w:sz w:val="20"/>
          <w:szCs w:val="20"/>
          <w:lang w:val="en-GB"/>
        </w:rPr>
      </w:pPr>
      <w:r w:rsidRPr="00BB5A0E">
        <w:rPr>
          <w:b/>
          <w:color w:val="000000" w:themeColor="text1"/>
          <w:szCs w:val="22"/>
          <w:lang w:val="en-GB"/>
        </w:rPr>
        <w:t>Project</w:t>
      </w:r>
      <w:r w:rsidRPr="00BB5A0E">
        <w:rPr>
          <w:b/>
          <w:color w:val="000000" w:themeColor="text1"/>
          <w:spacing w:val="-1"/>
          <w:szCs w:val="22"/>
          <w:lang w:val="en-GB"/>
        </w:rPr>
        <w:t xml:space="preserve"> </w:t>
      </w:r>
      <w:r w:rsidRPr="00BB5A0E">
        <w:rPr>
          <w:b/>
          <w:color w:val="000000" w:themeColor="text1"/>
          <w:szCs w:val="22"/>
          <w:lang w:val="en-GB"/>
        </w:rPr>
        <w:t xml:space="preserve">duration – </w:t>
      </w:r>
      <w:r w:rsidR="009F32F2" w:rsidRPr="00BB5A0E">
        <w:rPr>
          <w:bCs/>
          <w:color w:val="000000" w:themeColor="text1"/>
          <w:szCs w:val="22"/>
          <w:lang w:val="en-GB"/>
        </w:rPr>
        <w:t>T</w:t>
      </w:r>
      <w:r w:rsidR="00F34771" w:rsidRPr="00BB5A0E">
        <w:rPr>
          <w:color w:val="000000" w:themeColor="text1"/>
          <w:szCs w:val="22"/>
          <w:lang w:val="en-GB"/>
        </w:rPr>
        <w:t>he project</w:t>
      </w:r>
      <w:r w:rsidR="00C05FC6" w:rsidRPr="00BB5A0E">
        <w:rPr>
          <w:color w:val="000000" w:themeColor="text1"/>
          <w:szCs w:val="22"/>
          <w:lang w:val="en-GB"/>
        </w:rPr>
        <w:t xml:space="preserve"> duration must comply with the rules of the identified financing source. </w:t>
      </w:r>
    </w:p>
    <w:p w14:paraId="1400EBEA" w14:textId="77777777" w:rsidR="001234B2" w:rsidRPr="00BB5A0E" w:rsidRDefault="001234B2" w:rsidP="00FF7990">
      <w:pPr>
        <w:spacing w:after="0" w:line="240" w:lineRule="auto"/>
        <w:jc w:val="both"/>
        <w:rPr>
          <w:rFonts w:asciiTheme="minorHAnsi" w:hAnsiTheme="minorHAnsi" w:cstheme="minorHAnsi"/>
          <w:position w:val="6"/>
          <w:szCs w:val="22"/>
          <w:lang w:val="en-GB"/>
        </w:rPr>
      </w:pPr>
    </w:p>
    <w:p w14:paraId="105FFE30" w14:textId="7406C65A" w:rsidR="00BB428D" w:rsidRPr="00BB5A0E" w:rsidRDefault="00BB428D">
      <w:pPr>
        <w:suppressAutoHyphens w:val="0"/>
        <w:spacing w:after="160" w:line="256" w:lineRule="auto"/>
        <w:rPr>
          <w:sz w:val="20"/>
          <w:szCs w:val="20"/>
          <w:lang w:val="en-GB"/>
        </w:rPr>
      </w:pPr>
      <w:r w:rsidRPr="00BB5A0E">
        <w:rPr>
          <w:sz w:val="20"/>
          <w:szCs w:val="20"/>
          <w:lang w:val="en-GB"/>
        </w:rPr>
        <w:br w:type="page"/>
      </w:r>
    </w:p>
    <w:p w14:paraId="12449193" w14:textId="77777777" w:rsidR="00A2557E" w:rsidRPr="00BB5A0E" w:rsidRDefault="00ED2906" w:rsidP="00CC14BB">
      <w:pPr>
        <w:pStyle w:val="Heading1"/>
        <w:rPr>
          <w:lang w:val="en-GB"/>
        </w:rPr>
      </w:pPr>
      <w:bookmarkStart w:id="9" w:name="_Toc164713004"/>
      <w:bookmarkStart w:id="10" w:name="_Toc171079616"/>
      <w:r w:rsidRPr="00BB5A0E">
        <w:rPr>
          <w:lang w:val="en-GB"/>
        </w:rPr>
        <w:lastRenderedPageBreak/>
        <w:t>Section 1 – General information</w:t>
      </w:r>
      <w:bookmarkEnd w:id="9"/>
      <w:bookmarkEnd w:id="10"/>
      <w:r w:rsidR="00C8249D" w:rsidRPr="00BB5A0E">
        <w:rPr>
          <w:lang w:val="en-GB"/>
        </w:rPr>
        <w:t xml:space="preserve"> </w:t>
      </w:r>
    </w:p>
    <w:p w14:paraId="34D7F68E" w14:textId="77777777" w:rsidR="00645E46" w:rsidRPr="00BB5A0E" w:rsidRDefault="00C8249D" w:rsidP="00CC14BB">
      <w:pPr>
        <w:pStyle w:val="Heading1"/>
        <w:rPr>
          <w:lang w:val="en-GB"/>
        </w:rPr>
      </w:pPr>
      <w:bookmarkStart w:id="11" w:name="_Toc164713005"/>
      <w:bookmarkStart w:id="12" w:name="_Toc171079617"/>
      <w:r w:rsidRPr="00BB5A0E">
        <w:rPr>
          <w:lang w:val="en-GB"/>
        </w:rPr>
        <w:t xml:space="preserve">Overview of the </w:t>
      </w:r>
      <w:r w:rsidR="00403C58" w:rsidRPr="00BB5A0E">
        <w:rPr>
          <w:lang w:val="en-GB"/>
        </w:rPr>
        <w:t xml:space="preserve">Integrated </w:t>
      </w:r>
      <w:r w:rsidR="00BC2660" w:rsidRPr="00BB5A0E">
        <w:rPr>
          <w:lang w:val="en-GB"/>
        </w:rPr>
        <w:t>Territorial</w:t>
      </w:r>
      <w:r w:rsidR="00403C58" w:rsidRPr="00BB5A0E">
        <w:rPr>
          <w:lang w:val="en-GB"/>
        </w:rPr>
        <w:t xml:space="preserve"> Strategy</w:t>
      </w:r>
      <w:r w:rsidRPr="00BB5A0E">
        <w:rPr>
          <w:lang w:val="en-GB"/>
        </w:rPr>
        <w:t xml:space="preserve"> and coherence with I</w:t>
      </w:r>
      <w:r w:rsidR="00645E46" w:rsidRPr="00BB5A0E">
        <w:rPr>
          <w:lang w:val="en-GB"/>
        </w:rPr>
        <w:t>nterreg VI-a Romania-Bulgaria</w:t>
      </w:r>
      <w:bookmarkStart w:id="13" w:name="_Toc164713006"/>
      <w:bookmarkEnd w:id="11"/>
      <w:bookmarkEnd w:id="12"/>
    </w:p>
    <w:p w14:paraId="784A5E18" w14:textId="4A302A6A" w:rsidR="00765381" w:rsidRPr="00BB5A0E" w:rsidRDefault="00403C58" w:rsidP="00CC14BB">
      <w:pPr>
        <w:pStyle w:val="Heading1"/>
        <w:rPr>
          <w:lang w:val="en-GB"/>
        </w:rPr>
      </w:pPr>
      <w:bookmarkStart w:id="14" w:name="_Toc171079618"/>
      <w:r w:rsidRPr="00BB5A0E">
        <w:rPr>
          <w:lang w:val="en-GB"/>
        </w:rPr>
        <w:t>I</w:t>
      </w:r>
      <w:r w:rsidR="00D246D6" w:rsidRPr="00BB5A0E">
        <w:rPr>
          <w:lang w:val="en-GB"/>
        </w:rPr>
        <w:t xml:space="preserve">ntegrated </w:t>
      </w:r>
      <w:r w:rsidR="00BC2660" w:rsidRPr="00BB5A0E">
        <w:rPr>
          <w:lang w:val="en-GB"/>
        </w:rPr>
        <w:t>Territorial</w:t>
      </w:r>
      <w:r w:rsidR="00D246D6" w:rsidRPr="00BB5A0E">
        <w:rPr>
          <w:lang w:val="en-GB"/>
        </w:rPr>
        <w:t xml:space="preserve"> Strategy</w:t>
      </w:r>
      <w:r w:rsidRPr="00BB5A0E">
        <w:rPr>
          <w:lang w:val="en-GB"/>
        </w:rPr>
        <w:t xml:space="preserve"> Objectives and Priorities</w:t>
      </w:r>
      <w:bookmarkEnd w:id="13"/>
      <w:bookmarkEnd w:id="14"/>
    </w:p>
    <w:p w14:paraId="7C975F02" w14:textId="115BB556" w:rsidR="007B1773" w:rsidRPr="00BB5A0E" w:rsidRDefault="007B1773" w:rsidP="007B1773">
      <w:pPr>
        <w:jc w:val="both"/>
        <w:rPr>
          <w:rFonts w:ascii="Trebuchet MS" w:hAnsi="Trebuchet MS"/>
          <w:color w:val="1F3864" w:themeColor="accent1" w:themeShade="80"/>
          <w:szCs w:val="22"/>
          <w:lang w:val="en-GB"/>
        </w:rPr>
      </w:pPr>
    </w:p>
    <w:p w14:paraId="562B5AF6" w14:textId="48E938F9" w:rsidR="005632A7" w:rsidRPr="00BB5A0E" w:rsidRDefault="005632A7" w:rsidP="002E16A6">
      <w:pPr>
        <w:rPr>
          <w:b/>
          <w:i/>
          <w:iCs/>
          <w:color w:val="538135"/>
          <w:lang w:val="en-GB"/>
        </w:rPr>
      </w:pPr>
      <w:r w:rsidRPr="00BB5A0E">
        <w:rPr>
          <w:b/>
          <w:i/>
          <w:iCs/>
          <w:noProof/>
          <w:color w:val="538135"/>
        </w:rPr>
        <w:drawing>
          <wp:inline distT="0" distB="0" distL="0" distR="0" wp14:anchorId="5513369E" wp14:editId="174A1D88">
            <wp:extent cx="6007100" cy="3175000"/>
            <wp:effectExtent l="0" t="0" r="0" b="6350"/>
            <wp:docPr id="2005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3175000"/>
                    </a:xfrm>
                    <a:prstGeom prst="rect">
                      <a:avLst/>
                    </a:prstGeom>
                    <a:noFill/>
                  </pic:spPr>
                </pic:pic>
              </a:graphicData>
            </a:graphic>
          </wp:inline>
        </w:drawing>
      </w:r>
    </w:p>
    <w:p w14:paraId="6E5D68F5" w14:textId="4AA13280" w:rsidR="00765381" w:rsidRPr="00BB5A0E" w:rsidRDefault="00C431F6" w:rsidP="002E16A6">
      <w:pPr>
        <w:rPr>
          <w:lang w:val="en-GB"/>
        </w:rPr>
      </w:pPr>
      <w:r w:rsidRPr="00BB5A0E">
        <w:rPr>
          <w:b/>
          <w:i/>
          <w:iCs/>
          <w:color w:val="538135"/>
          <w:lang w:val="en-GB"/>
        </w:rPr>
        <w:t>The vision</w:t>
      </w:r>
      <w:r w:rsidRPr="00BB5A0E">
        <w:rPr>
          <w:b/>
          <w:color w:val="538135"/>
          <w:lang w:val="en-GB"/>
        </w:rPr>
        <w:t xml:space="preserve"> for the</w:t>
      </w:r>
      <w:r w:rsidR="00D84EAD" w:rsidRPr="00BB5A0E">
        <w:rPr>
          <w:b/>
          <w:color w:val="538135"/>
          <w:lang w:val="en-GB"/>
        </w:rPr>
        <w:t xml:space="preserve"> Romania-Bulgaria cross-border region is formulated in the ITS as</w:t>
      </w:r>
      <w:r w:rsidR="00C05FC6" w:rsidRPr="00BB5A0E">
        <w:rPr>
          <w:b/>
          <w:color w:val="538135"/>
          <w:lang w:val="en-GB"/>
        </w:rPr>
        <w:t>:</w:t>
      </w:r>
    </w:p>
    <w:p w14:paraId="0AA18429" w14:textId="223AFC04" w:rsidR="00037AD7" w:rsidRPr="00BB5A0E" w:rsidRDefault="005632A7" w:rsidP="005632A7">
      <w:pPr>
        <w:jc w:val="center"/>
        <w:rPr>
          <w:rFonts w:ascii="Calibri Light" w:hAnsi="Calibri Light"/>
          <w:lang w:val="en-GB"/>
        </w:rPr>
      </w:pPr>
      <w:proofErr w:type="gramStart"/>
      <w:r w:rsidRPr="00BB5A0E">
        <w:rPr>
          <w:b/>
          <w:color w:val="538135"/>
          <w:lang w:val="en-GB"/>
        </w:rPr>
        <w:t>”</w:t>
      </w:r>
      <w:r w:rsidRPr="00BB5A0E">
        <w:rPr>
          <w:rFonts w:eastAsia="Calibri"/>
          <w:b/>
          <w:color w:val="538135"/>
          <w:lang w:val="en-GB"/>
        </w:rPr>
        <w:t>CYCLING</w:t>
      </w:r>
      <w:proofErr w:type="gramEnd"/>
      <w:r w:rsidRPr="00BB5A0E">
        <w:rPr>
          <w:rFonts w:eastAsia="Calibri"/>
          <w:b/>
          <w:color w:val="538135"/>
          <w:lang w:val="en-GB"/>
        </w:rPr>
        <w:t>, NATURE, AND CULTURE FOR ENRICHED LIVING IN ROMANIA-BULGARIA CROSS-BORDER REGION”</w:t>
      </w:r>
    </w:p>
    <w:p w14:paraId="0B3BECFF" w14:textId="10908355" w:rsidR="00294E96" w:rsidRPr="00BB5A0E" w:rsidRDefault="004A4058" w:rsidP="00596C04">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a</w:t>
      </w:r>
      <w:r w:rsidR="00294E96" w:rsidRPr="00BB5A0E">
        <w:rPr>
          <w:rFonts w:asciiTheme="minorHAnsi" w:hAnsiTheme="minorHAnsi" w:cstheme="minorHAnsi"/>
          <w:szCs w:val="22"/>
          <w:lang w:val="en-GB"/>
        </w:rPr>
        <w:t xml:space="preserve">nd reflects the belief that </w:t>
      </w:r>
      <w:r w:rsidRPr="00BB5A0E">
        <w:rPr>
          <w:rFonts w:asciiTheme="minorHAnsi" w:hAnsiTheme="minorHAnsi" w:cstheme="minorHAnsi"/>
          <w:szCs w:val="22"/>
          <w:lang w:val="en-GB"/>
        </w:rPr>
        <w:t>the Romania-Bulgaria cross-border region will be a fast-paced developing area, providing attractive opportunities for people to live and work in a preserved and resilient environment and representing a thriving tourist destination for its cycling, nature, and culture</w:t>
      </w:r>
      <w:r w:rsidR="00572024" w:rsidRPr="00BB5A0E">
        <w:rPr>
          <w:rFonts w:asciiTheme="minorHAnsi" w:hAnsiTheme="minorHAnsi" w:cstheme="minorHAnsi"/>
          <w:szCs w:val="22"/>
          <w:lang w:val="en-GB"/>
        </w:rPr>
        <w:t>.</w:t>
      </w:r>
    </w:p>
    <w:p w14:paraId="0781CED3" w14:textId="2DE5890E" w:rsidR="00233FDE" w:rsidRPr="00BB5A0E" w:rsidRDefault="00C3548B" w:rsidP="00596C04">
      <w:pPr>
        <w:spacing w:before="120" w:after="120" w:line="240" w:lineRule="auto"/>
        <w:jc w:val="both"/>
        <w:rPr>
          <w:rFonts w:asciiTheme="minorHAnsi" w:hAnsiTheme="minorHAnsi" w:cstheme="minorHAnsi"/>
          <w:szCs w:val="22"/>
          <w:shd w:val="clear" w:color="auto" w:fill="FFFFFF"/>
          <w:lang w:val="en-GB"/>
        </w:rPr>
      </w:pPr>
      <w:r w:rsidRPr="00BB5A0E">
        <w:rPr>
          <w:rFonts w:asciiTheme="minorHAnsi" w:hAnsiTheme="minorHAnsi" w:cstheme="minorHAnsi"/>
          <w:szCs w:val="22"/>
          <w:shd w:val="clear" w:color="auto" w:fill="FFFFFF"/>
          <w:lang w:val="en-GB"/>
        </w:rPr>
        <w:t xml:space="preserve">The main goal of the strategy is </w:t>
      </w:r>
      <w:r w:rsidR="00ED077B" w:rsidRPr="00BB5A0E">
        <w:rPr>
          <w:rFonts w:asciiTheme="minorHAnsi" w:hAnsiTheme="minorHAnsi" w:cstheme="minorHAnsi"/>
          <w:b/>
          <w:bCs/>
          <w:szCs w:val="22"/>
          <w:lang w:val="en-GB"/>
        </w:rPr>
        <w:t xml:space="preserve">to create economic growth </w:t>
      </w:r>
      <w:r w:rsidR="009D7D05" w:rsidRPr="00BB5A0E">
        <w:rPr>
          <w:rFonts w:asciiTheme="minorHAnsi" w:hAnsiTheme="minorHAnsi" w:cstheme="minorHAnsi"/>
          <w:b/>
          <w:bCs/>
          <w:szCs w:val="22"/>
          <w:lang w:val="en-GB"/>
        </w:rPr>
        <w:t xml:space="preserve">and social attractiveness </w:t>
      </w:r>
      <w:r w:rsidR="00ED077B" w:rsidRPr="00BB5A0E">
        <w:rPr>
          <w:rFonts w:asciiTheme="minorHAnsi" w:hAnsiTheme="minorHAnsi" w:cstheme="minorHAnsi"/>
          <w:b/>
          <w:bCs/>
          <w:szCs w:val="22"/>
          <w:lang w:val="en-GB"/>
        </w:rPr>
        <w:t>through enhancing sustainable tourism</w:t>
      </w:r>
      <w:r w:rsidR="009D7D05" w:rsidRPr="00BB5A0E">
        <w:rPr>
          <w:rFonts w:asciiTheme="minorHAnsi" w:hAnsiTheme="minorHAnsi" w:cstheme="minorHAnsi"/>
          <w:b/>
          <w:bCs/>
          <w:szCs w:val="22"/>
          <w:lang w:val="en-GB"/>
        </w:rPr>
        <w:t>, with a strong cycling dimension,</w:t>
      </w:r>
      <w:r w:rsidR="00ED077B" w:rsidRPr="00BB5A0E">
        <w:rPr>
          <w:rFonts w:asciiTheme="minorHAnsi" w:hAnsiTheme="minorHAnsi" w:cstheme="minorHAnsi"/>
          <w:b/>
          <w:bCs/>
          <w:szCs w:val="22"/>
          <w:lang w:val="en-GB"/>
        </w:rPr>
        <w:t xml:space="preserve"> </w:t>
      </w:r>
      <w:r w:rsidRPr="00BB5A0E">
        <w:rPr>
          <w:rFonts w:asciiTheme="minorHAnsi" w:hAnsiTheme="minorHAnsi" w:cstheme="minorHAnsi"/>
          <w:szCs w:val="22"/>
          <w:shd w:val="clear" w:color="auto" w:fill="FFFFFF"/>
          <w:lang w:val="en-GB"/>
        </w:rPr>
        <w:t xml:space="preserve">by boosting tourism and culture heritage, interlinked with all related socioeconomic fields, such as tourism and culture infrastructure, environment, human resources and education system, business development, accessibility etc. </w:t>
      </w:r>
      <w:bookmarkStart w:id="15" w:name="_Hlk157710977"/>
      <w:r w:rsidRPr="00BB5A0E">
        <w:rPr>
          <w:rFonts w:asciiTheme="minorHAnsi" w:hAnsiTheme="minorHAnsi" w:cstheme="minorHAnsi"/>
          <w:szCs w:val="22"/>
          <w:shd w:val="clear" w:color="auto" w:fill="FFFFFF"/>
          <w:lang w:val="en-GB"/>
        </w:rPr>
        <w:t>The backbone of the strategy, integrating all these fields, is the development of the EuroVelo6 Route.</w:t>
      </w:r>
    </w:p>
    <w:p w14:paraId="5ED785A1" w14:textId="3430875A" w:rsidR="00EC3D77" w:rsidRPr="00BB5A0E" w:rsidRDefault="00EC3D77" w:rsidP="00596C04">
      <w:pPr>
        <w:pStyle w:val="BodyText"/>
        <w:spacing w:before="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The </w:t>
      </w:r>
      <w:r w:rsidR="005C435D" w:rsidRPr="00BB5A0E">
        <w:rPr>
          <w:rFonts w:asciiTheme="minorHAnsi" w:hAnsiTheme="minorHAnsi" w:cstheme="minorHAnsi"/>
          <w:szCs w:val="22"/>
          <w:lang w:val="en-GB"/>
        </w:rPr>
        <w:t xml:space="preserve">ITS is supported by </w:t>
      </w:r>
      <w:r w:rsidR="009D7D05" w:rsidRPr="00BB5A0E">
        <w:rPr>
          <w:rFonts w:asciiTheme="minorHAnsi" w:hAnsiTheme="minorHAnsi" w:cstheme="minorHAnsi"/>
          <w:szCs w:val="22"/>
          <w:lang w:val="en-GB"/>
        </w:rPr>
        <w:t>three specific objectives, covering the cycling infrastructure, the local economy and tourism</w:t>
      </w:r>
      <w:r w:rsidR="008361B7" w:rsidRPr="00BB5A0E">
        <w:rPr>
          <w:rFonts w:asciiTheme="minorHAnsi" w:hAnsiTheme="minorHAnsi" w:cstheme="minorHAnsi"/>
          <w:szCs w:val="22"/>
          <w:lang w:val="en-GB"/>
        </w:rPr>
        <w:t>/</w:t>
      </w:r>
      <w:r w:rsidR="00132C61">
        <w:rPr>
          <w:rFonts w:asciiTheme="minorHAnsi" w:hAnsiTheme="minorHAnsi" w:cstheme="minorHAnsi"/>
          <w:szCs w:val="22"/>
          <w:lang w:val="en-GB"/>
        </w:rPr>
        <w:t xml:space="preserve"> </w:t>
      </w:r>
      <w:r w:rsidR="008361B7" w:rsidRPr="00BB5A0E">
        <w:rPr>
          <w:rFonts w:asciiTheme="minorHAnsi" w:hAnsiTheme="minorHAnsi" w:cstheme="minorHAnsi"/>
          <w:szCs w:val="22"/>
          <w:lang w:val="en-GB"/>
        </w:rPr>
        <w:t>green mobility</w:t>
      </w:r>
      <w:r w:rsidR="009D7D05" w:rsidRPr="00BB5A0E">
        <w:rPr>
          <w:rFonts w:asciiTheme="minorHAnsi" w:hAnsiTheme="minorHAnsi" w:cstheme="minorHAnsi"/>
          <w:szCs w:val="22"/>
          <w:lang w:val="en-GB"/>
        </w:rPr>
        <w:t xml:space="preserve"> promotion</w:t>
      </w:r>
      <w:r w:rsidRPr="00BB5A0E">
        <w:rPr>
          <w:rFonts w:asciiTheme="minorHAnsi" w:hAnsiTheme="minorHAnsi" w:cstheme="minorHAnsi"/>
          <w:szCs w:val="22"/>
          <w:lang w:val="en-GB"/>
        </w:rPr>
        <w:t>,</w:t>
      </w:r>
      <w:r w:rsidRPr="00BB5A0E">
        <w:rPr>
          <w:rFonts w:asciiTheme="minorHAnsi" w:hAnsiTheme="minorHAnsi" w:cstheme="minorHAnsi"/>
          <w:spacing w:val="-1"/>
          <w:szCs w:val="22"/>
          <w:lang w:val="en-GB"/>
        </w:rPr>
        <w:t xml:space="preserve"> </w:t>
      </w:r>
      <w:r w:rsidRPr="00BB5A0E">
        <w:rPr>
          <w:rFonts w:asciiTheme="minorHAnsi" w:hAnsiTheme="minorHAnsi" w:cstheme="minorHAnsi"/>
          <w:szCs w:val="22"/>
          <w:lang w:val="en-GB"/>
        </w:rPr>
        <w:t xml:space="preserve">as </w:t>
      </w:r>
      <w:r w:rsidRPr="00BB5A0E">
        <w:rPr>
          <w:rFonts w:asciiTheme="minorHAnsi" w:hAnsiTheme="minorHAnsi" w:cstheme="minorHAnsi"/>
          <w:spacing w:val="-2"/>
          <w:szCs w:val="22"/>
          <w:lang w:val="en-GB"/>
        </w:rPr>
        <w:t>follows:</w:t>
      </w:r>
    </w:p>
    <w:p w14:paraId="39598ABA" w14:textId="605CB3A3" w:rsidR="00EC3D77" w:rsidRPr="00BB5A0E" w:rsidRDefault="00EC3D77" w:rsidP="00596C04">
      <w:pPr>
        <w:pStyle w:val="BodyText"/>
        <w:numPr>
          <w:ilvl w:val="0"/>
          <w:numId w:val="13"/>
        </w:numPr>
        <w:spacing w:before="120" w:line="240" w:lineRule="auto"/>
        <w:ind w:right="573"/>
        <w:jc w:val="both"/>
        <w:rPr>
          <w:rFonts w:asciiTheme="minorHAnsi" w:hAnsiTheme="minorHAnsi" w:cstheme="minorHAnsi"/>
          <w:b/>
          <w:color w:val="000000"/>
          <w:szCs w:val="22"/>
          <w:lang w:val="en-GB"/>
        </w:rPr>
      </w:pPr>
      <w:r w:rsidRPr="00BB5A0E">
        <w:rPr>
          <w:rFonts w:asciiTheme="minorHAnsi" w:hAnsiTheme="minorHAnsi" w:cstheme="minorHAnsi"/>
          <w:b/>
          <w:color w:val="000000"/>
          <w:szCs w:val="22"/>
          <w:u w:val="single"/>
          <w:lang w:val="en-GB"/>
        </w:rPr>
        <w:lastRenderedPageBreak/>
        <w:t>Specific</w:t>
      </w:r>
      <w:r w:rsidRPr="00BB5A0E">
        <w:rPr>
          <w:rFonts w:asciiTheme="minorHAnsi" w:hAnsiTheme="minorHAnsi" w:cstheme="minorHAnsi"/>
          <w:b/>
          <w:color w:val="000000"/>
          <w:spacing w:val="-5"/>
          <w:szCs w:val="22"/>
          <w:u w:val="single"/>
          <w:lang w:val="en-GB"/>
        </w:rPr>
        <w:t xml:space="preserve"> </w:t>
      </w:r>
      <w:r w:rsidRPr="00BB5A0E">
        <w:rPr>
          <w:rFonts w:asciiTheme="minorHAnsi" w:hAnsiTheme="minorHAnsi" w:cstheme="minorHAnsi"/>
          <w:b/>
          <w:color w:val="000000"/>
          <w:szCs w:val="22"/>
          <w:u w:val="single"/>
          <w:lang w:val="en-GB"/>
        </w:rPr>
        <w:t>objective</w:t>
      </w:r>
      <w:r w:rsidRPr="00BB5A0E">
        <w:rPr>
          <w:rFonts w:asciiTheme="minorHAnsi" w:hAnsiTheme="minorHAnsi" w:cstheme="minorHAnsi"/>
          <w:b/>
          <w:color w:val="000000"/>
          <w:spacing w:val="-5"/>
          <w:szCs w:val="22"/>
          <w:u w:val="single"/>
          <w:lang w:val="en-GB"/>
        </w:rPr>
        <w:t xml:space="preserve"> </w:t>
      </w:r>
      <w:r w:rsidRPr="00BB5A0E">
        <w:rPr>
          <w:rFonts w:asciiTheme="minorHAnsi" w:hAnsiTheme="minorHAnsi" w:cstheme="minorHAnsi"/>
          <w:b/>
          <w:color w:val="000000"/>
          <w:szCs w:val="22"/>
          <w:u w:val="single"/>
          <w:lang w:val="en-GB"/>
        </w:rPr>
        <w:t>1</w:t>
      </w:r>
      <w:r w:rsidRPr="00BB5A0E">
        <w:rPr>
          <w:rFonts w:asciiTheme="minorHAnsi" w:hAnsiTheme="minorHAnsi" w:cstheme="minorHAnsi"/>
          <w:b/>
          <w:color w:val="000000"/>
          <w:szCs w:val="22"/>
          <w:lang w:val="en-GB"/>
        </w:rPr>
        <w:t>:</w:t>
      </w:r>
      <w:r w:rsidRPr="00BB5A0E">
        <w:rPr>
          <w:rFonts w:asciiTheme="minorHAnsi" w:hAnsiTheme="minorHAnsi" w:cstheme="minorHAnsi"/>
          <w:b/>
          <w:color w:val="000000"/>
          <w:spacing w:val="-1"/>
          <w:szCs w:val="22"/>
          <w:lang w:val="en-GB"/>
        </w:rPr>
        <w:t xml:space="preserve"> </w:t>
      </w:r>
      <w:r w:rsidR="009D7D05" w:rsidRPr="00BB5A0E">
        <w:rPr>
          <w:rFonts w:asciiTheme="minorHAnsi" w:hAnsiTheme="minorHAnsi" w:cstheme="minorHAnsi"/>
          <w:b/>
          <w:color w:val="000000"/>
          <w:szCs w:val="22"/>
          <w:lang w:val="en-GB"/>
        </w:rPr>
        <w:t xml:space="preserve">Developing sustainable mobility, mainly cycling infrastructure and associated </w:t>
      </w:r>
      <w:r w:rsidR="00DD0353" w:rsidRPr="00BB5A0E">
        <w:rPr>
          <w:rFonts w:asciiTheme="minorHAnsi" w:hAnsiTheme="minorHAnsi" w:cstheme="minorHAnsi"/>
          <w:b/>
          <w:color w:val="000000"/>
          <w:szCs w:val="22"/>
          <w:lang w:val="en-GB"/>
        </w:rPr>
        <w:t>facilities.</w:t>
      </w:r>
      <w:r w:rsidR="009D7D05" w:rsidRPr="00BB5A0E">
        <w:rPr>
          <w:rFonts w:asciiTheme="minorHAnsi" w:hAnsiTheme="minorHAnsi" w:cstheme="minorHAnsi"/>
          <w:b/>
          <w:color w:val="000000"/>
          <w:szCs w:val="22"/>
          <w:lang w:val="en-GB"/>
        </w:rPr>
        <w:t xml:space="preserve"> </w:t>
      </w:r>
    </w:p>
    <w:p w14:paraId="3B2BE54D" w14:textId="5B01B0B2" w:rsidR="00EC3D77" w:rsidRPr="00BB5A0E" w:rsidRDefault="00EC3D77" w:rsidP="00280EC6">
      <w:pPr>
        <w:pStyle w:val="BodyText"/>
        <w:numPr>
          <w:ilvl w:val="0"/>
          <w:numId w:val="13"/>
        </w:numPr>
        <w:spacing w:before="120" w:line="240" w:lineRule="auto"/>
        <w:ind w:right="573"/>
        <w:jc w:val="both"/>
        <w:rPr>
          <w:rFonts w:asciiTheme="minorHAnsi" w:hAnsiTheme="minorHAnsi" w:cstheme="minorHAnsi"/>
          <w:b/>
          <w:szCs w:val="22"/>
          <w:lang w:val="en-GB"/>
        </w:rPr>
      </w:pPr>
      <w:r w:rsidRPr="00BB5A0E">
        <w:rPr>
          <w:rFonts w:asciiTheme="minorHAnsi" w:hAnsiTheme="minorHAnsi" w:cstheme="minorHAnsi"/>
          <w:b/>
          <w:color w:val="000000"/>
          <w:szCs w:val="22"/>
          <w:u w:val="single"/>
          <w:lang w:val="en-GB"/>
        </w:rPr>
        <w:t>Specific</w:t>
      </w:r>
      <w:r w:rsidRPr="00BB5A0E">
        <w:rPr>
          <w:rFonts w:asciiTheme="minorHAnsi" w:hAnsiTheme="minorHAnsi" w:cstheme="minorHAnsi"/>
          <w:b/>
          <w:color w:val="000000"/>
          <w:spacing w:val="-5"/>
          <w:szCs w:val="22"/>
          <w:u w:val="single"/>
          <w:lang w:val="en-GB"/>
        </w:rPr>
        <w:t xml:space="preserve"> </w:t>
      </w:r>
      <w:r w:rsidRPr="00BB5A0E">
        <w:rPr>
          <w:rFonts w:asciiTheme="minorHAnsi" w:hAnsiTheme="minorHAnsi" w:cstheme="minorHAnsi"/>
          <w:b/>
          <w:color w:val="000000"/>
          <w:szCs w:val="22"/>
          <w:u w:val="single"/>
          <w:lang w:val="en-GB"/>
        </w:rPr>
        <w:t>objective</w:t>
      </w:r>
      <w:r w:rsidRPr="00BB5A0E">
        <w:rPr>
          <w:rFonts w:asciiTheme="minorHAnsi" w:hAnsiTheme="minorHAnsi" w:cstheme="minorHAnsi"/>
          <w:b/>
          <w:color w:val="000000"/>
          <w:spacing w:val="-5"/>
          <w:szCs w:val="22"/>
          <w:u w:val="single"/>
          <w:lang w:val="en-GB"/>
        </w:rPr>
        <w:t xml:space="preserve"> </w:t>
      </w:r>
      <w:r w:rsidRPr="00BB5A0E">
        <w:rPr>
          <w:rFonts w:asciiTheme="minorHAnsi" w:hAnsiTheme="minorHAnsi" w:cstheme="minorHAnsi"/>
          <w:b/>
          <w:color w:val="000000"/>
          <w:szCs w:val="22"/>
          <w:u w:val="single"/>
          <w:lang w:val="en-GB"/>
        </w:rPr>
        <w:t>2</w:t>
      </w:r>
      <w:r w:rsidRPr="00BB5A0E">
        <w:rPr>
          <w:rFonts w:asciiTheme="minorHAnsi" w:hAnsiTheme="minorHAnsi" w:cstheme="minorHAnsi"/>
          <w:b/>
          <w:color w:val="000000"/>
          <w:szCs w:val="22"/>
          <w:lang w:val="en-GB"/>
        </w:rPr>
        <w:t>:</w:t>
      </w:r>
      <w:r w:rsidRPr="00BB5A0E">
        <w:rPr>
          <w:rFonts w:asciiTheme="minorHAnsi" w:hAnsiTheme="minorHAnsi" w:cstheme="minorHAnsi"/>
          <w:b/>
          <w:color w:val="000000"/>
          <w:spacing w:val="-1"/>
          <w:szCs w:val="22"/>
          <w:lang w:val="en-GB"/>
        </w:rPr>
        <w:t xml:space="preserve"> </w:t>
      </w:r>
      <w:r w:rsidR="009D7D05" w:rsidRPr="00BB5A0E">
        <w:rPr>
          <w:rFonts w:asciiTheme="minorHAnsi" w:hAnsiTheme="minorHAnsi" w:cstheme="minorHAnsi"/>
          <w:b/>
          <w:color w:val="000000"/>
          <w:spacing w:val="-1"/>
          <w:szCs w:val="22"/>
          <w:lang w:val="en-GB"/>
        </w:rPr>
        <w:t xml:space="preserve">Supporting the sustainable development of the local </w:t>
      </w:r>
      <w:r w:rsidR="00DD0353" w:rsidRPr="00BB5A0E">
        <w:rPr>
          <w:rFonts w:asciiTheme="minorHAnsi" w:hAnsiTheme="minorHAnsi" w:cstheme="minorHAnsi"/>
          <w:b/>
          <w:color w:val="000000"/>
          <w:spacing w:val="-1"/>
          <w:szCs w:val="22"/>
          <w:lang w:val="en-GB"/>
        </w:rPr>
        <w:t>economy</w:t>
      </w:r>
      <w:r w:rsidR="002E16A6" w:rsidRPr="00BB5A0E">
        <w:rPr>
          <w:rFonts w:asciiTheme="minorHAnsi" w:hAnsiTheme="minorHAnsi" w:cstheme="minorHAnsi"/>
          <w:b/>
          <w:color w:val="000000"/>
          <w:spacing w:val="-1"/>
          <w:szCs w:val="22"/>
          <w:lang w:val="en-GB"/>
        </w:rPr>
        <w:t xml:space="preserve"> and quality of life</w:t>
      </w:r>
      <w:r w:rsidR="00132C61">
        <w:rPr>
          <w:rFonts w:asciiTheme="minorHAnsi" w:hAnsiTheme="minorHAnsi" w:cstheme="minorHAnsi"/>
          <w:b/>
          <w:color w:val="000000"/>
          <w:spacing w:val="-1"/>
          <w:szCs w:val="22"/>
          <w:lang w:val="en-GB"/>
        </w:rPr>
        <w:t>.</w:t>
      </w:r>
    </w:p>
    <w:p w14:paraId="2AE3A49B" w14:textId="59C7BBF8" w:rsidR="009D7D05" w:rsidRPr="00BB5A0E" w:rsidRDefault="009D7D05" w:rsidP="00280EC6">
      <w:pPr>
        <w:pStyle w:val="BodyText"/>
        <w:numPr>
          <w:ilvl w:val="0"/>
          <w:numId w:val="13"/>
        </w:numPr>
        <w:spacing w:before="120" w:line="240" w:lineRule="auto"/>
        <w:ind w:right="573"/>
        <w:jc w:val="both"/>
        <w:rPr>
          <w:rFonts w:asciiTheme="minorHAnsi" w:hAnsiTheme="minorHAnsi" w:cstheme="minorHAnsi"/>
          <w:b/>
          <w:szCs w:val="22"/>
          <w:lang w:val="en-GB"/>
        </w:rPr>
      </w:pPr>
      <w:r w:rsidRPr="00BB5A0E">
        <w:rPr>
          <w:rFonts w:asciiTheme="minorHAnsi" w:hAnsiTheme="minorHAnsi" w:cstheme="minorHAnsi"/>
          <w:b/>
          <w:color w:val="000000"/>
          <w:szCs w:val="22"/>
          <w:u w:val="single"/>
          <w:lang w:val="en-GB"/>
        </w:rPr>
        <w:t>Specific objective 3:</w:t>
      </w:r>
      <w:r w:rsidRPr="00BB5A0E">
        <w:rPr>
          <w:rFonts w:asciiTheme="minorHAnsi" w:hAnsiTheme="minorHAnsi" w:cstheme="minorHAnsi"/>
          <w:b/>
          <w:color w:val="000000"/>
          <w:szCs w:val="22"/>
          <w:lang w:val="en-GB"/>
        </w:rPr>
        <w:t xml:space="preserve"> Fostering integrated </w:t>
      </w:r>
      <w:r w:rsidR="0082221E" w:rsidRPr="00BB5A0E">
        <w:rPr>
          <w:rFonts w:asciiTheme="minorHAnsi" w:hAnsiTheme="minorHAnsi" w:cstheme="minorHAnsi"/>
          <w:b/>
          <w:color w:val="000000"/>
          <w:szCs w:val="22"/>
          <w:lang w:val="en-GB"/>
        </w:rPr>
        <w:t xml:space="preserve">development of </w:t>
      </w:r>
      <w:r w:rsidR="00132C61" w:rsidRPr="00BB5A0E">
        <w:rPr>
          <w:rFonts w:asciiTheme="minorHAnsi" w:hAnsiTheme="minorHAnsi" w:cstheme="minorHAnsi"/>
          <w:b/>
          <w:color w:val="000000"/>
          <w:szCs w:val="22"/>
          <w:lang w:val="en-GB"/>
        </w:rPr>
        <w:t>tourism</w:t>
      </w:r>
      <w:r w:rsidR="0082221E" w:rsidRPr="00BB5A0E">
        <w:rPr>
          <w:rFonts w:asciiTheme="minorHAnsi" w:hAnsiTheme="minorHAnsi" w:cstheme="minorHAnsi"/>
          <w:b/>
          <w:color w:val="000000"/>
          <w:szCs w:val="22"/>
          <w:lang w:val="en-GB"/>
        </w:rPr>
        <w:t xml:space="preserve"> and green </w:t>
      </w:r>
      <w:r w:rsidR="00DD0353" w:rsidRPr="00BB5A0E">
        <w:rPr>
          <w:rFonts w:asciiTheme="minorHAnsi" w:hAnsiTheme="minorHAnsi" w:cstheme="minorHAnsi"/>
          <w:b/>
          <w:color w:val="000000"/>
          <w:szCs w:val="22"/>
          <w:lang w:val="en-GB"/>
        </w:rPr>
        <w:t>mobility.</w:t>
      </w:r>
    </w:p>
    <w:p w14:paraId="646ACDF4" w14:textId="135E62AC" w:rsidR="00DD0353" w:rsidRPr="00BB5A0E" w:rsidRDefault="00DD0353" w:rsidP="00765381">
      <w:pPr>
        <w:pStyle w:val="BodyText"/>
        <w:spacing w:before="120" w:line="240" w:lineRule="auto"/>
        <w:jc w:val="both"/>
        <w:rPr>
          <w:rFonts w:asciiTheme="minorHAnsi" w:hAnsiTheme="minorHAnsi" w:cstheme="minorHAnsi"/>
          <w:szCs w:val="22"/>
          <w:lang w:val="en-GB"/>
        </w:rPr>
      </w:pPr>
      <w:bookmarkStart w:id="16" w:name="_Hlk157978358"/>
      <w:r w:rsidRPr="00BB5A0E">
        <w:rPr>
          <w:rFonts w:asciiTheme="minorHAnsi" w:hAnsiTheme="minorHAnsi" w:cstheme="minorHAnsi"/>
          <w:szCs w:val="22"/>
          <w:lang w:val="en-GB"/>
        </w:rPr>
        <w:t xml:space="preserve">Each </w:t>
      </w:r>
      <w:r w:rsidR="00B1052C" w:rsidRPr="00BB5A0E">
        <w:rPr>
          <w:rFonts w:asciiTheme="minorHAnsi" w:hAnsiTheme="minorHAnsi" w:cstheme="minorHAnsi"/>
          <w:szCs w:val="22"/>
          <w:lang w:val="en-GB"/>
        </w:rPr>
        <w:t xml:space="preserve">specific </w:t>
      </w:r>
      <w:r w:rsidRPr="00BB5A0E">
        <w:rPr>
          <w:rFonts w:asciiTheme="minorHAnsi" w:hAnsiTheme="minorHAnsi" w:cstheme="minorHAnsi"/>
          <w:szCs w:val="22"/>
          <w:lang w:val="en-GB"/>
        </w:rPr>
        <w:t xml:space="preserve">objective of the </w:t>
      </w:r>
      <w:r w:rsidR="008361B7" w:rsidRPr="00BB5A0E">
        <w:rPr>
          <w:rFonts w:asciiTheme="minorHAnsi" w:hAnsiTheme="minorHAnsi" w:cstheme="minorHAnsi"/>
          <w:szCs w:val="22"/>
          <w:lang w:val="en-GB"/>
        </w:rPr>
        <w:t>I</w:t>
      </w:r>
      <w:r w:rsidRPr="00BB5A0E">
        <w:rPr>
          <w:rFonts w:asciiTheme="minorHAnsi" w:hAnsiTheme="minorHAnsi" w:cstheme="minorHAnsi"/>
          <w:szCs w:val="22"/>
          <w:lang w:val="en-GB"/>
        </w:rPr>
        <w:t xml:space="preserve">TS is broken down into measures whose </w:t>
      </w:r>
      <w:r w:rsidR="00765381" w:rsidRPr="00BB5A0E">
        <w:rPr>
          <w:rFonts w:asciiTheme="minorHAnsi" w:hAnsiTheme="minorHAnsi" w:cstheme="minorHAnsi"/>
          <w:szCs w:val="22"/>
          <w:lang w:val="en-GB"/>
        </w:rPr>
        <w:t>cumulative actions</w:t>
      </w:r>
      <w:r w:rsidR="00C66E6C" w:rsidRPr="00BB5A0E">
        <w:rPr>
          <w:rFonts w:asciiTheme="minorHAnsi" w:hAnsiTheme="minorHAnsi" w:cstheme="minorHAnsi"/>
          <w:szCs w:val="22"/>
          <w:lang w:val="en-GB"/>
        </w:rPr>
        <w:t xml:space="preserve"> </w:t>
      </w:r>
      <w:r w:rsidRPr="00BB5A0E">
        <w:rPr>
          <w:rFonts w:asciiTheme="minorHAnsi" w:hAnsiTheme="minorHAnsi" w:cstheme="minorHAnsi"/>
          <w:szCs w:val="22"/>
          <w:lang w:val="en-GB"/>
        </w:rPr>
        <w:t xml:space="preserve">achievement are expected to bring the integrated and multi-sectoral approach to reach a desired change expressed in the strategic objective and vision of the </w:t>
      </w:r>
      <w:r w:rsidR="00C66E6C" w:rsidRPr="00BB5A0E">
        <w:rPr>
          <w:rFonts w:asciiTheme="minorHAnsi" w:hAnsiTheme="minorHAnsi" w:cstheme="minorHAnsi"/>
          <w:szCs w:val="22"/>
          <w:lang w:val="en-GB"/>
        </w:rPr>
        <w:t>strategy</w:t>
      </w:r>
      <w:r w:rsidRPr="00BB5A0E">
        <w:rPr>
          <w:rFonts w:asciiTheme="minorHAnsi" w:hAnsiTheme="minorHAnsi" w:cstheme="minorHAnsi"/>
          <w:szCs w:val="22"/>
          <w:lang w:val="en-GB"/>
        </w:rPr>
        <w:t>.</w:t>
      </w:r>
    </w:p>
    <w:p w14:paraId="5C520AAA" w14:textId="0615F783" w:rsidR="00AB4459" w:rsidRPr="00BB5A0E" w:rsidRDefault="00AB4459" w:rsidP="002E16A6">
      <w:pPr>
        <w:pBdr>
          <w:between w:val="nil"/>
        </w:pBdr>
        <w:shd w:val="clear" w:color="auto" w:fill="D9E2F3" w:themeFill="accent1" w:themeFillTint="33"/>
        <w:spacing w:before="120" w:after="120" w:line="240" w:lineRule="auto"/>
        <w:ind w:right="-52"/>
        <w:jc w:val="both"/>
        <w:rPr>
          <w:rFonts w:eastAsia="Calibri" w:cstheme="minorHAnsi"/>
          <w:b/>
          <w:bCs/>
          <w:color w:val="1F3864"/>
          <w:lang w:val="en-GB"/>
        </w:rPr>
      </w:pPr>
      <w:r w:rsidRPr="00BB5A0E">
        <w:rPr>
          <w:rFonts w:eastAsia="Calibri" w:cstheme="minorHAnsi"/>
          <w:b/>
          <w:bCs/>
          <w:color w:val="1F3864"/>
          <w:lang w:val="en-GB"/>
        </w:rPr>
        <w:t>SPECIFIC OBJECTIVE 1</w:t>
      </w:r>
      <w:r w:rsidR="00132C61">
        <w:rPr>
          <w:rFonts w:eastAsia="Calibri" w:cstheme="minorHAnsi"/>
          <w:b/>
          <w:bCs/>
          <w:color w:val="1F3864"/>
          <w:lang w:val="en-GB"/>
        </w:rPr>
        <w:t>:</w:t>
      </w:r>
      <w:r w:rsidRPr="00BB5A0E">
        <w:rPr>
          <w:rFonts w:eastAsia="Calibri" w:cstheme="minorHAnsi"/>
          <w:b/>
          <w:bCs/>
          <w:color w:val="1F3864"/>
          <w:lang w:val="en-GB"/>
        </w:rPr>
        <w:t xml:space="preserve"> DEVELOPING SUSTAINABLE MOBILITY, MAINLY CYCLING INFRASTRUCTURE AND ASSOCIATED FACILITIES</w:t>
      </w:r>
    </w:p>
    <w:p w14:paraId="526FF752" w14:textId="2544FA5C" w:rsidR="00AB4459" w:rsidRPr="00BB5A0E" w:rsidRDefault="00AB4459" w:rsidP="002E16A6">
      <w:pPr>
        <w:pStyle w:val="ListParagraph"/>
        <w:numPr>
          <w:ilvl w:val="0"/>
          <w:numId w:val="18"/>
        </w:numPr>
        <w:pBdr>
          <w:between w:val="nil"/>
        </w:pBdr>
        <w:shd w:val="clear" w:color="auto" w:fill="FFC000" w:themeFill="accent4"/>
        <w:spacing w:before="120" w:after="120" w:line="240" w:lineRule="auto"/>
        <w:ind w:right="-46"/>
        <w:jc w:val="both"/>
        <w:rPr>
          <w:rFonts w:cstheme="minorHAnsi"/>
          <w:lang w:val="en-GB"/>
        </w:rPr>
      </w:pPr>
      <w:r w:rsidRPr="00BB5A0E">
        <w:rPr>
          <w:rFonts w:cstheme="minorHAnsi"/>
          <w:b/>
          <w:bCs/>
          <w:lang w:val="en-GB"/>
        </w:rPr>
        <w:t>Measure 1.1</w:t>
      </w:r>
      <w:r w:rsidR="007E34A7" w:rsidRPr="00BB5A0E">
        <w:rPr>
          <w:rFonts w:cstheme="minorHAnsi"/>
          <w:b/>
          <w:bCs/>
          <w:lang w:val="en-GB"/>
        </w:rPr>
        <w:t>.</w:t>
      </w:r>
      <w:r w:rsidRPr="00BB5A0E">
        <w:rPr>
          <w:rFonts w:cstheme="minorHAnsi"/>
          <w:b/>
          <w:bCs/>
          <w:lang w:val="en-GB"/>
        </w:rPr>
        <w:t xml:space="preserve"> Developing safe and integrated cycling infrastructure and ensuring appropriate </w:t>
      </w:r>
      <w:proofErr w:type="gramStart"/>
      <w:r w:rsidRPr="00BB5A0E">
        <w:rPr>
          <w:rFonts w:cstheme="minorHAnsi"/>
          <w:b/>
          <w:bCs/>
          <w:lang w:val="en-GB"/>
        </w:rPr>
        <w:t>facilities</w:t>
      </w:r>
      <w:r w:rsidR="00613F0E" w:rsidRPr="00BB5A0E">
        <w:rPr>
          <w:rFonts w:cstheme="minorHAnsi"/>
          <w:b/>
          <w:bCs/>
          <w:lang w:val="en-GB"/>
        </w:rPr>
        <w:t>;</w:t>
      </w:r>
      <w:proofErr w:type="gramEnd"/>
    </w:p>
    <w:p w14:paraId="2C6FDD48" w14:textId="614FE722" w:rsidR="00AB4459" w:rsidRPr="00BB5A0E" w:rsidRDefault="00AB4459" w:rsidP="002E16A6">
      <w:pPr>
        <w:pStyle w:val="ListParagraph"/>
        <w:numPr>
          <w:ilvl w:val="0"/>
          <w:numId w:val="18"/>
        </w:numPr>
        <w:pBdr>
          <w:between w:val="nil"/>
        </w:pBdr>
        <w:shd w:val="clear" w:color="auto" w:fill="FFC000" w:themeFill="accent4"/>
        <w:spacing w:before="120" w:after="120" w:line="240" w:lineRule="auto"/>
        <w:ind w:right="-46"/>
        <w:jc w:val="both"/>
        <w:rPr>
          <w:rFonts w:cstheme="minorHAnsi"/>
          <w:b/>
          <w:bCs/>
          <w:lang w:val="en-GB"/>
        </w:rPr>
      </w:pPr>
      <w:r w:rsidRPr="00BB5A0E">
        <w:rPr>
          <w:rFonts w:cstheme="minorHAnsi"/>
          <w:b/>
          <w:bCs/>
          <w:lang w:val="en-GB"/>
        </w:rPr>
        <w:t>Measure 1.2. Enhancing cycling connectivity to tourist attractions and transport hubs</w:t>
      </w:r>
      <w:r w:rsidR="00613F0E" w:rsidRPr="00BB5A0E">
        <w:rPr>
          <w:rFonts w:cstheme="minorHAnsi"/>
          <w:b/>
          <w:bCs/>
          <w:lang w:val="en-GB"/>
        </w:rPr>
        <w:t>.</w:t>
      </w:r>
    </w:p>
    <w:p w14:paraId="5A88DA7D" w14:textId="6646BBAB" w:rsidR="00AB4459" w:rsidRPr="00BB5A0E" w:rsidRDefault="00AB4459" w:rsidP="002E16A6">
      <w:pPr>
        <w:pBdr>
          <w:between w:val="nil"/>
        </w:pBdr>
        <w:shd w:val="clear" w:color="auto" w:fill="D9E2F3" w:themeFill="accent1" w:themeFillTint="33"/>
        <w:spacing w:before="120" w:after="120" w:line="240" w:lineRule="auto"/>
        <w:ind w:right="-52"/>
        <w:jc w:val="both"/>
        <w:rPr>
          <w:rFonts w:eastAsia="Calibri" w:cstheme="minorHAnsi"/>
          <w:b/>
          <w:bCs/>
          <w:color w:val="1F3864"/>
          <w:lang w:val="en-GB"/>
        </w:rPr>
      </w:pPr>
      <w:r w:rsidRPr="00BB5A0E">
        <w:rPr>
          <w:rFonts w:eastAsia="Calibri" w:cstheme="minorHAnsi"/>
          <w:b/>
          <w:bCs/>
          <w:color w:val="1F3864"/>
          <w:lang w:val="en-GB"/>
        </w:rPr>
        <w:t>SPECIFIC OBJECTIVE 2</w:t>
      </w:r>
      <w:r w:rsidR="00132C61">
        <w:rPr>
          <w:rFonts w:eastAsia="Calibri" w:cstheme="minorHAnsi"/>
          <w:b/>
          <w:bCs/>
          <w:color w:val="1F3864"/>
          <w:lang w:val="en-GB"/>
        </w:rPr>
        <w:t>:</w:t>
      </w:r>
      <w:r w:rsidRPr="00BB5A0E">
        <w:rPr>
          <w:rFonts w:eastAsia="Calibri" w:cstheme="minorHAnsi"/>
          <w:b/>
          <w:bCs/>
          <w:color w:val="1F3864"/>
          <w:lang w:val="en-GB"/>
        </w:rPr>
        <w:t xml:space="preserve"> SUPPORTING THE SUSTAINABLE DEVELOPMENT OF THE LOCAL ECONOMY</w:t>
      </w:r>
      <w:r w:rsidR="002E16A6" w:rsidRPr="00BB5A0E">
        <w:rPr>
          <w:rFonts w:eastAsia="Calibri" w:cstheme="minorHAnsi"/>
          <w:b/>
          <w:bCs/>
          <w:color w:val="1F3864"/>
          <w:lang w:val="en-GB"/>
        </w:rPr>
        <w:t xml:space="preserve"> AND QUALITY OF LIFE</w:t>
      </w:r>
    </w:p>
    <w:p w14:paraId="4F32C440" w14:textId="40910DC3" w:rsidR="00AB4459" w:rsidRPr="00BB5A0E" w:rsidRDefault="00AB4459" w:rsidP="002E16A6">
      <w:pPr>
        <w:pStyle w:val="ListParagraph"/>
        <w:numPr>
          <w:ilvl w:val="0"/>
          <w:numId w:val="18"/>
        </w:numPr>
        <w:pBdr>
          <w:between w:val="nil"/>
        </w:pBdr>
        <w:shd w:val="clear" w:color="auto" w:fill="FFC000" w:themeFill="accent4"/>
        <w:spacing w:before="120" w:after="120" w:line="240" w:lineRule="auto"/>
        <w:ind w:right="-46"/>
        <w:jc w:val="both"/>
        <w:rPr>
          <w:rFonts w:cstheme="minorHAnsi"/>
          <w:b/>
          <w:bCs/>
          <w:lang w:val="en-GB"/>
        </w:rPr>
      </w:pPr>
      <w:r w:rsidRPr="00BB5A0E">
        <w:rPr>
          <w:rFonts w:cstheme="minorHAnsi"/>
          <w:b/>
          <w:bCs/>
          <w:lang w:val="en-GB"/>
        </w:rPr>
        <w:t xml:space="preserve">Measure 2.1. Developing touristic infrastructure and cultural </w:t>
      </w:r>
      <w:proofErr w:type="gramStart"/>
      <w:r w:rsidRPr="00BB5A0E">
        <w:rPr>
          <w:rFonts w:cstheme="minorHAnsi"/>
          <w:b/>
          <w:bCs/>
          <w:lang w:val="en-GB"/>
        </w:rPr>
        <w:t>assets</w:t>
      </w:r>
      <w:r w:rsidR="00613F0E" w:rsidRPr="00BB5A0E">
        <w:rPr>
          <w:rFonts w:cstheme="minorHAnsi"/>
          <w:b/>
          <w:bCs/>
          <w:lang w:val="en-GB"/>
        </w:rPr>
        <w:t>;</w:t>
      </w:r>
      <w:proofErr w:type="gramEnd"/>
    </w:p>
    <w:p w14:paraId="699FB918" w14:textId="2EC70262" w:rsidR="00AB4459" w:rsidRPr="00BB5A0E" w:rsidRDefault="00AB4459" w:rsidP="002E16A6">
      <w:pPr>
        <w:pStyle w:val="ListParagraph"/>
        <w:numPr>
          <w:ilvl w:val="0"/>
          <w:numId w:val="18"/>
        </w:numPr>
        <w:pBdr>
          <w:between w:val="nil"/>
        </w:pBdr>
        <w:shd w:val="clear" w:color="auto" w:fill="FFC000" w:themeFill="accent4"/>
        <w:spacing w:before="120" w:after="120" w:line="240" w:lineRule="auto"/>
        <w:ind w:right="-46"/>
        <w:jc w:val="both"/>
        <w:rPr>
          <w:rFonts w:cstheme="minorHAnsi"/>
          <w:b/>
          <w:bCs/>
          <w:lang w:val="en-GB"/>
        </w:rPr>
      </w:pPr>
      <w:r w:rsidRPr="00BB5A0E">
        <w:rPr>
          <w:rFonts w:cstheme="minorHAnsi"/>
          <w:b/>
          <w:bCs/>
          <w:lang w:val="en-GB"/>
        </w:rPr>
        <w:t>Measure 2.2</w:t>
      </w:r>
      <w:r w:rsidR="007E34A7" w:rsidRPr="00BB5A0E">
        <w:rPr>
          <w:rFonts w:cstheme="minorHAnsi"/>
          <w:b/>
          <w:bCs/>
          <w:lang w:val="en-GB"/>
        </w:rPr>
        <w:t>.</w:t>
      </w:r>
      <w:r w:rsidRPr="00BB5A0E">
        <w:rPr>
          <w:rFonts w:cstheme="minorHAnsi"/>
          <w:b/>
          <w:bCs/>
          <w:lang w:val="en-GB"/>
        </w:rPr>
        <w:t xml:space="preserve"> Developing key competencies in the tourism industry, including digital and green </w:t>
      </w:r>
      <w:proofErr w:type="gramStart"/>
      <w:r w:rsidRPr="00BB5A0E">
        <w:rPr>
          <w:rFonts w:cstheme="minorHAnsi"/>
          <w:b/>
          <w:bCs/>
          <w:lang w:val="en-GB"/>
        </w:rPr>
        <w:t>skills</w:t>
      </w:r>
      <w:r w:rsidR="00613F0E" w:rsidRPr="00BB5A0E">
        <w:rPr>
          <w:rFonts w:cstheme="minorHAnsi"/>
          <w:b/>
          <w:bCs/>
          <w:lang w:val="en-GB"/>
        </w:rPr>
        <w:t>;</w:t>
      </w:r>
      <w:proofErr w:type="gramEnd"/>
    </w:p>
    <w:p w14:paraId="2F8CB280" w14:textId="6C8A983A" w:rsidR="00AB4459" w:rsidRPr="00BB5A0E" w:rsidRDefault="00AB4459" w:rsidP="002E16A6">
      <w:pPr>
        <w:pStyle w:val="ListParagraph"/>
        <w:numPr>
          <w:ilvl w:val="0"/>
          <w:numId w:val="18"/>
        </w:numPr>
        <w:pBdr>
          <w:between w:val="nil"/>
        </w:pBdr>
        <w:shd w:val="clear" w:color="auto" w:fill="FFC000" w:themeFill="accent4"/>
        <w:spacing w:before="120" w:after="120" w:line="240" w:lineRule="auto"/>
        <w:ind w:right="-46"/>
        <w:jc w:val="both"/>
        <w:rPr>
          <w:rFonts w:cstheme="minorHAnsi"/>
          <w:b/>
          <w:bCs/>
          <w:lang w:val="en-GB"/>
        </w:rPr>
      </w:pPr>
      <w:r w:rsidRPr="00BB5A0E">
        <w:rPr>
          <w:rFonts w:cstheme="minorHAnsi"/>
          <w:b/>
          <w:bCs/>
          <w:lang w:val="en-GB"/>
        </w:rPr>
        <w:t>Measure 2.3. Supporting local businesses, entrepreneurship and job creation, including the circularity of tourism services</w:t>
      </w:r>
      <w:r w:rsidR="00871E20" w:rsidRPr="00BB5A0E">
        <w:rPr>
          <w:rFonts w:cstheme="minorHAnsi"/>
          <w:b/>
          <w:bCs/>
          <w:lang w:val="en-GB"/>
        </w:rPr>
        <w:t>.</w:t>
      </w:r>
      <w:r w:rsidRPr="00BB5A0E">
        <w:rPr>
          <w:rFonts w:cstheme="minorHAnsi"/>
          <w:b/>
          <w:bCs/>
          <w:lang w:val="en-GB"/>
        </w:rPr>
        <w:t xml:space="preserve"> </w:t>
      </w:r>
    </w:p>
    <w:p w14:paraId="43A897BD" w14:textId="6D3B2E72" w:rsidR="00AB4459" w:rsidRPr="00BB5A0E" w:rsidRDefault="00AB4459" w:rsidP="002E16A6">
      <w:pPr>
        <w:pBdr>
          <w:between w:val="nil"/>
        </w:pBdr>
        <w:shd w:val="clear" w:color="auto" w:fill="D9E2F3" w:themeFill="accent1" w:themeFillTint="33"/>
        <w:spacing w:before="120" w:after="120" w:line="240" w:lineRule="auto"/>
        <w:ind w:right="-52"/>
        <w:jc w:val="both"/>
        <w:rPr>
          <w:rFonts w:eastAsia="Calibri" w:cstheme="minorHAnsi"/>
          <w:b/>
          <w:bCs/>
          <w:color w:val="1F3864"/>
          <w:lang w:val="en-GB"/>
        </w:rPr>
      </w:pPr>
      <w:r w:rsidRPr="00BB5A0E">
        <w:rPr>
          <w:rFonts w:eastAsia="Calibri" w:cstheme="minorHAnsi"/>
          <w:b/>
          <w:bCs/>
          <w:color w:val="1F3864"/>
          <w:lang w:val="en-GB"/>
        </w:rPr>
        <w:t>SPECIFIC OBJECTIVE 3</w:t>
      </w:r>
      <w:r w:rsidR="00132C61">
        <w:rPr>
          <w:rFonts w:eastAsia="Calibri" w:cstheme="minorHAnsi"/>
          <w:b/>
          <w:bCs/>
          <w:color w:val="1F3864"/>
          <w:lang w:val="en-GB"/>
        </w:rPr>
        <w:t>:</w:t>
      </w:r>
      <w:r w:rsidRPr="00BB5A0E">
        <w:rPr>
          <w:rFonts w:eastAsia="Calibri" w:cstheme="minorHAnsi"/>
          <w:b/>
          <w:bCs/>
          <w:color w:val="1F3864"/>
          <w:lang w:val="en-GB"/>
        </w:rPr>
        <w:t xml:space="preserve"> FOSTERING INTEGRATED DEVELOPMENT OF TOURISM AND GREEN MOBILITY </w:t>
      </w:r>
    </w:p>
    <w:p w14:paraId="35D21330" w14:textId="1A08FB82" w:rsidR="00AB4459" w:rsidRPr="00BB5A0E" w:rsidRDefault="00AB4459" w:rsidP="002E16A6">
      <w:pPr>
        <w:pStyle w:val="ListParagraph"/>
        <w:numPr>
          <w:ilvl w:val="0"/>
          <w:numId w:val="18"/>
        </w:numPr>
        <w:pBdr>
          <w:between w:val="nil"/>
        </w:pBdr>
        <w:shd w:val="clear" w:color="auto" w:fill="FFC000" w:themeFill="accent4"/>
        <w:spacing w:before="120" w:after="120" w:line="240" w:lineRule="auto"/>
        <w:ind w:right="-46"/>
        <w:jc w:val="both"/>
        <w:rPr>
          <w:rFonts w:cstheme="minorHAnsi"/>
          <w:b/>
          <w:bCs/>
          <w:lang w:val="en-GB"/>
        </w:rPr>
      </w:pPr>
      <w:r w:rsidRPr="00BB5A0E">
        <w:rPr>
          <w:rFonts w:cstheme="minorHAnsi"/>
          <w:b/>
          <w:bCs/>
          <w:lang w:val="en-GB"/>
        </w:rPr>
        <w:t xml:space="preserve">Measure 3.1. Developing coordinated and participatory multilevel </w:t>
      </w:r>
      <w:proofErr w:type="gramStart"/>
      <w:r w:rsidRPr="00BB5A0E">
        <w:rPr>
          <w:rFonts w:cstheme="minorHAnsi"/>
          <w:b/>
          <w:bCs/>
          <w:lang w:val="en-GB"/>
        </w:rPr>
        <w:t>policy-making</w:t>
      </w:r>
      <w:proofErr w:type="gramEnd"/>
      <w:r w:rsidR="00F25636" w:rsidRPr="00BB5A0E">
        <w:rPr>
          <w:rFonts w:cstheme="minorHAnsi"/>
          <w:b/>
          <w:bCs/>
          <w:lang w:val="en-GB"/>
        </w:rPr>
        <w:t xml:space="preserve"> </w:t>
      </w:r>
      <w:r w:rsidRPr="00BB5A0E">
        <w:rPr>
          <w:rFonts w:cstheme="minorHAnsi"/>
          <w:b/>
          <w:bCs/>
          <w:lang w:val="en-GB"/>
        </w:rPr>
        <w:t>in the field of tourism and green mobility</w:t>
      </w:r>
      <w:r w:rsidR="00871E20" w:rsidRPr="00BB5A0E">
        <w:rPr>
          <w:rFonts w:cstheme="minorHAnsi"/>
          <w:b/>
          <w:bCs/>
          <w:lang w:val="en-GB"/>
        </w:rPr>
        <w:t>;</w:t>
      </w:r>
    </w:p>
    <w:p w14:paraId="5736F6FF" w14:textId="51B5678B" w:rsidR="00AB4459" w:rsidRPr="00BB5A0E" w:rsidRDefault="00AB4459" w:rsidP="002E16A6">
      <w:pPr>
        <w:pStyle w:val="ListParagraph"/>
        <w:numPr>
          <w:ilvl w:val="0"/>
          <w:numId w:val="18"/>
        </w:numPr>
        <w:pBdr>
          <w:between w:val="nil"/>
        </w:pBdr>
        <w:shd w:val="clear" w:color="auto" w:fill="FFC000" w:themeFill="accent4"/>
        <w:spacing w:before="120" w:after="120" w:line="240" w:lineRule="auto"/>
        <w:ind w:right="-46"/>
        <w:jc w:val="both"/>
        <w:rPr>
          <w:rFonts w:cstheme="minorHAnsi"/>
          <w:b/>
          <w:bCs/>
          <w:lang w:val="en-GB"/>
        </w:rPr>
      </w:pPr>
      <w:r w:rsidRPr="00BB5A0E">
        <w:rPr>
          <w:rFonts w:cstheme="minorHAnsi"/>
          <w:b/>
          <w:bCs/>
          <w:lang w:val="en-GB"/>
        </w:rPr>
        <w:t>Measure 3.2. Ensuring an integrated tourism promotion of the region, including sustainable mobility and green transport</w:t>
      </w:r>
      <w:r w:rsidR="00871E20" w:rsidRPr="00BB5A0E">
        <w:rPr>
          <w:rFonts w:cstheme="minorHAnsi"/>
          <w:b/>
          <w:bCs/>
          <w:lang w:val="en-GB"/>
        </w:rPr>
        <w:t>.</w:t>
      </w:r>
    </w:p>
    <w:p w14:paraId="76E1C10E" w14:textId="641B450D" w:rsidR="007B1773" w:rsidRPr="00BB5A0E" w:rsidRDefault="007B1773" w:rsidP="007B1773">
      <w:pPr>
        <w:pStyle w:val="BodyText"/>
        <w:spacing w:before="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The ITS is the main document for the implementation of PO 5 of Interreg VI-A Romania-Bulgaria Programme, for a well-defined geographical area (along and connected to the Euro</w:t>
      </w:r>
      <w:r w:rsidR="00884B22">
        <w:rPr>
          <w:rFonts w:asciiTheme="minorHAnsi" w:hAnsiTheme="minorHAnsi" w:cstheme="minorHAnsi"/>
          <w:szCs w:val="22"/>
          <w:lang w:val="en-GB"/>
        </w:rPr>
        <w:t>V</w:t>
      </w:r>
      <w:r w:rsidRPr="00BB5A0E">
        <w:rPr>
          <w:rFonts w:asciiTheme="minorHAnsi" w:hAnsiTheme="minorHAnsi" w:cstheme="minorHAnsi"/>
          <w:szCs w:val="22"/>
          <w:lang w:val="en-GB"/>
        </w:rPr>
        <w:t xml:space="preserve">elo6 cycling route). </w:t>
      </w:r>
    </w:p>
    <w:p w14:paraId="7C07C7CF" w14:textId="045FD0A7" w:rsidR="005C435D" w:rsidRPr="00BB5A0E" w:rsidRDefault="00E22B46" w:rsidP="00765381">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shd w:val="clear" w:color="auto" w:fill="FFFFFF"/>
          <w:lang w:val="en-GB"/>
        </w:rPr>
        <w:t>Thus,</w:t>
      </w:r>
      <w:r w:rsidR="00DD0353" w:rsidRPr="00BB5A0E">
        <w:rPr>
          <w:rFonts w:asciiTheme="minorHAnsi" w:hAnsiTheme="minorHAnsi" w:cstheme="minorHAnsi"/>
          <w:szCs w:val="22"/>
          <w:shd w:val="clear" w:color="auto" w:fill="FFFFFF"/>
          <w:lang w:val="en-GB"/>
        </w:rPr>
        <w:t xml:space="preserve"> </w:t>
      </w:r>
      <w:r w:rsidR="00765381" w:rsidRPr="00BB5A0E">
        <w:rPr>
          <w:rFonts w:asciiTheme="minorHAnsi" w:hAnsiTheme="minorHAnsi" w:cstheme="minorHAnsi"/>
          <w:szCs w:val="22"/>
          <w:shd w:val="clear" w:color="auto" w:fill="FFFFFF"/>
          <w:lang w:val="en-GB"/>
        </w:rPr>
        <w:t>the backbone</w:t>
      </w:r>
      <w:r w:rsidR="005C435D" w:rsidRPr="00BB5A0E">
        <w:rPr>
          <w:rFonts w:asciiTheme="minorHAnsi" w:hAnsiTheme="minorHAnsi" w:cstheme="minorHAnsi"/>
          <w:szCs w:val="22"/>
          <w:shd w:val="clear" w:color="auto" w:fill="FFFFFF"/>
          <w:lang w:val="en-GB"/>
        </w:rPr>
        <w:t xml:space="preserve"> of the strategy, integrating all these fields, is the development of the EuroVelo6 </w:t>
      </w:r>
      <w:proofErr w:type="gramStart"/>
      <w:r w:rsidR="005C435D" w:rsidRPr="00BB5A0E">
        <w:rPr>
          <w:rFonts w:asciiTheme="minorHAnsi" w:hAnsiTheme="minorHAnsi" w:cstheme="minorHAnsi"/>
          <w:szCs w:val="22"/>
          <w:shd w:val="clear" w:color="auto" w:fill="FFFFFF"/>
          <w:lang w:val="en-GB"/>
        </w:rPr>
        <w:t>Route</w:t>
      </w:r>
      <w:r w:rsidR="00BB5A0E">
        <w:rPr>
          <w:rFonts w:asciiTheme="minorHAnsi" w:hAnsiTheme="minorHAnsi" w:cstheme="minorHAnsi"/>
          <w:szCs w:val="22"/>
          <w:shd w:val="clear" w:color="auto" w:fill="FFFFFF"/>
          <w:lang w:val="en-GB"/>
        </w:rPr>
        <w:t>.</w:t>
      </w:r>
      <w:r w:rsidR="005C435D" w:rsidRPr="00BB5A0E">
        <w:rPr>
          <w:rFonts w:asciiTheme="minorHAnsi" w:hAnsiTheme="minorHAnsi" w:cstheme="minorHAnsi"/>
          <w:szCs w:val="22"/>
          <w:lang w:val="en-GB"/>
        </w:rPr>
        <w:t>.</w:t>
      </w:r>
      <w:proofErr w:type="gramEnd"/>
    </w:p>
    <w:p w14:paraId="0A63FD92" w14:textId="116EE7B6" w:rsidR="007B1773" w:rsidRPr="00BB5A0E" w:rsidRDefault="007B1773" w:rsidP="002E16A6">
      <w:pPr>
        <w:pStyle w:val="Heading2"/>
        <w:numPr>
          <w:ilvl w:val="1"/>
          <w:numId w:val="36"/>
        </w:numPr>
        <w:rPr>
          <w:lang w:val="en-GB"/>
        </w:rPr>
      </w:pPr>
      <w:bookmarkStart w:id="17" w:name="_Toc164713008"/>
      <w:bookmarkStart w:id="18" w:name="_Toc171079619"/>
      <w:r w:rsidRPr="00BB5A0E">
        <w:rPr>
          <w:lang w:val="en-GB"/>
        </w:rPr>
        <w:t>ITS measures and indicative types of actions</w:t>
      </w:r>
      <w:bookmarkEnd w:id="17"/>
      <w:bookmarkEnd w:id="18"/>
      <w:r w:rsidRPr="00BB5A0E">
        <w:rPr>
          <w:lang w:val="en-GB"/>
        </w:rPr>
        <w:t xml:space="preserve"> </w:t>
      </w:r>
    </w:p>
    <w:p w14:paraId="72E061C6" w14:textId="77777777" w:rsidR="007B1773" w:rsidRPr="00BB5A0E" w:rsidRDefault="007B1773" w:rsidP="007B1773">
      <w:pPr>
        <w:spacing w:before="1" w:line="276" w:lineRule="auto"/>
        <w:ind w:right="334"/>
        <w:jc w:val="both"/>
        <w:rPr>
          <w:b/>
          <w:bCs/>
          <w:i/>
          <w:iCs/>
          <w:lang w:val="en-GB"/>
        </w:rPr>
      </w:pPr>
      <w:bookmarkStart w:id="19" w:name="_Hlk162531082"/>
      <w:r w:rsidRPr="00BB5A0E">
        <w:rPr>
          <w:b/>
          <w:bCs/>
          <w:i/>
          <w:iCs/>
          <w:lang w:val="en-GB"/>
        </w:rPr>
        <w:t>SPECIFIC OBJECTIVE 1 MEASURES AND ACTIONS</w:t>
      </w:r>
    </w:p>
    <w:tbl>
      <w:tblPr>
        <w:tblStyle w:val="Civittatable"/>
        <w:tblW w:w="5000" w:type="pct"/>
        <w:tblLook w:val="04A0" w:firstRow="1" w:lastRow="0" w:firstColumn="1" w:lastColumn="0" w:noHBand="0" w:noVBand="1"/>
      </w:tblPr>
      <w:tblGrid>
        <w:gridCol w:w="3600"/>
        <w:gridCol w:w="5750"/>
      </w:tblGrid>
      <w:tr w:rsidR="007B1773" w:rsidRPr="00BB5A0E" w14:paraId="3041FD81" w14:textId="77777777">
        <w:trPr>
          <w:cnfStyle w:val="100000000000" w:firstRow="1" w:lastRow="0" w:firstColumn="0" w:lastColumn="0" w:oddVBand="0" w:evenVBand="0" w:oddHBand="0" w:evenHBand="0" w:firstRowFirstColumn="0" w:firstRowLastColumn="0" w:lastRowFirstColumn="0" w:lastRowLastColumn="0"/>
          <w:trHeight w:val="784"/>
        </w:trPr>
        <w:tc>
          <w:tcPr>
            <w:tcW w:w="1925" w:type="pct"/>
            <w:hideMark/>
          </w:tcPr>
          <w:p w14:paraId="2513E709" w14:textId="77777777" w:rsidR="007B1773" w:rsidRPr="00BB5A0E" w:rsidRDefault="007B1773">
            <w:pPr>
              <w:spacing w:after="0"/>
              <w:jc w:val="center"/>
              <w:rPr>
                <w:rFonts w:cstheme="minorHAnsi"/>
                <w:b/>
                <w:bCs/>
                <w:sz w:val="18"/>
                <w:szCs w:val="18"/>
                <w:lang w:val="en-GB"/>
              </w:rPr>
            </w:pPr>
            <w:r w:rsidRPr="00BB5A0E">
              <w:rPr>
                <w:rFonts w:cstheme="minorHAnsi"/>
                <w:b/>
                <w:bCs/>
                <w:sz w:val="18"/>
                <w:szCs w:val="18"/>
                <w:lang w:val="en-GB"/>
              </w:rPr>
              <w:t>MEASURES</w:t>
            </w:r>
          </w:p>
        </w:tc>
        <w:tc>
          <w:tcPr>
            <w:tcW w:w="3075" w:type="pct"/>
            <w:hideMark/>
          </w:tcPr>
          <w:p w14:paraId="079312B9" w14:textId="77777777" w:rsidR="007B1773" w:rsidRPr="00BB5A0E" w:rsidRDefault="007B1773">
            <w:pPr>
              <w:spacing w:after="0"/>
              <w:jc w:val="center"/>
              <w:rPr>
                <w:rFonts w:cstheme="minorHAnsi"/>
                <w:sz w:val="18"/>
                <w:szCs w:val="18"/>
                <w:lang w:val="en-GB"/>
              </w:rPr>
            </w:pPr>
            <w:r w:rsidRPr="00BB5A0E">
              <w:rPr>
                <w:rFonts w:cstheme="minorHAnsi"/>
                <w:sz w:val="18"/>
                <w:szCs w:val="18"/>
                <w:lang w:val="en-GB"/>
              </w:rPr>
              <w:t>ACTIONS</w:t>
            </w:r>
          </w:p>
        </w:tc>
      </w:tr>
      <w:tr w:rsidR="007B1773" w:rsidRPr="00BB5A0E" w14:paraId="00FBAB27" w14:textId="77777777">
        <w:trPr>
          <w:cnfStyle w:val="000000100000" w:firstRow="0" w:lastRow="0" w:firstColumn="0" w:lastColumn="0" w:oddVBand="0" w:evenVBand="0" w:oddHBand="1" w:evenHBand="0" w:firstRowFirstColumn="0" w:firstRowLastColumn="0" w:lastRowFirstColumn="0" w:lastRowLastColumn="0"/>
          <w:trHeight w:val="460"/>
        </w:trPr>
        <w:tc>
          <w:tcPr>
            <w:tcW w:w="1925" w:type="pct"/>
          </w:tcPr>
          <w:p w14:paraId="6EA6FD7A" w14:textId="77777777" w:rsidR="007B1773" w:rsidRPr="00BB5A0E" w:rsidRDefault="007B1773">
            <w:pPr>
              <w:spacing w:line="240" w:lineRule="auto"/>
              <w:jc w:val="both"/>
              <w:rPr>
                <w:rFonts w:cstheme="minorHAnsi"/>
                <w:b/>
                <w:bCs/>
                <w:szCs w:val="20"/>
                <w:lang w:val="en-GB"/>
              </w:rPr>
            </w:pPr>
            <w:r w:rsidRPr="00BB5A0E">
              <w:rPr>
                <w:rFonts w:cstheme="minorHAnsi"/>
                <w:b/>
                <w:bCs/>
                <w:szCs w:val="20"/>
                <w:lang w:val="en-GB"/>
              </w:rPr>
              <w:t xml:space="preserve">M1.1 </w:t>
            </w:r>
            <w:bookmarkStart w:id="20" w:name="_Hlk159422785"/>
            <w:r w:rsidRPr="00BB5A0E">
              <w:rPr>
                <w:rFonts w:cstheme="minorHAnsi"/>
                <w:szCs w:val="20"/>
                <w:lang w:val="en-GB"/>
              </w:rPr>
              <w:t>Developing safe and integrated cycling infrastructure and ensuring appropriate facilities</w:t>
            </w:r>
            <w:bookmarkEnd w:id="20"/>
          </w:p>
        </w:tc>
        <w:tc>
          <w:tcPr>
            <w:tcW w:w="3075" w:type="pct"/>
          </w:tcPr>
          <w:p w14:paraId="54AC3BD6" w14:textId="3B9E01F4" w:rsidR="007B1773" w:rsidRPr="00BB5A0E" w:rsidRDefault="007B1773" w:rsidP="00280EC6">
            <w:pPr>
              <w:pStyle w:val="ListParagraph"/>
              <w:numPr>
                <w:ilvl w:val="0"/>
                <w:numId w:val="20"/>
              </w:numPr>
              <w:suppressAutoHyphens w:val="0"/>
              <w:spacing w:after="0" w:line="240" w:lineRule="auto"/>
              <w:rPr>
                <w:rFonts w:cstheme="minorHAnsi"/>
                <w:lang w:val="en-GB"/>
              </w:rPr>
            </w:pPr>
            <w:r w:rsidRPr="00BB5A0E">
              <w:rPr>
                <w:rFonts w:cstheme="minorHAnsi"/>
                <w:lang w:val="en-GB"/>
              </w:rPr>
              <w:t xml:space="preserve">Development of new or modernized cycling infrastructure (cycling lanes and paths), with focus on safety measures, first aid and service points, </w:t>
            </w:r>
            <w:proofErr w:type="gramStart"/>
            <w:r w:rsidRPr="00BB5A0E">
              <w:rPr>
                <w:rFonts w:cstheme="minorHAnsi"/>
                <w:lang w:val="en-GB"/>
              </w:rPr>
              <w:t>signalling</w:t>
            </w:r>
            <w:r w:rsidR="0019547B" w:rsidRPr="00BB5A0E">
              <w:rPr>
                <w:rFonts w:cstheme="minorHAnsi"/>
                <w:lang w:val="en-GB"/>
              </w:rPr>
              <w:t>;</w:t>
            </w:r>
            <w:proofErr w:type="gramEnd"/>
          </w:p>
          <w:p w14:paraId="028D4779" w14:textId="6E1054E5" w:rsidR="007B1773" w:rsidRPr="00BB5A0E" w:rsidRDefault="007B1773" w:rsidP="00280EC6">
            <w:pPr>
              <w:pStyle w:val="ListParagraph"/>
              <w:numPr>
                <w:ilvl w:val="0"/>
                <w:numId w:val="20"/>
              </w:numPr>
              <w:suppressAutoHyphens w:val="0"/>
              <w:spacing w:after="0" w:line="240" w:lineRule="auto"/>
              <w:jc w:val="both"/>
              <w:rPr>
                <w:rFonts w:cstheme="minorHAnsi"/>
                <w:szCs w:val="20"/>
                <w:lang w:val="en-GB"/>
              </w:rPr>
            </w:pPr>
            <w:r w:rsidRPr="00BB5A0E">
              <w:rPr>
                <w:rFonts w:cstheme="minorHAnsi"/>
                <w:lang w:val="en-GB"/>
              </w:rPr>
              <w:t>Measures for road safety (with priority for Euro</w:t>
            </w:r>
            <w:r w:rsidR="00884B22">
              <w:rPr>
                <w:rFonts w:cstheme="minorHAnsi"/>
                <w:lang w:val="en-GB"/>
              </w:rPr>
              <w:t>V</w:t>
            </w:r>
            <w:r w:rsidRPr="00BB5A0E">
              <w:rPr>
                <w:rFonts w:cstheme="minorHAnsi"/>
                <w:lang w:val="en-GB"/>
              </w:rPr>
              <w:t>elo6): complying with standards related to traffic signalling systems and/</w:t>
            </w:r>
            <w:r w:rsidR="00884B22">
              <w:rPr>
                <w:rFonts w:cstheme="minorHAnsi"/>
                <w:lang w:val="en-GB"/>
              </w:rPr>
              <w:t xml:space="preserve"> </w:t>
            </w:r>
            <w:r w:rsidRPr="00BB5A0E">
              <w:rPr>
                <w:rFonts w:cstheme="minorHAnsi"/>
                <w:lang w:val="en-GB"/>
              </w:rPr>
              <w:t xml:space="preserve">or additional development of infrastructure dedicated to cyclists </w:t>
            </w:r>
            <w:r w:rsidRPr="00BB5A0E">
              <w:rPr>
                <w:rFonts w:cstheme="minorHAnsi"/>
                <w:lang w:val="en-GB"/>
              </w:rPr>
              <w:lastRenderedPageBreak/>
              <w:t>and pedestrians, such as tunnels, bypasses, bridges, overpasses and walkways and protected cycling paths</w:t>
            </w:r>
            <w:r w:rsidR="00884B22">
              <w:rPr>
                <w:rFonts w:cstheme="minorHAnsi"/>
                <w:lang w:val="en-GB"/>
              </w:rPr>
              <w:t>.</w:t>
            </w:r>
          </w:p>
        </w:tc>
      </w:tr>
      <w:tr w:rsidR="007B1773" w:rsidRPr="00BB5A0E" w14:paraId="781527C5" w14:textId="77777777">
        <w:trPr>
          <w:cnfStyle w:val="000000010000" w:firstRow="0" w:lastRow="0" w:firstColumn="0" w:lastColumn="0" w:oddVBand="0" w:evenVBand="0" w:oddHBand="0" w:evenHBand="1" w:firstRowFirstColumn="0" w:firstRowLastColumn="0" w:lastRowFirstColumn="0" w:lastRowLastColumn="0"/>
          <w:trHeight w:val="217"/>
        </w:trPr>
        <w:tc>
          <w:tcPr>
            <w:tcW w:w="1925" w:type="pct"/>
          </w:tcPr>
          <w:p w14:paraId="51E1A181" w14:textId="77777777" w:rsidR="007B1773" w:rsidRPr="00BB5A0E" w:rsidRDefault="007B1773">
            <w:pPr>
              <w:spacing w:line="240" w:lineRule="auto"/>
              <w:jc w:val="both"/>
              <w:rPr>
                <w:rFonts w:cstheme="minorHAnsi"/>
                <w:szCs w:val="20"/>
                <w:lang w:val="en-GB"/>
              </w:rPr>
            </w:pPr>
            <w:r w:rsidRPr="00BB5A0E">
              <w:rPr>
                <w:rFonts w:cstheme="minorHAnsi"/>
                <w:b/>
                <w:bCs/>
                <w:szCs w:val="20"/>
                <w:lang w:val="en-GB"/>
              </w:rPr>
              <w:lastRenderedPageBreak/>
              <w:t xml:space="preserve">M1.2 </w:t>
            </w:r>
            <w:bookmarkStart w:id="21" w:name="_Hlk159422797"/>
            <w:r w:rsidRPr="00BB5A0E">
              <w:rPr>
                <w:rFonts w:cstheme="minorHAnsi"/>
                <w:szCs w:val="20"/>
                <w:lang w:val="en-GB"/>
              </w:rPr>
              <w:t>Enhancing cycling connectivity to tourist attractions and transport hubs</w:t>
            </w:r>
            <w:bookmarkEnd w:id="21"/>
          </w:p>
          <w:p w14:paraId="57FDB463" w14:textId="77777777" w:rsidR="007B1773" w:rsidRPr="00BB5A0E" w:rsidRDefault="007B1773">
            <w:pPr>
              <w:spacing w:line="240" w:lineRule="auto"/>
              <w:rPr>
                <w:rFonts w:cstheme="minorHAnsi"/>
                <w:b/>
                <w:bCs/>
                <w:szCs w:val="20"/>
                <w:lang w:val="en-GB"/>
              </w:rPr>
            </w:pPr>
          </w:p>
        </w:tc>
        <w:tc>
          <w:tcPr>
            <w:tcW w:w="3075" w:type="pct"/>
          </w:tcPr>
          <w:p w14:paraId="5759B554" w14:textId="3059E239" w:rsidR="00B744FB" w:rsidRPr="00BB5A0E" w:rsidRDefault="00B744FB" w:rsidP="00280EC6">
            <w:pPr>
              <w:pStyle w:val="ListParagraph"/>
              <w:numPr>
                <w:ilvl w:val="0"/>
                <w:numId w:val="20"/>
              </w:numPr>
              <w:suppressAutoHyphens w:val="0"/>
              <w:spacing w:after="0" w:line="240" w:lineRule="auto"/>
              <w:jc w:val="both"/>
              <w:rPr>
                <w:rFonts w:cstheme="minorHAnsi"/>
                <w:lang w:val="en-GB"/>
              </w:rPr>
            </w:pPr>
            <w:bookmarkStart w:id="22" w:name="_Hlk159423001"/>
            <w:r w:rsidRPr="00BB5A0E">
              <w:rPr>
                <w:rFonts w:cstheme="minorHAnsi"/>
                <w:lang w:val="en-GB"/>
              </w:rPr>
              <w:t>Ensure connectivity to other means of transport (e.g. ports and rail stations to facilitate the integration of cycling with various transportation options</w:t>
            </w:r>
            <w:proofErr w:type="gramStart"/>
            <w:r w:rsidRPr="00BB5A0E">
              <w:rPr>
                <w:rFonts w:cstheme="minorHAnsi"/>
                <w:lang w:val="en-GB"/>
              </w:rPr>
              <w:t>)</w:t>
            </w:r>
            <w:r w:rsidR="004B16D2" w:rsidRPr="00BB5A0E">
              <w:rPr>
                <w:rFonts w:cstheme="minorHAnsi"/>
                <w:lang w:val="en-GB"/>
              </w:rPr>
              <w:t>;</w:t>
            </w:r>
            <w:proofErr w:type="gramEnd"/>
            <w:r w:rsidRPr="00BB5A0E">
              <w:rPr>
                <w:rFonts w:cstheme="minorHAnsi"/>
                <w:lang w:val="en-GB"/>
              </w:rPr>
              <w:t xml:space="preserve"> </w:t>
            </w:r>
          </w:p>
          <w:p w14:paraId="278E2BBD" w14:textId="144C8D75" w:rsidR="00B744FB"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t>Create availability of public transportation in connection to the cycling route (e.g. adjusting the public transport routes to connect with the cycling routes, creating functional connections with public transportation hubs new routes</w:t>
            </w:r>
            <w:proofErr w:type="gramStart"/>
            <w:r w:rsidRPr="00BB5A0E">
              <w:rPr>
                <w:rFonts w:cstheme="minorHAnsi"/>
                <w:lang w:val="en-GB"/>
              </w:rPr>
              <w:t>)</w:t>
            </w:r>
            <w:r w:rsidR="000E5E15" w:rsidRPr="00BB5A0E">
              <w:rPr>
                <w:rFonts w:cstheme="minorHAnsi"/>
                <w:lang w:val="en-GB"/>
              </w:rPr>
              <w:t>;</w:t>
            </w:r>
            <w:proofErr w:type="gramEnd"/>
          </w:p>
          <w:p w14:paraId="564033EE" w14:textId="1430AB6F" w:rsidR="007B1773" w:rsidRPr="00BB5A0E" w:rsidRDefault="00B744FB" w:rsidP="00280EC6">
            <w:pPr>
              <w:pStyle w:val="ListParagraph"/>
              <w:numPr>
                <w:ilvl w:val="0"/>
                <w:numId w:val="20"/>
              </w:numPr>
              <w:spacing w:after="0" w:line="240" w:lineRule="auto"/>
              <w:jc w:val="both"/>
              <w:rPr>
                <w:rFonts w:cstheme="minorHAnsi"/>
                <w:szCs w:val="20"/>
                <w:lang w:val="en-GB"/>
              </w:rPr>
            </w:pPr>
            <w:r w:rsidRPr="00BB5A0E">
              <w:rPr>
                <w:rFonts w:cstheme="minorHAnsi"/>
                <w:lang w:val="en-GB"/>
              </w:rPr>
              <w:t>Create accessible cycling routes and pathways leading to natural sites, castles, fortresses, churches, monasteries, palaces, archaeological sites, museums, libraries, galleries, and other natural and cultural points of interest, located in the proximity of the EuroVelo6 route.</w:t>
            </w:r>
            <w:bookmarkEnd w:id="22"/>
          </w:p>
        </w:tc>
      </w:tr>
    </w:tbl>
    <w:p w14:paraId="5EA3A980" w14:textId="23E846C8" w:rsidR="007B1773" w:rsidRPr="00BB5A0E" w:rsidRDefault="007B1773" w:rsidP="007B1773">
      <w:pPr>
        <w:spacing w:before="1" w:line="276" w:lineRule="auto"/>
        <w:ind w:right="334"/>
        <w:jc w:val="both"/>
        <w:rPr>
          <w:lang w:val="en-GB"/>
        </w:rPr>
      </w:pPr>
    </w:p>
    <w:p w14:paraId="47AA73EF" w14:textId="77777777" w:rsidR="007B1773" w:rsidRPr="00BB5A0E" w:rsidRDefault="007B1773" w:rsidP="007B1773">
      <w:pPr>
        <w:spacing w:before="1" w:line="276" w:lineRule="auto"/>
        <w:ind w:right="334"/>
        <w:jc w:val="both"/>
        <w:rPr>
          <w:b/>
          <w:bCs/>
          <w:i/>
          <w:iCs/>
          <w:lang w:val="en-GB"/>
        </w:rPr>
      </w:pPr>
      <w:r w:rsidRPr="00BB5A0E">
        <w:rPr>
          <w:b/>
          <w:bCs/>
          <w:i/>
          <w:iCs/>
          <w:lang w:val="en-GB"/>
        </w:rPr>
        <w:t>SPECIFIC OBJECTIVE 2 MEASURES AND ACTIONS</w:t>
      </w:r>
    </w:p>
    <w:tbl>
      <w:tblPr>
        <w:tblStyle w:val="Civittatable"/>
        <w:tblW w:w="5000" w:type="pct"/>
        <w:tblLook w:val="04A0" w:firstRow="1" w:lastRow="0" w:firstColumn="1" w:lastColumn="0" w:noHBand="0" w:noVBand="1"/>
      </w:tblPr>
      <w:tblGrid>
        <w:gridCol w:w="3736"/>
        <w:gridCol w:w="5614"/>
      </w:tblGrid>
      <w:tr w:rsidR="007B1773" w:rsidRPr="00BB5A0E" w14:paraId="36DDE838" w14:textId="77777777">
        <w:trPr>
          <w:cnfStyle w:val="100000000000" w:firstRow="1" w:lastRow="0" w:firstColumn="0" w:lastColumn="0" w:oddVBand="0" w:evenVBand="0" w:oddHBand="0" w:evenHBand="0" w:firstRowFirstColumn="0" w:firstRowLastColumn="0" w:lastRowFirstColumn="0" w:lastRowLastColumn="0"/>
          <w:trHeight w:val="784"/>
        </w:trPr>
        <w:tc>
          <w:tcPr>
            <w:tcW w:w="1998" w:type="pct"/>
            <w:hideMark/>
          </w:tcPr>
          <w:p w14:paraId="712E68E5" w14:textId="77777777" w:rsidR="007B1773" w:rsidRPr="00BB5A0E" w:rsidRDefault="007B1773">
            <w:pPr>
              <w:spacing w:after="0"/>
              <w:jc w:val="center"/>
              <w:rPr>
                <w:rFonts w:cstheme="minorHAnsi"/>
                <w:b/>
                <w:bCs/>
                <w:sz w:val="18"/>
                <w:szCs w:val="18"/>
                <w:lang w:val="en-GB"/>
              </w:rPr>
            </w:pPr>
            <w:r w:rsidRPr="00BB5A0E">
              <w:rPr>
                <w:rFonts w:cstheme="minorHAnsi"/>
                <w:b/>
                <w:bCs/>
                <w:sz w:val="18"/>
                <w:szCs w:val="18"/>
                <w:lang w:val="en-GB"/>
              </w:rPr>
              <w:t>MEASURES</w:t>
            </w:r>
          </w:p>
        </w:tc>
        <w:tc>
          <w:tcPr>
            <w:tcW w:w="3002" w:type="pct"/>
            <w:hideMark/>
          </w:tcPr>
          <w:p w14:paraId="1C7B0790" w14:textId="77777777" w:rsidR="007B1773" w:rsidRPr="00BB5A0E" w:rsidRDefault="007B1773">
            <w:pPr>
              <w:spacing w:after="0"/>
              <w:jc w:val="center"/>
              <w:rPr>
                <w:rFonts w:cstheme="minorHAnsi"/>
                <w:sz w:val="18"/>
                <w:szCs w:val="18"/>
                <w:lang w:val="en-GB"/>
              </w:rPr>
            </w:pPr>
            <w:r w:rsidRPr="00BB5A0E">
              <w:rPr>
                <w:rFonts w:cstheme="minorHAnsi"/>
                <w:sz w:val="18"/>
                <w:szCs w:val="18"/>
                <w:lang w:val="en-GB"/>
              </w:rPr>
              <w:t>ACTIONS</w:t>
            </w:r>
          </w:p>
        </w:tc>
      </w:tr>
      <w:tr w:rsidR="007B1773" w:rsidRPr="00BB5A0E" w14:paraId="6F559B25" w14:textId="77777777">
        <w:trPr>
          <w:cnfStyle w:val="000000100000" w:firstRow="0" w:lastRow="0" w:firstColumn="0" w:lastColumn="0" w:oddVBand="0" w:evenVBand="0" w:oddHBand="1" w:evenHBand="0" w:firstRowFirstColumn="0" w:firstRowLastColumn="0" w:lastRowFirstColumn="0" w:lastRowLastColumn="0"/>
          <w:trHeight w:val="460"/>
        </w:trPr>
        <w:tc>
          <w:tcPr>
            <w:tcW w:w="1998" w:type="pct"/>
          </w:tcPr>
          <w:p w14:paraId="7A227C10" w14:textId="77777777" w:rsidR="007B1773" w:rsidRPr="00BB5A0E" w:rsidRDefault="007B1773">
            <w:pPr>
              <w:spacing w:line="240" w:lineRule="auto"/>
              <w:jc w:val="both"/>
              <w:rPr>
                <w:rFonts w:cstheme="minorHAnsi"/>
                <w:b/>
                <w:bCs/>
                <w:szCs w:val="20"/>
                <w:lang w:val="en-GB"/>
              </w:rPr>
            </w:pPr>
            <w:r w:rsidRPr="00BB5A0E">
              <w:rPr>
                <w:rFonts w:cstheme="minorHAnsi"/>
                <w:b/>
                <w:bCs/>
                <w:szCs w:val="20"/>
                <w:lang w:val="en-GB"/>
              </w:rPr>
              <w:t xml:space="preserve">M 2. 1: </w:t>
            </w:r>
            <w:r w:rsidRPr="00BB5A0E">
              <w:rPr>
                <w:rFonts w:cstheme="minorHAnsi"/>
                <w:szCs w:val="20"/>
                <w:lang w:val="en-GB"/>
              </w:rPr>
              <w:t>Developing touristic infrastructure and cultural assets</w:t>
            </w:r>
            <w:r w:rsidRPr="00BB5A0E">
              <w:rPr>
                <w:rFonts w:cstheme="minorHAnsi"/>
                <w:b/>
                <w:bCs/>
                <w:szCs w:val="20"/>
                <w:lang w:val="en-GB"/>
              </w:rPr>
              <w:t xml:space="preserve"> </w:t>
            </w:r>
          </w:p>
        </w:tc>
        <w:tc>
          <w:tcPr>
            <w:tcW w:w="3002" w:type="pct"/>
          </w:tcPr>
          <w:p w14:paraId="14498578" w14:textId="2BEC4263" w:rsidR="00B744FB"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t>Set-up of natural sites for economic use: trails/</w:t>
            </w:r>
            <w:r w:rsidR="00884B22">
              <w:rPr>
                <w:rFonts w:cstheme="minorHAnsi"/>
                <w:lang w:val="en-GB"/>
              </w:rPr>
              <w:t xml:space="preserve"> </w:t>
            </w:r>
            <w:r w:rsidRPr="00BB5A0E">
              <w:rPr>
                <w:rFonts w:cstheme="minorHAnsi"/>
                <w:lang w:val="en-GB"/>
              </w:rPr>
              <w:t>paths, signalling, camping sites, open-air attractions, adventure parks, amenities</w:t>
            </w:r>
            <w:r w:rsidR="00D71B09" w:rsidRPr="00BB5A0E">
              <w:rPr>
                <w:rFonts w:cstheme="minorHAnsi"/>
                <w:lang w:val="en-GB"/>
              </w:rPr>
              <w:t>,</w:t>
            </w:r>
            <w:r w:rsidRPr="00BB5A0E">
              <w:rPr>
                <w:rFonts w:cstheme="minorHAnsi"/>
                <w:lang w:val="en-GB"/>
              </w:rPr>
              <w:t xml:space="preserve"> </w:t>
            </w:r>
            <w:proofErr w:type="gramStart"/>
            <w:r w:rsidRPr="00BB5A0E">
              <w:rPr>
                <w:rFonts w:cstheme="minorHAnsi"/>
                <w:lang w:val="en-GB"/>
              </w:rPr>
              <w:t>etc.</w:t>
            </w:r>
            <w:r w:rsidR="003A6EB6" w:rsidRPr="00BB5A0E">
              <w:rPr>
                <w:rFonts w:cstheme="minorHAnsi"/>
                <w:lang w:val="en-GB"/>
              </w:rPr>
              <w:t>;</w:t>
            </w:r>
            <w:proofErr w:type="gramEnd"/>
          </w:p>
          <w:p w14:paraId="639204CA" w14:textId="20F01CC2" w:rsidR="00B744FB"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t xml:space="preserve">Modernization, development or restoration of historical and cultural landmarks, including cultural routes, castles, fortresses, churches, monasteries, palaces, archaeological sites, museums, libraries, and </w:t>
            </w:r>
            <w:proofErr w:type="gramStart"/>
            <w:r w:rsidRPr="00BB5A0E">
              <w:rPr>
                <w:rFonts w:cstheme="minorHAnsi"/>
                <w:lang w:val="en-GB"/>
              </w:rPr>
              <w:t>galleries</w:t>
            </w:r>
            <w:r w:rsidR="005F5956" w:rsidRPr="00BB5A0E">
              <w:rPr>
                <w:rFonts w:cstheme="minorHAnsi"/>
                <w:lang w:val="en-GB"/>
              </w:rPr>
              <w:t>;</w:t>
            </w:r>
            <w:proofErr w:type="gramEnd"/>
          </w:p>
          <w:p w14:paraId="41302704" w14:textId="0231F5DA" w:rsidR="007B1773" w:rsidRPr="00BB5A0E" w:rsidRDefault="00B744FB" w:rsidP="00280EC6">
            <w:pPr>
              <w:numPr>
                <w:ilvl w:val="0"/>
                <w:numId w:val="20"/>
              </w:numPr>
              <w:spacing w:before="0" w:after="60" w:line="240" w:lineRule="auto"/>
              <w:jc w:val="both"/>
              <w:rPr>
                <w:rFonts w:cstheme="minorHAnsi"/>
                <w:lang w:val="en-GB"/>
              </w:rPr>
            </w:pPr>
            <w:r w:rsidRPr="00BB5A0E">
              <w:rPr>
                <w:rFonts w:cstheme="minorHAnsi"/>
                <w:lang w:val="en-GB"/>
              </w:rPr>
              <w:t>Integrating these actions with soft measures for the promotion and revitalization of local heritage</w:t>
            </w:r>
            <w:r w:rsidR="005F5956" w:rsidRPr="00BB5A0E">
              <w:rPr>
                <w:rFonts w:cstheme="minorHAnsi"/>
                <w:lang w:val="en-GB"/>
              </w:rPr>
              <w:t>.</w:t>
            </w:r>
          </w:p>
        </w:tc>
      </w:tr>
      <w:tr w:rsidR="007B1773" w:rsidRPr="00BB5A0E" w14:paraId="58676194" w14:textId="77777777">
        <w:trPr>
          <w:cnfStyle w:val="000000010000" w:firstRow="0" w:lastRow="0" w:firstColumn="0" w:lastColumn="0" w:oddVBand="0" w:evenVBand="0" w:oddHBand="0" w:evenHBand="1" w:firstRowFirstColumn="0" w:firstRowLastColumn="0" w:lastRowFirstColumn="0" w:lastRowLastColumn="0"/>
          <w:trHeight w:val="217"/>
        </w:trPr>
        <w:tc>
          <w:tcPr>
            <w:tcW w:w="1998" w:type="pct"/>
          </w:tcPr>
          <w:p w14:paraId="422DBA5A" w14:textId="77777777" w:rsidR="007B1773" w:rsidRPr="00BB5A0E" w:rsidRDefault="007B1773">
            <w:pPr>
              <w:spacing w:line="240" w:lineRule="auto"/>
              <w:jc w:val="both"/>
              <w:rPr>
                <w:rFonts w:cstheme="minorHAnsi"/>
                <w:b/>
                <w:bCs/>
                <w:szCs w:val="20"/>
                <w:lang w:val="en-GB"/>
              </w:rPr>
            </w:pPr>
            <w:r w:rsidRPr="00BB5A0E">
              <w:rPr>
                <w:rFonts w:cstheme="minorHAnsi"/>
                <w:b/>
                <w:bCs/>
                <w:szCs w:val="20"/>
                <w:lang w:val="en-GB"/>
              </w:rPr>
              <w:t xml:space="preserve">M2.2: </w:t>
            </w:r>
            <w:r w:rsidRPr="00BB5A0E">
              <w:rPr>
                <w:rFonts w:cstheme="minorHAnsi"/>
                <w:szCs w:val="20"/>
                <w:lang w:val="en-GB"/>
              </w:rPr>
              <w:t>Supporting local businesses, entrepreneurship and job creation including the circularity of tourism services</w:t>
            </w:r>
          </w:p>
        </w:tc>
        <w:tc>
          <w:tcPr>
            <w:tcW w:w="3002" w:type="pct"/>
          </w:tcPr>
          <w:p w14:paraId="50238FAA" w14:textId="77777777" w:rsidR="00B744FB"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t xml:space="preserve">Training programs of staff of local businesses to develop tourism-related skills, including digital and green </w:t>
            </w:r>
            <w:proofErr w:type="gramStart"/>
            <w:r w:rsidRPr="00BB5A0E">
              <w:rPr>
                <w:rFonts w:cstheme="minorHAnsi"/>
                <w:lang w:val="en-GB"/>
              </w:rPr>
              <w:t>skills;</w:t>
            </w:r>
            <w:proofErr w:type="gramEnd"/>
          </w:p>
          <w:p w14:paraId="57CFC28C" w14:textId="368BF77F" w:rsidR="007B1773"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t>Good practices exchange, facilitating cross-border learning</w:t>
            </w:r>
            <w:r w:rsidR="005F5956" w:rsidRPr="00BB5A0E">
              <w:rPr>
                <w:rFonts w:cstheme="minorHAnsi"/>
                <w:lang w:val="en-GB"/>
              </w:rPr>
              <w:t>.</w:t>
            </w:r>
          </w:p>
        </w:tc>
      </w:tr>
      <w:tr w:rsidR="007B1773" w:rsidRPr="00BB5A0E" w14:paraId="3E9851E2" w14:textId="77777777">
        <w:trPr>
          <w:cnfStyle w:val="000000100000" w:firstRow="0" w:lastRow="0" w:firstColumn="0" w:lastColumn="0" w:oddVBand="0" w:evenVBand="0" w:oddHBand="1" w:evenHBand="0" w:firstRowFirstColumn="0" w:firstRowLastColumn="0" w:lastRowFirstColumn="0" w:lastRowLastColumn="0"/>
          <w:trHeight w:val="379"/>
        </w:trPr>
        <w:tc>
          <w:tcPr>
            <w:tcW w:w="1998" w:type="pct"/>
          </w:tcPr>
          <w:p w14:paraId="11175A1D" w14:textId="77777777" w:rsidR="007B1773" w:rsidRPr="00BB5A0E" w:rsidRDefault="007B1773">
            <w:pPr>
              <w:spacing w:line="240" w:lineRule="auto"/>
              <w:jc w:val="both"/>
              <w:rPr>
                <w:rFonts w:cstheme="minorHAnsi"/>
                <w:b/>
                <w:bCs/>
                <w:szCs w:val="20"/>
                <w:lang w:val="en-GB"/>
              </w:rPr>
            </w:pPr>
            <w:r w:rsidRPr="00BB5A0E">
              <w:rPr>
                <w:rFonts w:cstheme="minorHAnsi"/>
                <w:b/>
                <w:bCs/>
                <w:szCs w:val="20"/>
                <w:lang w:val="en-GB"/>
              </w:rPr>
              <w:t xml:space="preserve">M2.3:  </w:t>
            </w:r>
            <w:r w:rsidRPr="00BB5A0E">
              <w:rPr>
                <w:rFonts w:cstheme="minorHAnsi"/>
                <w:lang w:val="en-GB"/>
              </w:rPr>
              <w:t>Supporting local businesses, entrepreneurship and job creation including the circularity of tourism services</w:t>
            </w:r>
          </w:p>
          <w:p w14:paraId="47E8BADD" w14:textId="77777777" w:rsidR="007B1773" w:rsidRPr="00BB5A0E" w:rsidRDefault="007B1773">
            <w:pPr>
              <w:spacing w:before="0" w:after="0" w:line="240" w:lineRule="auto"/>
              <w:rPr>
                <w:rFonts w:cstheme="minorHAnsi"/>
                <w:sz w:val="18"/>
                <w:szCs w:val="18"/>
                <w:lang w:val="en-GB"/>
              </w:rPr>
            </w:pPr>
          </w:p>
        </w:tc>
        <w:tc>
          <w:tcPr>
            <w:tcW w:w="3002" w:type="pct"/>
          </w:tcPr>
          <w:p w14:paraId="605C48E2" w14:textId="0395C25E" w:rsidR="00B744FB"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t xml:space="preserve">Construction/ modernisation of productive facilities and supply of relevant equipment for local businesses in tourism and related sectors, including local farms and </w:t>
            </w:r>
            <w:proofErr w:type="gramStart"/>
            <w:r w:rsidRPr="00BB5A0E">
              <w:rPr>
                <w:rFonts w:cstheme="minorHAnsi"/>
                <w:lang w:val="en-GB"/>
              </w:rPr>
              <w:t>craftsmen</w:t>
            </w:r>
            <w:r w:rsidR="00D122A7" w:rsidRPr="00BB5A0E">
              <w:rPr>
                <w:rFonts w:cstheme="minorHAnsi"/>
                <w:lang w:val="en-GB"/>
              </w:rPr>
              <w:t>;</w:t>
            </w:r>
            <w:proofErr w:type="gramEnd"/>
          </w:p>
          <w:p w14:paraId="4F64FA2A" w14:textId="77777777" w:rsidR="00B744FB"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t>Measures for supporting the circularity of tourism services (measures for reducing food waste in the hospitality industry, water efficiency, use of locally supplied ingredients and resources with low environmental impact, reducing water stress and pollution, and improving sanitation</w:t>
            </w:r>
            <w:proofErr w:type="gramStart"/>
            <w:r w:rsidRPr="00BB5A0E">
              <w:rPr>
                <w:rFonts w:cstheme="minorHAnsi"/>
                <w:lang w:val="en-GB"/>
              </w:rPr>
              <w:t>);</w:t>
            </w:r>
            <w:proofErr w:type="gramEnd"/>
          </w:p>
          <w:p w14:paraId="6FDE04F5" w14:textId="24BD455D" w:rsidR="00B744FB"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t xml:space="preserve">Support the development of small, family local businesses in tourism and related </w:t>
            </w:r>
            <w:proofErr w:type="gramStart"/>
            <w:r w:rsidRPr="00BB5A0E">
              <w:rPr>
                <w:rFonts w:cstheme="minorHAnsi"/>
                <w:lang w:val="en-GB"/>
              </w:rPr>
              <w:t>sectors</w:t>
            </w:r>
            <w:r w:rsidR="00D122A7" w:rsidRPr="00BB5A0E">
              <w:rPr>
                <w:rFonts w:cstheme="minorHAnsi"/>
                <w:lang w:val="en-GB"/>
              </w:rPr>
              <w:t>;</w:t>
            </w:r>
            <w:proofErr w:type="gramEnd"/>
          </w:p>
          <w:p w14:paraId="337113D4" w14:textId="3C1220BA" w:rsidR="00B744FB"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t xml:space="preserve">Support and promotion of local producers (e.g. wineries, </w:t>
            </w:r>
            <w:proofErr w:type="spellStart"/>
            <w:r w:rsidRPr="00BB5A0E">
              <w:rPr>
                <w:rFonts w:cstheme="minorHAnsi"/>
                <w:lang w:val="en-GB"/>
              </w:rPr>
              <w:t>agro</w:t>
            </w:r>
            <w:proofErr w:type="spellEnd"/>
            <w:r w:rsidRPr="00BB5A0E">
              <w:rPr>
                <w:rFonts w:cstheme="minorHAnsi"/>
                <w:lang w:val="en-GB"/>
              </w:rPr>
              <w:t>-farms, lavender farms/</w:t>
            </w:r>
            <w:r w:rsidR="00884B22">
              <w:rPr>
                <w:rFonts w:cstheme="minorHAnsi"/>
                <w:lang w:val="en-GB"/>
              </w:rPr>
              <w:t xml:space="preserve"> </w:t>
            </w:r>
            <w:r w:rsidRPr="00BB5A0E">
              <w:rPr>
                <w:rFonts w:cstheme="minorHAnsi"/>
                <w:lang w:val="en-GB"/>
              </w:rPr>
              <w:t>fields; roses farms/</w:t>
            </w:r>
            <w:r w:rsidR="00884B22">
              <w:rPr>
                <w:rFonts w:cstheme="minorHAnsi"/>
                <w:lang w:val="en-GB"/>
              </w:rPr>
              <w:t xml:space="preserve"> </w:t>
            </w:r>
            <w:r w:rsidRPr="00BB5A0E">
              <w:rPr>
                <w:rFonts w:cstheme="minorHAnsi"/>
                <w:lang w:val="en-GB"/>
              </w:rPr>
              <w:t>fields, traditional oil factories</w:t>
            </w:r>
            <w:r w:rsidR="00D71B09" w:rsidRPr="00BB5A0E">
              <w:rPr>
                <w:rFonts w:cstheme="minorHAnsi"/>
                <w:lang w:val="en-GB"/>
              </w:rPr>
              <w:t>,</w:t>
            </w:r>
            <w:r w:rsidRPr="00BB5A0E">
              <w:rPr>
                <w:rFonts w:cstheme="minorHAnsi"/>
                <w:lang w:val="en-GB"/>
              </w:rPr>
              <w:t xml:space="preserve"> etc.</w:t>
            </w:r>
            <w:proofErr w:type="gramStart"/>
            <w:r w:rsidRPr="00BB5A0E">
              <w:rPr>
                <w:rFonts w:cstheme="minorHAnsi"/>
                <w:lang w:val="en-GB"/>
              </w:rPr>
              <w:t>)</w:t>
            </w:r>
            <w:r w:rsidR="00D122A7" w:rsidRPr="00BB5A0E">
              <w:rPr>
                <w:rFonts w:cstheme="minorHAnsi"/>
                <w:lang w:val="en-GB"/>
              </w:rPr>
              <w:t>;</w:t>
            </w:r>
            <w:proofErr w:type="gramEnd"/>
          </w:p>
          <w:p w14:paraId="14128A5A" w14:textId="78017AF8" w:rsidR="00B744FB" w:rsidRPr="00BB5A0E" w:rsidRDefault="00B744FB" w:rsidP="00280EC6">
            <w:pPr>
              <w:pStyle w:val="ListParagraph"/>
              <w:numPr>
                <w:ilvl w:val="0"/>
                <w:numId w:val="20"/>
              </w:numPr>
              <w:suppressAutoHyphens w:val="0"/>
              <w:spacing w:after="0" w:line="240" w:lineRule="auto"/>
              <w:jc w:val="both"/>
              <w:rPr>
                <w:rFonts w:cstheme="minorHAnsi"/>
                <w:lang w:val="en-GB"/>
              </w:rPr>
            </w:pPr>
            <w:r w:rsidRPr="00BB5A0E">
              <w:rPr>
                <w:rFonts w:cstheme="minorHAnsi"/>
                <w:lang w:val="en-GB"/>
              </w:rPr>
              <w:lastRenderedPageBreak/>
              <w:t xml:space="preserve">Applying the EU Ecolabel or other EN ISO 14024 type I ecolabels or equivalent voluntary labels, by SMEs in tourism and related </w:t>
            </w:r>
            <w:proofErr w:type="gramStart"/>
            <w:r w:rsidRPr="00BB5A0E">
              <w:rPr>
                <w:rFonts w:cstheme="minorHAnsi"/>
                <w:lang w:val="en-GB"/>
              </w:rPr>
              <w:t>sectors</w:t>
            </w:r>
            <w:r w:rsidR="00D122A7" w:rsidRPr="00BB5A0E">
              <w:rPr>
                <w:rFonts w:cstheme="minorHAnsi"/>
                <w:lang w:val="en-GB"/>
              </w:rPr>
              <w:t>;</w:t>
            </w:r>
            <w:proofErr w:type="gramEnd"/>
          </w:p>
          <w:p w14:paraId="3617800D" w14:textId="234E364A" w:rsidR="007B1773" w:rsidRPr="00BB5A0E" w:rsidRDefault="00B744FB" w:rsidP="00280EC6">
            <w:pPr>
              <w:pStyle w:val="ListParagraph"/>
              <w:numPr>
                <w:ilvl w:val="0"/>
                <w:numId w:val="20"/>
              </w:numPr>
              <w:suppressAutoHyphens w:val="0"/>
              <w:spacing w:after="0" w:line="240" w:lineRule="auto"/>
              <w:jc w:val="both"/>
              <w:rPr>
                <w:rFonts w:ascii="Calibri" w:hAnsi="Calibri" w:cs="Calibri"/>
                <w:szCs w:val="20"/>
                <w:lang w:val="en-GB"/>
              </w:rPr>
            </w:pPr>
            <w:bookmarkStart w:id="23" w:name="_Hlk160627256"/>
            <w:r w:rsidRPr="00BB5A0E">
              <w:rPr>
                <w:rFonts w:cstheme="minorHAnsi"/>
                <w:lang w:val="en-GB"/>
              </w:rPr>
              <w:t xml:space="preserve">Digitalisation of local business and tourism services </w:t>
            </w:r>
            <w:bookmarkEnd w:id="23"/>
            <w:r w:rsidRPr="00BB5A0E">
              <w:rPr>
                <w:rFonts w:cstheme="minorHAnsi"/>
                <w:lang w:val="en-GB"/>
              </w:rPr>
              <w:t>– connection to the regional/</w:t>
            </w:r>
            <w:r w:rsidR="00884B22">
              <w:rPr>
                <w:rFonts w:cstheme="minorHAnsi"/>
                <w:lang w:val="en-GB"/>
              </w:rPr>
              <w:t xml:space="preserve"> </w:t>
            </w:r>
            <w:r w:rsidRPr="00BB5A0E">
              <w:rPr>
                <w:rFonts w:cstheme="minorHAnsi"/>
                <w:lang w:val="en-GB"/>
              </w:rPr>
              <w:t>local apps, online shops, online booking etc.</w:t>
            </w:r>
          </w:p>
        </w:tc>
      </w:tr>
    </w:tbl>
    <w:p w14:paraId="748A18CD" w14:textId="77777777" w:rsidR="007B1773" w:rsidRPr="00BB5A0E" w:rsidRDefault="007B1773" w:rsidP="007B1773">
      <w:pPr>
        <w:spacing w:before="1" w:line="276" w:lineRule="auto"/>
        <w:ind w:right="334"/>
        <w:jc w:val="both"/>
        <w:rPr>
          <w:rFonts w:asciiTheme="minorHAnsi" w:hAnsiTheme="minorHAnsi" w:cstheme="minorHAnsi"/>
          <w:szCs w:val="22"/>
          <w:lang w:val="en-GB"/>
        </w:rPr>
      </w:pPr>
    </w:p>
    <w:p w14:paraId="70E6582C" w14:textId="77777777" w:rsidR="007B1773" w:rsidRPr="00BB5A0E" w:rsidRDefault="007B1773" w:rsidP="007B1773">
      <w:pPr>
        <w:spacing w:before="1" w:line="276" w:lineRule="auto"/>
        <w:ind w:right="334"/>
        <w:jc w:val="both"/>
        <w:rPr>
          <w:b/>
          <w:bCs/>
          <w:i/>
          <w:iCs/>
          <w:lang w:val="en-GB"/>
        </w:rPr>
      </w:pPr>
      <w:r w:rsidRPr="00BB5A0E">
        <w:rPr>
          <w:b/>
          <w:bCs/>
          <w:i/>
          <w:iCs/>
          <w:lang w:val="en-GB"/>
        </w:rPr>
        <w:t>SPECIFIC OBJECTIVE 3 MEASURES AND ACTIONS</w:t>
      </w:r>
    </w:p>
    <w:tbl>
      <w:tblPr>
        <w:tblStyle w:val="Civittatable"/>
        <w:tblW w:w="5000" w:type="pct"/>
        <w:tblLook w:val="04A0" w:firstRow="1" w:lastRow="0" w:firstColumn="1" w:lastColumn="0" w:noHBand="0" w:noVBand="1"/>
      </w:tblPr>
      <w:tblGrid>
        <w:gridCol w:w="3600"/>
        <w:gridCol w:w="5750"/>
      </w:tblGrid>
      <w:tr w:rsidR="007B1773" w:rsidRPr="00BB5A0E" w14:paraId="56D4048B" w14:textId="77777777">
        <w:trPr>
          <w:cnfStyle w:val="100000000000" w:firstRow="1" w:lastRow="0" w:firstColumn="0" w:lastColumn="0" w:oddVBand="0" w:evenVBand="0" w:oddHBand="0" w:evenHBand="0" w:firstRowFirstColumn="0" w:firstRowLastColumn="0" w:lastRowFirstColumn="0" w:lastRowLastColumn="0"/>
          <w:trHeight w:val="784"/>
        </w:trPr>
        <w:tc>
          <w:tcPr>
            <w:tcW w:w="1925" w:type="pct"/>
            <w:hideMark/>
          </w:tcPr>
          <w:p w14:paraId="4FD178CF" w14:textId="77777777" w:rsidR="007B1773" w:rsidRPr="00BB5A0E" w:rsidRDefault="007B1773">
            <w:pPr>
              <w:spacing w:after="0"/>
              <w:jc w:val="center"/>
              <w:rPr>
                <w:rFonts w:cstheme="minorHAnsi"/>
                <w:b/>
                <w:bCs/>
                <w:sz w:val="18"/>
                <w:szCs w:val="18"/>
                <w:lang w:val="en-GB"/>
              </w:rPr>
            </w:pPr>
            <w:r w:rsidRPr="00BB5A0E">
              <w:rPr>
                <w:rFonts w:cstheme="minorHAnsi"/>
                <w:b/>
                <w:bCs/>
                <w:sz w:val="18"/>
                <w:szCs w:val="18"/>
                <w:lang w:val="en-GB"/>
              </w:rPr>
              <w:t>MEASURES</w:t>
            </w:r>
          </w:p>
        </w:tc>
        <w:tc>
          <w:tcPr>
            <w:tcW w:w="3075" w:type="pct"/>
            <w:hideMark/>
          </w:tcPr>
          <w:p w14:paraId="32147B89" w14:textId="77777777" w:rsidR="007B1773" w:rsidRPr="00BB5A0E" w:rsidRDefault="007B1773">
            <w:pPr>
              <w:spacing w:after="0"/>
              <w:jc w:val="center"/>
              <w:rPr>
                <w:rFonts w:cstheme="minorHAnsi"/>
                <w:sz w:val="18"/>
                <w:szCs w:val="18"/>
                <w:lang w:val="en-GB"/>
              </w:rPr>
            </w:pPr>
            <w:r w:rsidRPr="00BB5A0E">
              <w:rPr>
                <w:rFonts w:cstheme="minorHAnsi"/>
                <w:sz w:val="18"/>
                <w:szCs w:val="18"/>
                <w:lang w:val="en-GB"/>
              </w:rPr>
              <w:t>ACTIONS</w:t>
            </w:r>
          </w:p>
        </w:tc>
      </w:tr>
      <w:tr w:rsidR="007B1773" w:rsidRPr="00BB5A0E" w14:paraId="6D007E97" w14:textId="77777777">
        <w:trPr>
          <w:cnfStyle w:val="000000100000" w:firstRow="0" w:lastRow="0" w:firstColumn="0" w:lastColumn="0" w:oddVBand="0" w:evenVBand="0" w:oddHBand="1" w:evenHBand="0" w:firstRowFirstColumn="0" w:firstRowLastColumn="0" w:lastRowFirstColumn="0" w:lastRowLastColumn="0"/>
          <w:trHeight w:val="460"/>
        </w:trPr>
        <w:tc>
          <w:tcPr>
            <w:tcW w:w="1925" w:type="pct"/>
          </w:tcPr>
          <w:p w14:paraId="1EBF372B" w14:textId="77777777" w:rsidR="007B1773" w:rsidRPr="00BB5A0E" w:rsidRDefault="007B1773">
            <w:pPr>
              <w:spacing w:line="240" w:lineRule="auto"/>
              <w:jc w:val="both"/>
              <w:rPr>
                <w:rFonts w:cstheme="minorHAnsi"/>
                <w:b/>
                <w:bCs/>
                <w:szCs w:val="20"/>
                <w:lang w:val="en-GB"/>
              </w:rPr>
            </w:pPr>
            <w:r w:rsidRPr="00BB5A0E">
              <w:rPr>
                <w:rFonts w:cstheme="minorHAnsi"/>
                <w:b/>
                <w:bCs/>
                <w:szCs w:val="20"/>
                <w:lang w:val="en-GB"/>
              </w:rPr>
              <w:t xml:space="preserve">M3.1 </w:t>
            </w:r>
            <w:r w:rsidRPr="00BB5A0E">
              <w:rPr>
                <w:rFonts w:cstheme="minorHAnsi"/>
                <w:szCs w:val="20"/>
                <w:lang w:val="en-GB"/>
              </w:rPr>
              <w:t xml:space="preserve">Developing coordinated and participatory multilevel </w:t>
            </w:r>
            <w:proofErr w:type="gramStart"/>
            <w:r w:rsidRPr="00BB5A0E">
              <w:rPr>
                <w:rFonts w:cstheme="minorHAnsi"/>
                <w:szCs w:val="20"/>
                <w:lang w:val="en-GB"/>
              </w:rPr>
              <w:t>policy-making</w:t>
            </w:r>
            <w:proofErr w:type="gramEnd"/>
            <w:r w:rsidRPr="00BB5A0E">
              <w:rPr>
                <w:rFonts w:cstheme="minorHAnsi"/>
                <w:szCs w:val="20"/>
                <w:lang w:val="en-GB"/>
              </w:rPr>
              <w:t xml:space="preserve"> in the field of tourism and green mobility</w:t>
            </w:r>
          </w:p>
        </w:tc>
        <w:tc>
          <w:tcPr>
            <w:tcW w:w="3075" w:type="pct"/>
          </w:tcPr>
          <w:p w14:paraId="28B42AF7" w14:textId="0B4FE782"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Create a mechanism for coordinated development and promotion of tourism in the cross-border region (regular share of information among key stakeholders, working sessions to coordinate different initiatives and or to exploit jointly opportunities</w:t>
            </w:r>
            <w:proofErr w:type="gramStart"/>
            <w:r w:rsidRPr="00BB5A0E">
              <w:rPr>
                <w:rFonts w:cstheme="minorHAnsi"/>
                <w:lang w:val="en-GB"/>
              </w:rPr>
              <w:t>)</w:t>
            </w:r>
            <w:r w:rsidR="00AD1BE1" w:rsidRPr="00BB5A0E">
              <w:rPr>
                <w:rFonts w:cstheme="minorHAnsi"/>
                <w:lang w:val="en-GB"/>
              </w:rPr>
              <w:t>;</w:t>
            </w:r>
            <w:proofErr w:type="gramEnd"/>
          </w:p>
          <w:p w14:paraId="22E0FE01" w14:textId="6BD77480"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 xml:space="preserve">Stimulate cooperation of the stakeholders to enhance participation and coherence of other </w:t>
            </w:r>
            <w:proofErr w:type="gramStart"/>
            <w:r w:rsidRPr="00BB5A0E">
              <w:rPr>
                <w:rFonts w:cstheme="minorHAnsi"/>
                <w:lang w:val="en-GB"/>
              </w:rPr>
              <w:t>strategies</w:t>
            </w:r>
            <w:r w:rsidR="00AD1BE1" w:rsidRPr="00BB5A0E">
              <w:rPr>
                <w:rFonts w:cstheme="minorHAnsi"/>
                <w:lang w:val="en-GB"/>
              </w:rPr>
              <w:t>;</w:t>
            </w:r>
            <w:proofErr w:type="gramEnd"/>
          </w:p>
          <w:p w14:paraId="2C7D2FA7" w14:textId="3B5DA617"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 xml:space="preserve">Enhance participatory evaluation of the local and regional strategies and </w:t>
            </w:r>
            <w:proofErr w:type="gramStart"/>
            <w:r w:rsidRPr="00BB5A0E">
              <w:rPr>
                <w:rFonts w:cstheme="minorHAnsi"/>
                <w:lang w:val="en-GB"/>
              </w:rPr>
              <w:t>programs</w:t>
            </w:r>
            <w:r w:rsidR="00AD1BE1" w:rsidRPr="00BB5A0E">
              <w:rPr>
                <w:rFonts w:cstheme="minorHAnsi"/>
                <w:lang w:val="en-GB"/>
              </w:rPr>
              <w:t>;</w:t>
            </w:r>
            <w:proofErr w:type="gramEnd"/>
            <w:r w:rsidRPr="00BB5A0E">
              <w:rPr>
                <w:rFonts w:cstheme="minorHAnsi"/>
                <w:lang w:val="en-GB"/>
              </w:rPr>
              <w:t xml:space="preserve"> </w:t>
            </w:r>
          </w:p>
          <w:p w14:paraId="5999D17D" w14:textId="77777777"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 xml:space="preserve">Implement administrative capacity building of the </w:t>
            </w:r>
            <w:proofErr w:type="gramStart"/>
            <w:r w:rsidRPr="00BB5A0E">
              <w:rPr>
                <w:rFonts w:cstheme="minorHAnsi"/>
                <w:lang w:val="en-GB"/>
              </w:rPr>
              <w:t>SB;</w:t>
            </w:r>
            <w:proofErr w:type="gramEnd"/>
          </w:p>
          <w:p w14:paraId="7D068E9C" w14:textId="439D4ECE"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 xml:space="preserve">Implement strategic joint cross-border initiatives related to developing new touristic packages and extending the range of services </w:t>
            </w:r>
            <w:proofErr w:type="gramStart"/>
            <w:r w:rsidRPr="00BB5A0E">
              <w:rPr>
                <w:rFonts w:cstheme="minorHAnsi"/>
                <w:lang w:val="en-GB"/>
              </w:rPr>
              <w:t>provided</w:t>
            </w:r>
            <w:r w:rsidR="00AD1BE1" w:rsidRPr="00BB5A0E">
              <w:rPr>
                <w:rFonts w:cstheme="minorHAnsi"/>
                <w:lang w:val="en-GB"/>
              </w:rPr>
              <w:t>;</w:t>
            </w:r>
            <w:proofErr w:type="gramEnd"/>
          </w:p>
          <w:p w14:paraId="7F99ED94" w14:textId="6CA7422A"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 xml:space="preserve">Develop new touristic packages and extend the range of services provided through strategic joint cross-border </w:t>
            </w:r>
            <w:proofErr w:type="gramStart"/>
            <w:r w:rsidRPr="00BB5A0E">
              <w:rPr>
                <w:rFonts w:cstheme="minorHAnsi"/>
                <w:lang w:val="en-GB"/>
              </w:rPr>
              <w:t>initiatives</w:t>
            </w:r>
            <w:r w:rsidR="00AD1BE1" w:rsidRPr="00BB5A0E">
              <w:rPr>
                <w:rFonts w:cstheme="minorHAnsi"/>
                <w:lang w:val="en-GB"/>
              </w:rPr>
              <w:t>;</w:t>
            </w:r>
            <w:proofErr w:type="gramEnd"/>
          </w:p>
          <w:p w14:paraId="58025840" w14:textId="5E1D8DB1"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 xml:space="preserve">Support the development and certification of eco-tourism destinations in the region, based on national or European standards. </w:t>
            </w:r>
          </w:p>
        </w:tc>
      </w:tr>
      <w:tr w:rsidR="007B1773" w:rsidRPr="00BB5A0E" w14:paraId="4DBE77CD" w14:textId="77777777">
        <w:trPr>
          <w:cnfStyle w:val="000000010000" w:firstRow="0" w:lastRow="0" w:firstColumn="0" w:lastColumn="0" w:oddVBand="0" w:evenVBand="0" w:oddHBand="0" w:evenHBand="1" w:firstRowFirstColumn="0" w:firstRowLastColumn="0" w:lastRowFirstColumn="0" w:lastRowLastColumn="0"/>
          <w:trHeight w:val="217"/>
        </w:trPr>
        <w:tc>
          <w:tcPr>
            <w:tcW w:w="1925" w:type="pct"/>
          </w:tcPr>
          <w:p w14:paraId="470563E9" w14:textId="77777777" w:rsidR="007B1773" w:rsidRPr="00BB5A0E" w:rsidRDefault="007B1773">
            <w:pPr>
              <w:spacing w:line="240" w:lineRule="auto"/>
              <w:jc w:val="both"/>
              <w:rPr>
                <w:rFonts w:cstheme="minorHAnsi"/>
                <w:b/>
                <w:bCs/>
                <w:szCs w:val="20"/>
                <w:lang w:val="en-GB"/>
              </w:rPr>
            </w:pPr>
            <w:r w:rsidRPr="00BB5A0E">
              <w:rPr>
                <w:rFonts w:cstheme="minorHAnsi"/>
                <w:b/>
                <w:bCs/>
                <w:szCs w:val="20"/>
                <w:lang w:val="en-GB"/>
              </w:rPr>
              <w:t xml:space="preserve">M3.2 </w:t>
            </w:r>
            <w:r w:rsidRPr="00BB5A0E">
              <w:rPr>
                <w:rFonts w:cstheme="minorHAnsi"/>
                <w:szCs w:val="20"/>
                <w:lang w:val="en-GB"/>
              </w:rPr>
              <w:t>Ensuring an integrated tourism promotion of the region including sustainable mobility and green transport</w:t>
            </w:r>
          </w:p>
          <w:p w14:paraId="34D6C1A1" w14:textId="77777777" w:rsidR="007B1773" w:rsidRPr="00BB5A0E" w:rsidRDefault="007B1773">
            <w:pPr>
              <w:spacing w:line="240" w:lineRule="auto"/>
              <w:jc w:val="both"/>
              <w:rPr>
                <w:rFonts w:cstheme="minorHAnsi"/>
                <w:b/>
                <w:bCs/>
                <w:szCs w:val="20"/>
                <w:lang w:val="en-GB"/>
              </w:rPr>
            </w:pPr>
          </w:p>
          <w:p w14:paraId="2DCF0B1E" w14:textId="77777777" w:rsidR="007B1773" w:rsidRPr="00BB5A0E" w:rsidRDefault="007B1773">
            <w:pPr>
              <w:spacing w:line="240" w:lineRule="auto"/>
              <w:jc w:val="both"/>
              <w:rPr>
                <w:rFonts w:cstheme="minorHAnsi"/>
                <w:b/>
                <w:bCs/>
                <w:szCs w:val="20"/>
                <w:lang w:val="en-GB"/>
              </w:rPr>
            </w:pPr>
          </w:p>
        </w:tc>
        <w:tc>
          <w:tcPr>
            <w:tcW w:w="3075" w:type="pct"/>
          </w:tcPr>
          <w:p w14:paraId="7AEA3844" w14:textId="04E51BDE"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 xml:space="preserve">Tourism promotion in an integrated manner, to ensure cohesive tourism and cultural promotion efforts, including by mobile </w:t>
            </w:r>
            <w:proofErr w:type="gramStart"/>
            <w:r w:rsidRPr="00BB5A0E">
              <w:rPr>
                <w:rFonts w:cstheme="minorHAnsi"/>
                <w:lang w:val="en-GB"/>
              </w:rPr>
              <w:t>applications</w:t>
            </w:r>
            <w:r w:rsidR="00AD1BE1" w:rsidRPr="00BB5A0E">
              <w:rPr>
                <w:rFonts w:cstheme="minorHAnsi"/>
                <w:lang w:val="en-GB"/>
              </w:rPr>
              <w:t>;</w:t>
            </w:r>
            <w:proofErr w:type="gramEnd"/>
          </w:p>
          <w:p w14:paraId="067D75A7" w14:textId="646ABDC2"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 xml:space="preserve">Joint communication and promotion of accommodation, gastronomy, and related </w:t>
            </w:r>
            <w:proofErr w:type="gramStart"/>
            <w:r w:rsidRPr="00BB5A0E">
              <w:rPr>
                <w:rFonts w:cstheme="minorHAnsi"/>
                <w:lang w:val="en-GB"/>
              </w:rPr>
              <w:t>services</w:t>
            </w:r>
            <w:r w:rsidR="00AD1BE1" w:rsidRPr="00BB5A0E">
              <w:rPr>
                <w:rFonts w:cstheme="minorHAnsi"/>
                <w:lang w:val="en-GB"/>
              </w:rPr>
              <w:t>;</w:t>
            </w:r>
            <w:proofErr w:type="gramEnd"/>
          </w:p>
          <w:p w14:paraId="16173F58" w14:textId="05236FDF" w:rsidR="007B1773" w:rsidRPr="00BB5A0E" w:rsidRDefault="007B1773" w:rsidP="00280EC6">
            <w:pPr>
              <w:pStyle w:val="ListParagraph"/>
              <w:numPr>
                <w:ilvl w:val="0"/>
                <w:numId w:val="19"/>
              </w:numPr>
              <w:suppressAutoHyphens w:val="0"/>
              <w:spacing w:after="0" w:line="240" w:lineRule="auto"/>
              <w:jc w:val="both"/>
              <w:rPr>
                <w:rFonts w:cstheme="minorHAnsi"/>
                <w:lang w:val="en-GB"/>
              </w:rPr>
            </w:pPr>
            <w:r w:rsidRPr="00BB5A0E">
              <w:rPr>
                <w:rFonts w:cstheme="minorHAnsi"/>
                <w:lang w:val="en-GB"/>
              </w:rPr>
              <w:t>Joint promotion of touristic objectives, sites, and experiences, including the creation of sustainable tourism trails/</w:t>
            </w:r>
            <w:r w:rsidR="00016081">
              <w:rPr>
                <w:rFonts w:cstheme="minorHAnsi"/>
                <w:lang w:val="en-GB"/>
              </w:rPr>
              <w:t xml:space="preserve"> </w:t>
            </w:r>
            <w:r w:rsidRPr="00BB5A0E">
              <w:rPr>
                <w:rFonts w:cstheme="minorHAnsi"/>
                <w:lang w:val="en-GB"/>
              </w:rPr>
              <w:t xml:space="preserve">routes and the development of quality labels to highlight service </w:t>
            </w:r>
            <w:proofErr w:type="gramStart"/>
            <w:r w:rsidRPr="00BB5A0E">
              <w:rPr>
                <w:rFonts w:cstheme="minorHAnsi"/>
                <w:lang w:val="en-GB"/>
              </w:rPr>
              <w:t>excellence</w:t>
            </w:r>
            <w:r w:rsidR="00AD1BE1" w:rsidRPr="00BB5A0E">
              <w:rPr>
                <w:rFonts w:cstheme="minorHAnsi"/>
                <w:lang w:val="en-GB"/>
              </w:rPr>
              <w:t>;</w:t>
            </w:r>
            <w:proofErr w:type="gramEnd"/>
          </w:p>
          <w:p w14:paraId="14E5C4E0" w14:textId="0A8579D2" w:rsidR="00B744FB" w:rsidRPr="00BB5A0E" w:rsidRDefault="007B1773" w:rsidP="00280EC6">
            <w:pPr>
              <w:pStyle w:val="ListParagraph"/>
              <w:numPr>
                <w:ilvl w:val="0"/>
                <w:numId w:val="19"/>
              </w:numPr>
              <w:suppressAutoHyphens w:val="0"/>
              <w:spacing w:after="0" w:line="240" w:lineRule="auto"/>
              <w:jc w:val="both"/>
              <w:rPr>
                <w:rFonts w:cstheme="minorHAnsi"/>
                <w:szCs w:val="20"/>
                <w:lang w:val="en-GB"/>
              </w:rPr>
            </w:pPr>
            <w:r w:rsidRPr="00BB5A0E">
              <w:rPr>
                <w:rFonts w:cstheme="minorHAnsi"/>
                <w:lang w:val="en-GB"/>
              </w:rPr>
              <w:t>Online and offline promotional activities for green and non-motorized transport/ for the EuroVelo6 route and connected routes (strategic project envisaged by the SB).</w:t>
            </w:r>
          </w:p>
        </w:tc>
      </w:tr>
    </w:tbl>
    <w:p w14:paraId="25938281" w14:textId="7F98D849" w:rsidR="005150A1" w:rsidRPr="00BB5A0E" w:rsidRDefault="00ED2906" w:rsidP="00CC14BB">
      <w:pPr>
        <w:pStyle w:val="Heading1"/>
        <w:rPr>
          <w:lang w:val="en-GB"/>
        </w:rPr>
      </w:pPr>
      <w:bookmarkStart w:id="24" w:name="_Toc164713011"/>
      <w:bookmarkStart w:id="25" w:name="_Toc171079620"/>
      <w:bookmarkEnd w:id="15"/>
      <w:bookmarkEnd w:id="16"/>
      <w:bookmarkEnd w:id="19"/>
      <w:r w:rsidRPr="00BB5A0E">
        <w:rPr>
          <w:lang w:val="en-GB"/>
        </w:rPr>
        <w:lastRenderedPageBreak/>
        <w:t xml:space="preserve">Section 2 – Conditions, </w:t>
      </w:r>
      <w:r w:rsidR="00DD0353" w:rsidRPr="00BB5A0E">
        <w:rPr>
          <w:lang w:val="en-GB"/>
        </w:rPr>
        <w:t>requirements,</w:t>
      </w:r>
      <w:r w:rsidRPr="00BB5A0E">
        <w:rPr>
          <w:lang w:val="en-GB"/>
        </w:rPr>
        <w:t xml:space="preserve"> and </w:t>
      </w:r>
      <w:r w:rsidR="004E7D23" w:rsidRPr="00BB5A0E">
        <w:rPr>
          <w:lang w:val="en-GB"/>
        </w:rPr>
        <w:t>key</w:t>
      </w:r>
      <w:r w:rsidR="00CC14BB" w:rsidRPr="00BB5A0E">
        <w:rPr>
          <w:lang w:val="en-GB"/>
        </w:rPr>
        <w:t xml:space="preserve"> </w:t>
      </w:r>
      <w:r w:rsidR="00B558D7" w:rsidRPr="00BB5A0E">
        <w:rPr>
          <w:lang w:val="en-GB"/>
        </w:rPr>
        <w:t xml:space="preserve">features </w:t>
      </w:r>
      <w:r w:rsidR="004F52C8" w:rsidRPr="00BB5A0E">
        <w:rPr>
          <w:lang w:val="en-GB"/>
        </w:rPr>
        <w:t>for the financed project ideas</w:t>
      </w:r>
      <w:bookmarkEnd w:id="24"/>
      <w:bookmarkEnd w:id="25"/>
    </w:p>
    <w:p w14:paraId="27024650" w14:textId="46FBCA2E" w:rsidR="005150A1" w:rsidRPr="00BB5A0E" w:rsidRDefault="00ED2906" w:rsidP="002E16A6">
      <w:pPr>
        <w:pStyle w:val="Heading2"/>
        <w:numPr>
          <w:ilvl w:val="1"/>
          <w:numId w:val="37"/>
        </w:numPr>
        <w:rPr>
          <w:lang w:val="en-GB"/>
        </w:rPr>
      </w:pPr>
      <w:bookmarkStart w:id="26" w:name="_Toc164713012"/>
      <w:bookmarkStart w:id="27" w:name="_Toc171079621"/>
      <w:r w:rsidRPr="00BB5A0E">
        <w:rPr>
          <w:lang w:val="en-GB"/>
        </w:rPr>
        <w:t>Objectives of the call</w:t>
      </w:r>
      <w:r w:rsidR="00360335" w:rsidRPr="00BB5A0E">
        <w:rPr>
          <w:lang w:val="en-GB"/>
        </w:rPr>
        <w:t xml:space="preserve"> for </w:t>
      </w:r>
      <w:bookmarkEnd w:id="26"/>
      <w:r w:rsidR="00BB428D" w:rsidRPr="00BB5A0E">
        <w:rPr>
          <w:lang w:val="en-GB"/>
        </w:rPr>
        <w:t>preliminary project ideas to be financed from other sources</w:t>
      </w:r>
      <w:bookmarkEnd w:id="27"/>
    </w:p>
    <w:p w14:paraId="500BA395" w14:textId="053B7A14" w:rsidR="00807F3E" w:rsidRPr="00BB5A0E" w:rsidRDefault="00523123" w:rsidP="00AE791C">
      <w:pPr>
        <w:spacing w:after="120" w:line="240" w:lineRule="auto"/>
        <w:jc w:val="both"/>
        <w:rPr>
          <w:rFonts w:asciiTheme="minorHAnsi" w:eastAsiaTheme="minorEastAsia" w:hAnsiTheme="minorHAnsi" w:cstheme="minorHAnsi"/>
          <w:szCs w:val="22"/>
          <w:lang w:val="en-GB"/>
        </w:rPr>
      </w:pPr>
      <w:r w:rsidRPr="00BB5A0E">
        <w:rPr>
          <w:rFonts w:asciiTheme="minorHAnsi" w:eastAsiaTheme="minorEastAsia" w:hAnsiTheme="minorHAnsi" w:cstheme="minorHAnsi"/>
          <w:szCs w:val="22"/>
          <w:lang w:val="en-GB"/>
        </w:rPr>
        <w:t>The objective of th</w:t>
      </w:r>
      <w:r w:rsidR="00B1052C" w:rsidRPr="00BB5A0E">
        <w:rPr>
          <w:rFonts w:asciiTheme="minorHAnsi" w:eastAsiaTheme="minorEastAsia" w:hAnsiTheme="minorHAnsi" w:cstheme="minorHAnsi"/>
          <w:szCs w:val="22"/>
          <w:lang w:val="en-GB"/>
        </w:rPr>
        <w:t>is</w:t>
      </w:r>
      <w:r w:rsidR="00BB428D" w:rsidRPr="00BB5A0E">
        <w:rPr>
          <w:rFonts w:asciiTheme="minorHAnsi" w:eastAsiaTheme="minorEastAsia" w:hAnsiTheme="minorHAnsi" w:cstheme="minorHAnsi"/>
          <w:szCs w:val="22"/>
          <w:lang w:val="en-GB"/>
        </w:rPr>
        <w:t xml:space="preserve"> call for project ideas</w:t>
      </w:r>
      <w:r w:rsidRPr="00BB5A0E">
        <w:rPr>
          <w:rFonts w:asciiTheme="minorHAnsi" w:eastAsiaTheme="minorEastAsia" w:hAnsiTheme="minorHAnsi" w:cstheme="minorHAnsi"/>
          <w:szCs w:val="22"/>
          <w:lang w:val="en-GB"/>
        </w:rPr>
        <w:t xml:space="preserve"> is to facilitate the identification of </w:t>
      </w:r>
      <w:r w:rsidR="00BB428D" w:rsidRPr="00BB5A0E">
        <w:rPr>
          <w:rFonts w:asciiTheme="minorHAnsi" w:eastAsiaTheme="minorEastAsia" w:hAnsiTheme="minorHAnsi" w:cstheme="minorHAnsi"/>
          <w:szCs w:val="22"/>
          <w:lang w:val="en-GB"/>
        </w:rPr>
        <w:t xml:space="preserve">complementary </w:t>
      </w:r>
      <w:r w:rsidRPr="00BB5A0E">
        <w:rPr>
          <w:rFonts w:asciiTheme="minorHAnsi" w:eastAsiaTheme="minorEastAsia" w:hAnsiTheme="minorHAnsi" w:cstheme="minorHAnsi"/>
          <w:szCs w:val="22"/>
          <w:lang w:val="en-GB"/>
        </w:rPr>
        <w:t xml:space="preserve">project ideas that </w:t>
      </w:r>
      <w:r w:rsidRPr="00BB5A0E">
        <w:rPr>
          <w:rFonts w:asciiTheme="minorHAnsi" w:eastAsiaTheme="minorEastAsia" w:hAnsiTheme="minorHAnsi" w:cstheme="minorHAnsi"/>
          <w:b/>
          <w:bCs/>
          <w:szCs w:val="22"/>
          <w:lang w:val="en-GB"/>
        </w:rPr>
        <w:t xml:space="preserve">contribute </w:t>
      </w:r>
      <w:r w:rsidR="00BB428D" w:rsidRPr="00BB5A0E">
        <w:rPr>
          <w:rFonts w:asciiTheme="minorHAnsi" w:eastAsiaTheme="minorEastAsia" w:hAnsiTheme="minorHAnsi" w:cstheme="minorHAnsi"/>
          <w:b/>
          <w:bCs/>
          <w:szCs w:val="22"/>
          <w:lang w:val="en-GB"/>
        </w:rPr>
        <w:t>to</w:t>
      </w:r>
      <w:r w:rsidRPr="00BB5A0E">
        <w:rPr>
          <w:rFonts w:asciiTheme="minorHAnsi" w:eastAsiaTheme="minorEastAsia" w:hAnsiTheme="minorHAnsi" w:cstheme="minorHAnsi"/>
          <w:b/>
          <w:bCs/>
          <w:szCs w:val="22"/>
          <w:lang w:val="en-GB"/>
        </w:rPr>
        <w:t xml:space="preserve"> the specific objectives of the ITS</w:t>
      </w:r>
      <w:r w:rsidR="00BB428D" w:rsidRPr="00BB5A0E">
        <w:rPr>
          <w:rFonts w:asciiTheme="minorHAnsi" w:eastAsiaTheme="minorEastAsia" w:hAnsiTheme="minorHAnsi" w:cstheme="minorHAnsi"/>
          <w:szCs w:val="22"/>
          <w:lang w:val="en-GB"/>
        </w:rPr>
        <w:t xml:space="preserve"> and that could be financed from other financing sources</w:t>
      </w:r>
      <w:r w:rsidR="004129C0" w:rsidRPr="00BB5A0E">
        <w:rPr>
          <w:rFonts w:asciiTheme="minorHAnsi" w:eastAsiaTheme="minorEastAsia" w:hAnsiTheme="minorHAnsi" w:cstheme="minorHAnsi"/>
          <w:szCs w:val="22"/>
          <w:lang w:val="en-GB"/>
        </w:rPr>
        <w:t xml:space="preserve"> (EU funds, national funds, and any other public or private funds).</w:t>
      </w:r>
    </w:p>
    <w:p w14:paraId="501858DA" w14:textId="2410FF14" w:rsidR="00586FE1" w:rsidRPr="00BB5A0E" w:rsidRDefault="00586FE1" w:rsidP="00AE791C">
      <w:pPr>
        <w:spacing w:after="120" w:line="240" w:lineRule="auto"/>
        <w:jc w:val="both"/>
        <w:rPr>
          <w:rFonts w:asciiTheme="minorHAnsi" w:eastAsiaTheme="minorEastAsia" w:hAnsiTheme="minorHAnsi" w:cstheme="minorHAnsi"/>
          <w:b/>
          <w:bCs/>
          <w:szCs w:val="22"/>
          <w:lang w:val="en-GB"/>
        </w:rPr>
      </w:pPr>
      <w:r w:rsidRPr="00BB5A0E">
        <w:rPr>
          <w:rFonts w:asciiTheme="minorHAnsi" w:eastAsiaTheme="minorEastAsia" w:hAnsiTheme="minorHAnsi" w:cstheme="minorHAnsi"/>
          <w:szCs w:val="22"/>
          <w:lang w:val="en-GB"/>
        </w:rPr>
        <w:t xml:space="preserve">This process of gathering project ideas will contribute to the </w:t>
      </w:r>
      <w:r w:rsidRPr="00BB5A0E">
        <w:rPr>
          <w:rFonts w:asciiTheme="minorHAnsi" w:eastAsiaTheme="minorEastAsia" w:hAnsiTheme="minorHAnsi" w:cstheme="minorHAnsi"/>
          <w:b/>
          <w:bCs/>
          <w:szCs w:val="22"/>
          <w:lang w:val="en-GB"/>
        </w:rPr>
        <w:t xml:space="preserve">compilation of the strategy's list of operations as well as a </w:t>
      </w:r>
      <w:r w:rsidR="00046AE9" w:rsidRPr="00BB5A0E">
        <w:rPr>
          <w:rFonts w:asciiTheme="minorHAnsi" w:eastAsiaTheme="minorEastAsia" w:hAnsiTheme="minorHAnsi" w:cstheme="minorHAnsi"/>
          <w:b/>
          <w:bCs/>
          <w:szCs w:val="22"/>
          <w:lang w:val="en-GB"/>
        </w:rPr>
        <w:t>project</w:t>
      </w:r>
      <w:r w:rsidRPr="00BB5A0E">
        <w:rPr>
          <w:rFonts w:asciiTheme="minorHAnsi" w:eastAsiaTheme="minorEastAsia" w:hAnsiTheme="minorHAnsi" w:cstheme="minorHAnsi"/>
          <w:b/>
          <w:bCs/>
          <w:szCs w:val="22"/>
          <w:lang w:val="en-GB"/>
        </w:rPr>
        <w:t xml:space="preserve"> </w:t>
      </w:r>
      <w:r w:rsidR="00046AE9" w:rsidRPr="00BB5A0E">
        <w:rPr>
          <w:rFonts w:asciiTheme="minorHAnsi" w:eastAsiaTheme="minorEastAsia" w:hAnsiTheme="minorHAnsi" w:cstheme="minorHAnsi"/>
          <w:b/>
          <w:bCs/>
          <w:szCs w:val="22"/>
          <w:lang w:val="en-GB"/>
        </w:rPr>
        <w:t>portfolio</w:t>
      </w:r>
      <w:r w:rsidRPr="00BB5A0E">
        <w:rPr>
          <w:rFonts w:asciiTheme="minorHAnsi" w:eastAsiaTheme="minorEastAsia" w:hAnsiTheme="minorHAnsi" w:cstheme="minorHAnsi"/>
          <w:b/>
          <w:bCs/>
          <w:szCs w:val="22"/>
          <w:lang w:val="en-GB"/>
        </w:rPr>
        <w:t xml:space="preserve"> to be financed from </w:t>
      </w:r>
      <w:r w:rsidR="00BB428D" w:rsidRPr="00BB5A0E">
        <w:rPr>
          <w:rFonts w:asciiTheme="minorHAnsi" w:eastAsiaTheme="minorEastAsia" w:hAnsiTheme="minorHAnsi" w:cstheme="minorHAnsi"/>
          <w:b/>
          <w:bCs/>
          <w:szCs w:val="22"/>
          <w:lang w:val="en-GB"/>
        </w:rPr>
        <w:t xml:space="preserve">other </w:t>
      </w:r>
      <w:r w:rsidR="001B6CD7" w:rsidRPr="00BB5A0E">
        <w:rPr>
          <w:rFonts w:asciiTheme="minorHAnsi" w:eastAsiaTheme="minorEastAsia" w:hAnsiTheme="minorHAnsi" w:cstheme="minorHAnsi"/>
          <w:b/>
          <w:bCs/>
          <w:szCs w:val="22"/>
          <w:lang w:val="en-GB"/>
        </w:rPr>
        <w:t>sources</w:t>
      </w:r>
      <w:r w:rsidR="004129C0" w:rsidRPr="00BB5A0E">
        <w:rPr>
          <w:rFonts w:asciiTheme="minorHAnsi" w:eastAsiaTheme="minorEastAsia" w:hAnsiTheme="minorHAnsi" w:cstheme="minorHAnsi"/>
          <w:b/>
          <w:bCs/>
          <w:szCs w:val="22"/>
          <w:lang w:val="en-GB"/>
        </w:rPr>
        <w:t>.</w:t>
      </w:r>
    </w:p>
    <w:p w14:paraId="6BCD73D9" w14:textId="7C3DCD51" w:rsidR="007B1773" w:rsidRPr="00BB5A0E" w:rsidRDefault="007B1773" w:rsidP="002E16A6">
      <w:pPr>
        <w:pStyle w:val="Heading2"/>
        <w:numPr>
          <w:ilvl w:val="1"/>
          <w:numId w:val="37"/>
        </w:numPr>
        <w:rPr>
          <w:lang w:val="en-GB"/>
        </w:rPr>
      </w:pPr>
      <w:bookmarkStart w:id="28" w:name="_Toc164713013"/>
      <w:bookmarkStart w:id="29" w:name="_Toc171079622"/>
      <w:r w:rsidRPr="00BB5A0E">
        <w:rPr>
          <w:lang w:val="en-GB"/>
        </w:rPr>
        <w:t>Eligible type of actions</w:t>
      </w:r>
      <w:bookmarkEnd w:id="28"/>
      <w:bookmarkEnd w:id="29"/>
    </w:p>
    <w:p w14:paraId="0055A1CD" w14:textId="3B165B49" w:rsidR="007B1773" w:rsidRPr="00BB5A0E" w:rsidRDefault="007B1773" w:rsidP="00BB428D">
      <w:pPr>
        <w:spacing w:before="120" w:line="240" w:lineRule="auto"/>
        <w:jc w:val="both"/>
        <w:rPr>
          <w:rFonts w:asciiTheme="minorHAnsi" w:hAnsiTheme="minorHAnsi" w:cstheme="minorHAnsi"/>
          <w:b/>
          <w:color w:val="538135" w:themeColor="accent6" w:themeShade="BF"/>
          <w:szCs w:val="22"/>
          <w:lang w:val="en-GB"/>
        </w:rPr>
      </w:pPr>
      <w:r w:rsidRPr="00BB5A0E">
        <w:rPr>
          <w:rFonts w:asciiTheme="minorHAnsi" w:hAnsiTheme="minorHAnsi" w:cstheme="minorHAnsi"/>
          <w:szCs w:val="22"/>
          <w:lang w:val="en-GB"/>
        </w:rPr>
        <w:t>The project ideas must be developed based on and in the scope of the indicative types of actions included in ITS (see sectio</w:t>
      </w:r>
      <w:r w:rsidR="00353508" w:rsidRPr="00BB5A0E">
        <w:rPr>
          <w:rFonts w:asciiTheme="minorHAnsi" w:hAnsiTheme="minorHAnsi" w:cstheme="minorHAnsi"/>
          <w:szCs w:val="22"/>
          <w:lang w:val="en-GB"/>
        </w:rPr>
        <w:t>n</w:t>
      </w:r>
      <w:r w:rsidRPr="00BB5A0E">
        <w:rPr>
          <w:rFonts w:asciiTheme="minorHAnsi" w:hAnsiTheme="minorHAnsi" w:cstheme="minorHAnsi"/>
          <w:szCs w:val="22"/>
          <w:lang w:val="en-GB"/>
        </w:rPr>
        <w:t xml:space="preserve"> 1, 1.3</w:t>
      </w:r>
      <w:proofErr w:type="gramStart"/>
      <w:r w:rsidRPr="00BB5A0E">
        <w:rPr>
          <w:rFonts w:asciiTheme="minorHAnsi" w:hAnsiTheme="minorHAnsi" w:cstheme="minorHAnsi"/>
          <w:szCs w:val="22"/>
          <w:lang w:val="en-GB"/>
        </w:rPr>
        <w:t xml:space="preserve">) </w:t>
      </w:r>
      <w:r w:rsidR="00BB428D" w:rsidRPr="00BB5A0E">
        <w:rPr>
          <w:rFonts w:asciiTheme="minorHAnsi" w:hAnsiTheme="minorHAnsi" w:cstheme="minorHAnsi"/>
          <w:szCs w:val="22"/>
          <w:lang w:val="en-GB"/>
        </w:rPr>
        <w:t xml:space="preserve"> but</w:t>
      </w:r>
      <w:proofErr w:type="gramEnd"/>
      <w:r w:rsidR="00BB428D" w:rsidRPr="00BB5A0E">
        <w:rPr>
          <w:rFonts w:asciiTheme="minorHAnsi" w:hAnsiTheme="minorHAnsi" w:cstheme="minorHAnsi"/>
          <w:szCs w:val="22"/>
          <w:lang w:val="en-GB"/>
        </w:rPr>
        <w:t xml:space="preserve"> also of the actions </w:t>
      </w:r>
      <w:r w:rsidR="000B2F2F" w:rsidRPr="00BB5A0E">
        <w:rPr>
          <w:rFonts w:asciiTheme="minorHAnsi" w:hAnsiTheme="minorHAnsi" w:cstheme="minorHAnsi"/>
          <w:szCs w:val="22"/>
          <w:lang w:val="en-GB"/>
        </w:rPr>
        <w:t>foreseen</w:t>
      </w:r>
      <w:r w:rsidR="00BB428D" w:rsidRPr="00BB5A0E">
        <w:rPr>
          <w:rFonts w:asciiTheme="minorHAnsi" w:hAnsiTheme="minorHAnsi" w:cstheme="minorHAnsi"/>
          <w:szCs w:val="22"/>
          <w:lang w:val="en-GB"/>
        </w:rPr>
        <w:t xml:space="preserve"> in the other financing sources</w:t>
      </w:r>
      <w:r w:rsidR="000B2F2F">
        <w:rPr>
          <w:rFonts w:asciiTheme="minorHAnsi" w:hAnsiTheme="minorHAnsi" w:cstheme="minorHAnsi"/>
          <w:szCs w:val="22"/>
          <w:lang w:val="en-GB"/>
        </w:rPr>
        <w:t>, similar with the ITS types of actions</w:t>
      </w:r>
      <w:r w:rsidR="00BB428D" w:rsidRPr="00BB5A0E">
        <w:rPr>
          <w:rFonts w:asciiTheme="minorHAnsi" w:hAnsiTheme="minorHAnsi" w:cstheme="minorHAnsi"/>
          <w:szCs w:val="22"/>
          <w:lang w:val="en-GB"/>
        </w:rPr>
        <w:t>.</w:t>
      </w:r>
    </w:p>
    <w:p w14:paraId="65102FE1" w14:textId="55C6F767" w:rsidR="00B744FB" w:rsidRPr="00BB5A0E" w:rsidRDefault="00B744FB" w:rsidP="00B744FB">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Project ideas </w:t>
      </w:r>
      <w:r w:rsidR="00CD3AB6" w:rsidRPr="00BB5A0E">
        <w:rPr>
          <w:rFonts w:asciiTheme="minorHAnsi" w:hAnsiTheme="minorHAnsi" w:cstheme="minorHAnsi"/>
          <w:szCs w:val="22"/>
          <w:lang w:val="en-GB"/>
        </w:rPr>
        <w:t>must</w:t>
      </w:r>
      <w:r w:rsidRPr="00BB5A0E">
        <w:rPr>
          <w:rFonts w:asciiTheme="minorHAnsi" w:hAnsiTheme="minorHAnsi" w:cstheme="minorHAnsi"/>
          <w:szCs w:val="22"/>
          <w:lang w:val="en-GB"/>
        </w:rPr>
        <w:t xml:space="preserve"> demonstrate</w:t>
      </w:r>
      <w:r w:rsidR="00CD3AB6" w:rsidRPr="00BB5A0E">
        <w:rPr>
          <w:rFonts w:asciiTheme="minorHAnsi" w:hAnsiTheme="minorHAnsi" w:cstheme="minorHAnsi"/>
          <w:szCs w:val="22"/>
          <w:lang w:val="en-GB"/>
        </w:rPr>
        <w:t xml:space="preserve"> the</w:t>
      </w:r>
      <w:r w:rsidRPr="00BB5A0E">
        <w:rPr>
          <w:rFonts w:asciiTheme="minorHAnsi" w:hAnsiTheme="minorHAnsi" w:cstheme="minorHAnsi"/>
          <w:szCs w:val="22"/>
          <w:lang w:val="en-GB"/>
        </w:rPr>
        <w:t xml:space="preserve"> relevance </w:t>
      </w:r>
      <w:r w:rsidR="00CD3AB6" w:rsidRPr="00BB5A0E">
        <w:rPr>
          <w:rFonts w:asciiTheme="minorHAnsi" w:hAnsiTheme="minorHAnsi" w:cstheme="minorHAnsi"/>
          <w:szCs w:val="22"/>
          <w:lang w:val="en-GB"/>
        </w:rPr>
        <w:t>to</w:t>
      </w:r>
      <w:r w:rsidRPr="00BB5A0E">
        <w:rPr>
          <w:rFonts w:asciiTheme="minorHAnsi" w:hAnsiTheme="minorHAnsi" w:cstheme="minorHAnsi"/>
          <w:szCs w:val="22"/>
          <w:lang w:val="en-GB"/>
        </w:rPr>
        <w:t xml:space="preserve"> the </w:t>
      </w:r>
      <w:r w:rsidR="00670D04" w:rsidRPr="00BB5A0E">
        <w:rPr>
          <w:rFonts w:asciiTheme="minorHAnsi" w:hAnsiTheme="minorHAnsi" w:cstheme="minorHAnsi"/>
          <w:szCs w:val="22"/>
          <w:lang w:val="en-GB"/>
        </w:rPr>
        <w:t>ITS</w:t>
      </w:r>
      <w:r w:rsidRPr="00BB5A0E">
        <w:rPr>
          <w:rFonts w:asciiTheme="minorHAnsi" w:hAnsiTheme="minorHAnsi" w:cstheme="minorHAnsi"/>
          <w:szCs w:val="22"/>
          <w:lang w:val="en-GB"/>
        </w:rPr>
        <w:t xml:space="preserve"> area and how their propo</w:t>
      </w:r>
      <w:r w:rsidR="0074171D" w:rsidRPr="00BB5A0E">
        <w:rPr>
          <w:rFonts w:asciiTheme="minorHAnsi" w:hAnsiTheme="minorHAnsi" w:cstheme="minorHAnsi"/>
          <w:szCs w:val="22"/>
          <w:lang w:val="en-GB"/>
        </w:rPr>
        <w:t>s</w:t>
      </w:r>
      <w:r w:rsidRPr="00BB5A0E">
        <w:rPr>
          <w:rFonts w:asciiTheme="minorHAnsi" w:hAnsiTheme="minorHAnsi" w:cstheme="minorHAnsi"/>
          <w:szCs w:val="22"/>
          <w:lang w:val="en-GB"/>
        </w:rPr>
        <w:t xml:space="preserve">ed activities contribute to ITS objectives.                                                                                                                                                                                                                                                                                                                                                             </w:t>
      </w:r>
    </w:p>
    <w:p w14:paraId="3909C5B2" w14:textId="4C36A6F6" w:rsidR="00B744FB" w:rsidRPr="00BB5A0E" w:rsidRDefault="00B744FB" w:rsidP="00B744FB">
      <w:pPr>
        <w:spacing w:before="120" w:after="120" w:line="240" w:lineRule="auto"/>
        <w:rPr>
          <w:rFonts w:asciiTheme="minorHAnsi" w:hAnsiTheme="minorHAnsi" w:cstheme="minorHAnsi"/>
          <w:lang w:val="en-GB"/>
        </w:rPr>
      </w:pPr>
      <w:r w:rsidRPr="00BB5A0E">
        <w:rPr>
          <w:rFonts w:asciiTheme="minorHAnsi" w:hAnsiTheme="minorHAnsi" w:cstheme="minorHAnsi"/>
          <w:b/>
          <w:noProof/>
          <w:color w:val="538135" w:themeColor="accent6" w:themeShade="BF"/>
          <w:szCs w:val="22"/>
        </w:rPr>
        <w:drawing>
          <wp:anchor distT="0" distB="0" distL="114300" distR="114300" simplePos="0" relativeHeight="251658245" behindDoc="0" locked="0" layoutInCell="1" allowOverlap="1" wp14:anchorId="43AF8C1D" wp14:editId="409F109F">
            <wp:simplePos x="0" y="0"/>
            <wp:positionH relativeFrom="column">
              <wp:posOffset>0</wp:posOffset>
            </wp:positionH>
            <wp:positionV relativeFrom="paragraph">
              <wp:posOffset>50835</wp:posOffset>
            </wp:positionV>
            <wp:extent cx="420624" cy="274320"/>
            <wp:effectExtent l="0" t="0" r="0" b="0"/>
            <wp:wrapSquare wrapText="bothSides"/>
            <wp:docPr id="163" name="Picture 16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5A0E">
        <w:rPr>
          <w:rFonts w:asciiTheme="minorHAnsi" w:hAnsiTheme="minorHAnsi" w:cstheme="minorHAnsi"/>
          <w:b/>
          <w:color w:val="538135" w:themeColor="accent6" w:themeShade="BF"/>
          <w:szCs w:val="22"/>
          <w:lang w:val="en-GB"/>
        </w:rPr>
        <w:t xml:space="preserve">Project ideas </w:t>
      </w:r>
      <w:r w:rsidR="00442B93" w:rsidRPr="00BB5A0E">
        <w:rPr>
          <w:rFonts w:asciiTheme="minorHAnsi" w:hAnsiTheme="minorHAnsi" w:cstheme="minorHAnsi"/>
          <w:b/>
          <w:color w:val="538135" w:themeColor="accent6" w:themeShade="BF"/>
          <w:szCs w:val="22"/>
          <w:lang w:val="en-GB"/>
        </w:rPr>
        <w:t xml:space="preserve">combining </w:t>
      </w:r>
      <w:r w:rsidRPr="00BB5A0E">
        <w:rPr>
          <w:rFonts w:asciiTheme="minorHAnsi" w:hAnsiTheme="minorHAnsi" w:cstheme="minorHAnsi"/>
          <w:b/>
          <w:color w:val="538135" w:themeColor="accent6" w:themeShade="BF"/>
          <w:szCs w:val="22"/>
          <w:lang w:val="en-GB"/>
        </w:rPr>
        <w:t>actions to ensure an integ</w:t>
      </w:r>
      <w:r w:rsidR="00FD56E2" w:rsidRPr="00BB5A0E">
        <w:rPr>
          <w:rFonts w:asciiTheme="minorHAnsi" w:hAnsiTheme="minorHAnsi" w:cstheme="minorHAnsi"/>
          <w:b/>
          <w:color w:val="538135" w:themeColor="accent6" w:themeShade="BF"/>
          <w:szCs w:val="22"/>
          <w:lang w:val="en-GB"/>
        </w:rPr>
        <w:t>r</w:t>
      </w:r>
      <w:r w:rsidRPr="00BB5A0E">
        <w:rPr>
          <w:rFonts w:asciiTheme="minorHAnsi" w:hAnsiTheme="minorHAnsi" w:cstheme="minorHAnsi"/>
          <w:b/>
          <w:color w:val="538135" w:themeColor="accent6" w:themeShade="BF"/>
          <w:szCs w:val="22"/>
          <w:lang w:val="en-GB"/>
        </w:rPr>
        <w:t>ated approach will be encouraged.</w:t>
      </w:r>
      <w:r w:rsidRPr="00BB5A0E">
        <w:rPr>
          <w:rFonts w:asciiTheme="minorHAnsi" w:hAnsiTheme="minorHAnsi" w:cstheme="minorHAnsi"/>
          <w:lang w:val="en-GB"/>
        </w:rPr>
        <w:t xml:space="preserve"> </w:t>
      </w:r>
    </w:p>
    <w:p w14:paraId="50E6DCC0" w14:textId="77777777" w:rsidR="00B744FB" w:rsidRPr="00BB5A0E" w:rsidRDefault="00B744FB" w:rsidP="00B744FB">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This call for project ideas supports activities within the ITS geographical area. Specifically, investment-related activities (such as equipment procurement, infrastructure development, and construction </w:t>
      </w:r>
      <w:proofErr w:type="gramStart"/>
      <w:r w:rsidRPr="00BB5A0E">
        <w:rPr>
          <w:rFonts w:asciiTheme="minorHAnsi" w:hAnsiTheme="minorHAnsi" w:cstheme="minorHAnsi"/>
          <w:szCs w:val="22"/>
          <w:lang w:val="en-GB"/>
        </w:rPr>
        <w:t>works</w:t>
      </w:r>
      <w:proofErr w:type="gramEnd"/>
      <w:r w:rsidRPr="00BB5A0E">
        <w:rPr>
          <w:rFonts w:asciiTheme="minorHAnsi" w:hAnsiTheme="minorHAnsi" w:cstheme="minorHAnsi"/>
          <w:szCs w:val="22"/>
          <w:lang w:val="en-GB"/>
        </w:rPr>
        <w:t xml:space="preserve">) </w:t>
      </w:r>
      <w:r w:rsidRPr="00BB5A0E">
        <w:rPr>
          <w:rFonts w:asciiTheme="minorHAnsi" w:hAnsiTheme="minorHAnsi" w:cstheme="minorHAnsi"/>
          <w:b/>
          <w:szCs w:val="22"/>
          <w:lang w:val="en-GB"/>
        </w:rPr>
        <w:t>must be conducted exclusively within the ITS geographical area</w:t>
      </w:r>
      <w:r w:rsidRPr="00BB5A0E">
        <w:rPr>
          <w:rFonts w:asciiTheme="minorHAnsi" w:hAnsiTheme="minorHAnsi" w:cstheme="minorHAnsi"/>
          <w:szCs w:val="22"/>
          <w:lang w:val="en-GB"/>
        </w:rPr>
        <w:t>.</w:t>
      </w:r>
    </w:p>
    <w:p w14:paraId="7EA43E37" w14:textId="77777777" w:rsidR="003D037E" w:rsidRPr="00BB5A0E" w:rsidRDefault="003D037E" w:rsidP="00B744FB">
      <w:pPr>
        <w:spacing w:before="120" w:after="120" w:line="240" w:lineRule="auto"/>
        <w:jc w:val="both"/>
        <w:rPr>
          <w:rFonts w:asciiTheme="minorHAnsi" w:hAnsiTheme="minorHAnsi" w:cstheme="minorHAnsi"/>
          <w:szCs w:val="22"/>
          <w:lang w:val="en-GB"/>
        </w:rPr>
      </w:pPr>
    </w:p>
    <w:p w14:paraId="4E791D97" w14:textId="6F38D53C" w:rsidR="005150A1" w:rsidRPr="00BB5A0E" w:rsidRDefault="00ED2906" w:rsidP="002E16A6">
      <w:pPr>
        <w:pStyle w:val="Heading2"/>
        <w:numPr>
          <w:ilvl w:val="1"/>
          <w:numId w:val="37"/>
        </w:numPr>
        <w:rPr>
          <w:lang w:val="en-GB"/>
        </w:rPr>
      </w:pPr>
      <w:bookmarkStart w:id="30" w:name="_Toc164713014"/>
      <w:bookmarkStart w:id="31" w:name="_Toc171079623"/>
      <w:r w:rsidRPr="00BB5A0E">
        <w:rPr>
          <w:lang w:val="en-GB"/>
        </w:rPr>
        <w:t>Eligible applications and applicants</w:t>
      </w:r>
      <w:bookmarkEnd w:id="30"/>
      <w:bookmarkEnd w:id="31"/>
    </w:p>
    <w:p w14:paraId="08A65B3A" w14:textId="3E3E01FF" w:rsidR="00403C58" w:rsidRPr="00BB5A0E" w:rsidRDefault="00ED2906" w:rsidP="00AE791C">
      <w:pPr>
        <w:spacing w:before="240"/>
        <w:jc w:val="both"/>
        <w:rPr>
          <w:rFonts w:asciiTheme="minorHAnsi" w:hAnsiTheme="minorHAnsi" w:cstheme="minorHAnsi"/>
          <w:position w:val="6"/>
          <w:szCs w:val="22"/>
          <w:lang w:val="en-GB"/>
        </w:rPr>
      </w:pPr>
      <w:r w:rsidRPr="00BB5A0E">
        <w:rPr>
          <w:rFonts w:asciiTheme="minorHAnsi" w:hAnsiTheme="minorHAnsi" w:cstheme="minorHAnsi"/>
          <w:position w:val="6"/>
          <w:szCs w:val="22"/>
          <w:lang w:val="en-GB"/>
        </w:rPr>
        <w:t xml:space="preserve">This call is open </w:t>
      </w:r>
      <w:r w:rsidR="00403C58" w:rsidRPr="00BB5A0E">
        <w:rPr>
          <w:rFonts w:asciiTheme="minorHAnsi" w:hAnsiTheme="minorHAnsi" w:cstheme="minorHAnsi"/>
          <w:position w:val="6"/>
          <w:szCs w:val="22"/>
          <w:lang w:val="en-GB"/>
        </w:rPr>
        <w:t>to</w:t>
      </w:r>
      <w:r w:rsidR="00046AE9" w:rsidRPr="00BB5A0E">
        <w:rPr>
          <w:rFonts w:asciiTheme="minorHAnsi" w:hAnsiTheme="minorHAnsi" w:cstheme="minorHAnsi"/>
          <w:position w:val="6"/>
          <w:szCs w:val="22"/>
          <w:lang w:val="en-GB"/>
        </w:rPr>
        <w:t xml:space="preserve"> the following type of </w:t>
      </w:r>
      <w:r w:rsidR="00CD3AB6" w:rsidRPr="00BB5A0E">
        <w:rPr>
          <w:rFonts w:asciiTheme="minorHAnsi" w:hAnsiTheme="minorHAnsi" w:cstheme="minorHAnsi"/>
          <w:position w:val="6"/>
          <w:szCs w:val="22"/>
          <w:lang w:val="en-GB"/>
        </w:rPr>
        <w:t>applicants</w:t>
      </w:r>
      <w:r w:rsidR="00046AE9" w:rsidRPr="00BB5A0E">
        <w:rPr>
          <w:rFonts w:asciiTheme="minorHAnsi" w:hAnsiTheme="minorHAnsi" w:cstheme="minorHAnsi"/>
          <w:position w:val="6"/>
          <w:szCs w:val="22"/>
          <w:lang w:val="en-GB"/>
        </w:rPr>
        <w:t>:</w:t>
      </w:r>
    </w:p>
    <w:p w14:paraId="379F4109" w14:textId="63B8E220" w:rsidR="00CD24C7" w:rsidRPr="00BB5A0E" w:rsidRDefault="00403C58" w:rsidP="00280EC6">
      <w:pPr>
        <w:pStyle w:val="ListParagraph"/>
        <w:numPr>
          <w:ilvl w:val="0"/>
          <w:numId w:val="10"/>
        </w:numPr>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National, </w:t>
      </w:r>
      <w:r w:rsidR="00765381" w:rsidRPr="00BB5A0E">
        <w:rPr>
          <w:rFonts w:asciiTheme="minorHAnsi" w:hAnsiTheme="minorHAnsi" w:cstheme="minorHAnsi"/>
          <w:szCs w:val="22"/>
          <w:lang w:val="en-GB"/>
        </w:rPr>
        <w:t>regional,</w:t>
      </w:r>
      <w:r w:rsidRPr="00BB5A0E">
        <w:rPr>
          <w:rFonts w:asciiTheme="minorHAnsi" w:hAnsiTheme="minorHAnsi" w:cstheme="minorHAnsi"/>
          <w:szCs w:val="22"/>
          <w:lang w:val="en-GB"/>
        </w:rPr>
        <w:t xml:space="preserve"> and local public bodies, institutions, administrations, agencies, including the bodies governed by public law, county/</w:t>
      </w:r>
      <w:r w:rsidR="009D1DC2" w:rsidRPr="00BB5A0E">
        <w:rPr>
          <w:rFonts w:asciiTheme="minorHAnsi" w:hAnsiTheme="minorHAnsi" w:cstheme="minorHAnsi"/>
          <w:szCs w:val="22"/>
          <w:lang w:val="en-GB"/>
        </w:rPr>
        <w:t xml:space="preserve"> </w:t>
      </w:r>
      <w:r w:rsidRPr="00BB5A0E">
        <w:rPr>
          <w:rFonts w:asciiTheme="minorHAnsi" w:hAnsiTheme="minorHAnsi" w:cstheme="minorHAnsi"/>
          <w:szCs w:val="22"/>
          <w:lang w:val="en-GB"/>
        </w:rPr>
        <w:t xml:space="preserve">district councils, local councils/ </w:t>
      </w:r>
      <w:proofErr w:type="gramStart"/>
      <w:r w:rsidRPr="00BB5A0E">
        <w:rPr>
          <w:rFonts w:asciiTheme="minorHAnsi" w:hAnsiTheme="minorHAnsi" w:cstheme="minorHAnsi"/>
          <w:szCs w:val="22"/>
          <w:lang w:val="en-GB"/>
        </w:rPr>
        <w:t>municipalities</w:t>
      </w:r>
      <w:r w:rsidR="006940C5">
        <w:rPr>
          <w:rFonts w:asciiTheme="minorHAnsi" w:hAnsiTheme="minorHAnsi" w:cstheme="minorHAnsi"/>
          <w:szCs w:val="22"/>
          <w:lang w:val="en-GB"/>
        </w:rPr>
        <w:t>;</w:t>
      </w:r>
      <w:proofErr w:type="gramEnd"/>
      <w:r w:rsidRPr="00BB5A0E">
        <w:rPr>
          <w:rFonts w:asciiTheme="minorHAnsi" w:hAnsiTheme="minorHAnsi" w:cstheme="minorHAnsi"/>
          <w:szCs w:val="22"/>
          <w:lang w:val="en-GB"/>
        </w:rPr>
        <w:t xml:space="preserve"> </w:t>
      </w:r>
    </w:p>
    <w:p w14:paraId="4A44DA39" w14:textId="61E1F4B2" w:rsidR="00403C58" w:rsidRPr="00BB5A0E" w:rsidRDefault="00CD24C7" w:rsidP="00280EC6">
      <w:pPr>
        <w:pStyle w:val="ListParagraph"/>
        <w:numPr>
          <w:ilvl w:val="0"/>
          <w:numId w:val="10"/>
        </w:numPr>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E</w:t>
      </w:r>
      <w:r w:rsidR="00403C58" w:rsidRPr="00BB5A0E">
        <w:rPr>
          <w:rFonts w:asciiTheme="minorHAnsi" w:hAnsiTheme="minorHAnsi" w:cstheme="minorHAnsi"/>
          <w:szCs w:val="22"/>
          <w:lang w:val="en-GB"/>
        </w:rPr>
        <w:t xml:space="preserve">ducational and research institutions etc. and/ or their offices/ branches </w:t>
      </w:r>
      <w:proofErr w:type="gramStart"/>
      <w:r w:rsidR="00403C58" w:rsidRPr="00BB5A0E">
        <w:rPr>
          <w:rFonts w:asciiTheme="minorHAnsi" w:hAnsiTheme="minorHAnsi" w:cstheme="minorHAnsi"/>
          <w:szCs w:val="22"/>
          <w:lang w:val="en-GB"/>
        </w:rPr>
        <w:t>active</w:t>
      </w:r>
      <w:r w:rsidR="006940C5">
        <w:rPr>
          <w:rFonts w:asciiTheme="minorHAnsi" w:hAnsiTheme="minorHAnsi" w:cstheme="minorHAnsi"/>
          <w:szCs w:val="22"/>
          <w:lang w:val="en-GB"/>
        </w:rPr>
        <w:t>;</w:t>
      </w:r>
      <w:proofErr w:type="gramEnd"/>
      <w:r w:rsidR="00403C58" w:rsidRPr="00BB5A0E">
        <w:rPr>
          <w:rFonts w:asciiTheme="minorHAnsi" w:hAnsiTheme="minorHAnsi" w:cstheme="minorHAnsi"/>
          <w:szCs w:val="22"/>
          <w:lang w:val="en-GB"/>
        </w:rPr>
        <w:t xml:space="preserve"> </w:t>
      </w:r>
    </w:p>
    <w:p w14:paraId="4E74908D" w14:textId="46C7C0F6" w:rsidR="00403C58" w:rsidRPr="00BB5A0E" w:rsidRDefault="00403C58" w:rsidP="00280EC6">
      <w:pPr>
        <w:pStyle w:val="ListParagraph"/>
        <w:numPr>
          <w:ilvl w:val="0"/>
          <w:numId w:val="10"/>
        </w:numPr>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Chambers of Commerce and Regional Development </w:t>
      </w:r>
      <w:proofErr w:type="gramStart"/>
      <w:r w:rsidRPr="00BB5A0E">
        <w:rPr>
          <w:rFonts w:asciiTheme="minorHAnsi" w:hAnsiTheme="minorHAnsi" w:cstheme="minorHAnsi"/>
          <w:szCs w:val="22"/>
          <w:lang w:val="en-GB"/>
        </w:rPr>
        <w:t>Agencies</w:t>
      </w:r>
      <w:r w:rsidR="006940C5">
        <w:rPr>
          <w:rFonts w:asciiTheme="minorHAnsi" w:hAnsiTheme="minorHAnsi" w:cstheme="minorHAnsi"/>
          <w:szCs w:val="22"/>
          <w:lang w:val="en-GB"/>
        </w:rPr>
        <w:t>;</w:t>
      </w:r>
      <w:proofErr w:type="gramEnd"/>
    </w:p>
    <w:p w14:paraId="352D4AD3" w14:textId="78428750" w:rsidR="00BB428D" w:rsidRPr="00BB5A0E" w:rsidRDefault="00403C58" w:rsidP="00BB428D">
      <w:pPr>
        <w:pStyle w:val="ListParagraph"/>
        <w:numPr>
          <w:ilvl w:val="0"/>
          <w:numId w:val="10"/>
        </w:numPr>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Non-governmental organizations (associations or foundations</w:t>
      </w:r>
      <w:proofErr w:type="gramStart"/>
      <w:r w:rsidRPr="00BB5A0E">
        <w:rPr>
          <w:rFonts w:asciiTheme="minorHAnsi" w:hAnsiTheme="minorHAnsi" w:cstheme="minorHAnsi"/>
          <w:szCs w:val="22"/>
          <w:lang w:val="en-GB"/>
        </w:rPr>
        <w:t>)</w:t>
      </w:r>
      <w:r w:rsidR="006940C5">
        <w:rPr>
          <w:rFonts w:asciiTheme="minorHAnsi" w:hAnsiTheme="minorHAnsi" w:cstheme="minorHAnsi"/>
          <w:szCs w:val="22"/>
          <w:lang w:val="en-GB"/>
        </w:rPr>
        <w:t>;</w:t>
      </w:r>
      <w:proofErr w:type="gramEnd"/>
    </w:p>
    <w:p w14:paraId="3E6EB91C" w14:textId="2A8FB050" w:rsidR="00BB428D" w:rsidRPr="00BB5A0E" w:rsidRDefault="00BB428D" w:rsidP="00BB428D">
      <w:pPr>
        <w:pStyle w:val="ListParagraph"/>
        <w:numPr>
          <w:ilvl w:val="0"/>
          <w:numId w:val="10"/>
        </w:numPr>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Other </w:t>
      </w:r>
      <w:r w:rsidR="00CD3AB6" w:rsidRPr="00BB5A0E">
        <w:rPr>
          <w:rFonts w:asciiTheme="minorHAnsi" w:hAnsiTheme="minorHAnsi" w:cstheme="minorHAnsi"/>
          <w:szCs w:val="22"/>
          <w:lang w:val="en-GB"/>
        </w:rPr>
        <w:t>eligible</w:t>
      </w:r>
      <w:r w:rsidRPr="00BB5A0E">
        <w:rPr>
          <w:rFonts w:asciiTheme="minorHAnsi" w:hAnsiTheme="minorHAnsi" w:cstheme="minorHAnsi"/>
          <w:szCs w:val="22"/>
          <w:lang w:val="en-GB"/>
        </w:rPr>
        <w:t xml:space="preserve"> applicants as per the guidelines of the other financing sources</w:t>
      </w:r>
      <w:r w:rsidR="00B1052C" w:rsidRPr="00BB5A0E">
        <w:rPr>
          <w:rFonts w:asciiTheme="minorHAnsi" w:hAnsiTheme="minorHAnsi" w:cstheme="minorHAnsi"/>
          <w:szCs w:val="22"/>
          <w:lang w:val="en-GB"/>
        </w:rPr>
        <w:t>.</w:t>
      </w:r>
    </w:p>
    <w:p w14:paraId="5D5E385D" w14:textId="65D2ED9C" w:rsidR="00BA0C71" w:rsidRPr="00BB5A0E" w:rsidRDefault="00BB428D" w:rsidP="00BB428D">
      <w:pPr>
        <w:suppressAutoHyphens w:val="0"/>
        <w:autoSpaceDN/>
        <w:spacing w:before="120" w:after="120" w:line="240" w:lineRule="auto"/>
        <w:jc w:val="both"/>
        <w:rPr>
          <w:rFonts w:asciiTheme="minorHAnsi" w:hAnsiTheme="minorHAnsi" w:cstheme="minorHAnsi"/>
          <w:szCs w:val="22"/>
          <w:lang w:val="en-GB"/>
        </w:rPr>
      </w:pPr>
      <w:r w:rsidRPr="00BB5A0E">
        <w:rPr>
          <w:rFonts w:asciiTheme="minorHAnsi" w:eastAsia="Calibri" w:hAnsiTheme="minorHAnsi" w:cstheme="minorHAnsi"/>
          <w:szCs w:val="22"/>
          <w:lang w:val="en-GB"/>
        </w:rPr>
        <w:t xml:space="preserve">The preliminary project ideas that are financed from other sources must </w:t>
      </w:r>
      <w:r w:rsidR="00BA0C71" w:rsidRPr="00BB5A0E">
        <w:rPr>
          <w:rFonts w:asciiTheme="minorHAnsi" w:eastAsia="Calibri" w:hAnsiTheme="minorHAnsi" w:cstheme="minorHAnsi"/>
          <w:szCs w:val="22"/>
          <w:lang w:val="en-GB"/>
        </w:rPr>
        <w:t>contribute to the achievement of the specific objectives of the ITS.</w:t>
      </w:r>
    </w:p>
    <w:p w14:paraId="195C44AB" w14:textId="6F1032D3" w:rsidR="00BA0C71" w:rsidRPr="00BB5A0E" w:rsidRDefault="00BA0C71" w:rsidP="00765381">
      <w:pPr>
        <w:suppressAutoHyphens w:val="0"/>
        <w:autoSpaceDE w:val="0"/>
        <w:adjustRightInd w:val="0"/>
        <w:spacing w:after="120" w:line="240" w:lineRule="auto"/>
        <w:rPr>
          <w:rFonts w:asciiTheme="minorHAnsi" w:eastAsia="Calibri" w:hAnsiTheme="minorHAnsi" w:cstheme="minorHAnsi"/>
          <w:szCs w:val="22"/>
          <w:lang w:val="en-GB"/>
        </w:rPr>
      </w:pPr>
      <w:r w:rsidRPr="00BB5A0E">
        <w:rPr>
          <w:rFonts w:asciiTheme="minorHAnsi" w:eastAsia="Calibri" w:hAnsiTheme="minorHAnsi" w:cstheme="minorHAnsi"/>
          <w:szCs w:val="22"/>
          <w:lang w:val="en-GB"/>
        </w:rPr>
        <w:t>This means that the project idea (listed features are not exhaust</w:t>
      </w:r>
      <w:r w:rsidR="00E8048A" w:rsidRPr="00BB5A0E">
        <w:rPr>
          <w:rFonts w:asciiTheme="minorHAnsi" w:eastAsia="Calibri" w:hAnsiTheme="minorHAnsi" w:cstheme="minorHAnsi"/>
          <w:szCs w:val="22"/>
          <w:lang w:val="en-GB"/>
        </w:rPr>
        <w:t>ive</w:t>
      </w:r>
      <w:r w:rsidRPr="00BB5A0E">
        <w:rPr>
          <w:rFonts w:asciiTheme="minorHAnsi" w:eastAsia="Calibri" w:hAnsiTheme="minorHAnsi" w:cstheme="minorHAnsi"/>
          <w:szCs w:val="22"/>
          <w:lang w:val="en-GB"/>
        </w:rPr>
        <w:t xml:space="preserve">): </w:t>
      </w:r>
    </w:p>
    <w:p w14:paraId="03C30162" w14:textId="2194F285" w:rsidR="00BA0C71" w:rsidRPr="00BB5A0E" w:rsidRDefault="00BA0C71" w:rsidP="00280EC6">
      <w:pPr>
        <w:pStyle w:val="ListParagraph"/>
        <w:numPr>
          <w:ilvl w:val="0"/>
          <w:numId w:val="10"/>
        </w:numPr>
        <w:shd w:val="clear" w:color="auto" w:fill="E7E6E6" w:themeFill="background2"/>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falls within the thematic coverage of </w:t>
      </w:r>
      <w:r w:rsidR="00BA0EAA" w:rsidRPr="00BB5A0E">
        <w:rPr>
          <w:rFonts w:asciiTheme="minorHAnsi" w:hAnsiTheme="minorHAnsi" w:cstheme="minorHAnsi"/>
          <w:szCs w:val="22"/>
          <w:lang w:val="en-GB"/>
        </w:rPr>
        <w:t xml:space="preserve">at least one of </w:t>
      </w:r>
      <w:r w:rsidRPr="00BB5A0E">
        <w:rPr>
          <w:rFonts w:asciiTheme="minorHAnsi" w:hAnsiTheme="minorHAnsi" w:cstheme="minorHAnsi"/>
          <w:szCs w:val="22"/>
          <w:lang w:val="en-GB"/>
        </w:rPr>
        <w:t xml:space="preserve">the strategic </w:t>
      </w:r>
      <w:r w:rsidR="00765381" w:rsidRPr="00BB5A0E">
        <w:rPr>
          <w:rFonts w:asciiTheme="minorHAnsi" w:hAnsiTheme="minorHAnsi" w:cstheme="minorHAnsi"/>
          <w:szCs w:val="22"/>
          <w:lang w:val="en-GB"/>
        </w:rPr>
        <w:t>objective</w:t>
      </w:r>
      <w:r w:rsidR="00BA0EAA" w:rsidRPr="00BB5A0E">
        <w:rPr>
          <w:rFonts w:asciiTheme="minorHAnsi" w:hAnsiTheme="minorHAnsi" w:cstheme="minorHAnsi"/>
          <w:szCs w:val="22"/>
          <w:lang w:val="en-GB"/>
        </w:rPr>
        <w:t>s</w:t>
      </w:r>
      <w:r w:rsidR="00334E27" w:rsidRPr="00BB5A0E">
        <w:rPr>
          <w:rFonts w:asciiTheme="minorHAnsi" w:hAnsiTheme="minorHAnsi" w:cstheme="minorHAnsi"/>
          <w:szCs w:val="22"/>
          <w:lang w:val="en-GB"/>
        </w:rPr>
        <w:t xml:space="preserve"> of the ITS</w:t>
      </w:r>
      <w:r w:rsidR="00765381" w:rsidRPr="00BB5A0E">
        <w:rPr>
          <w:rFonts w:asciiTheme="minorHAnsi" w:hAnsiTheme="minorHAnsi" w:cstheme="minorHAnsi"/>
          <w:szCs w:val="22"/>
          <w:lang w:val="en-GB"/>
        </w:rPr>
        <w:t>.</w:t>
      </w:r>
      <w:r w:rsidRPr="00BB5A0E">
        <w:rPr>
          <w:rFonts w:asciiTheme="minorHAnsi" w:hAnsiTheme="minorHAnsi" w:cstheme="minorHAnsi"/>
          <w:szCs w:val="22"/>
          <w:lang w:val="en-GB"/>
        </w:rPr>
        <w:t xml:space="preserve"> </w:t>
      </w:r>
    </w:p>
    <w:p w14:paraId="6B18B4FC" w14:textId="00ABF168" w:rsidR="00BA0C71" w:rsidRPr="00BB5A0E" w:rsidRDefault="00BA0C71" w:rsidP="00280EC6">
      <w:pPr>
        <w:pStyle w:val="ListParagraph"/>
        <w:numPr>
          <w:ilvl w:val="0"/>
          <w:numId w:val="10"/>
        </w:numPr>
        <w:shd w:val="clear" w:color="auto" w:fill="E7E6E6" w:themeFill="background2"/>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has justified and aligned its need for support with </w:t>
      </w:r>
      <w:r w:rsidR="00BA0EAA" w:rsidRPr="00BB5A0E">
        <w:rPr>
          <w:rFonts w:asciiTheme="minorHAnsi" w:hAnsiTheme="minorHAnsi" w:cstheme="minorHAnsi"/>
          <w:szCs w:val="22"/>
          <w:lang w:val="en-GB"/>
        </w:rPr>
        <w:t xml:space="preserve">at least one of </w:t>
      </w:r>
      <w:r w:rsidRPr="00BB5A0E">
        <w:rPr>
          <w:rFonts w:asciiTheme="minorHAnsi" w:hAnsiTheme="minorHAnsi" w:cstheme="minorHAnsi"/>
          <w:szCs w:val="22"/>
          <w:lang w:val="en-GB"/>
        </w:rPr>
        <w:t xml:space="preserve">the </w:t>
      </w:r>
      <w:r w:rsidR="00334E27" w:rsidRPr="00BB5A0E">
        <w:rPr>
          <w:rFonts w:asciiTheme="minorHAnsi" w:hAnsiTheme="minorHAnsi" w:cstheme="minorHAnsi"/>
          <w:szCs w:val="22"/>
          <w:lang w:val="en-GB"/>
        </w:rPr>
        <w:t>ITS</w:t>
      </w:r>
      <w:r w:rsidRPr="00BB5A0E">
        <w:rPr>
          <w:rFonts w:asciiTheme="minorHAnsi" w:hAnsiTheme="minorHAnsi" w:cstheme="minorHAnsi"/>
          <w:szCs w:val="22"/>
          <w:lang w:val="en-GB"/>
        </w:rPr>
        <w:t xml:space="preserve"> </w:t>
      </w:r>
      <w:r w:rsidR="00765381" w:rsidRPr="00BB5A0E">
        <w:rPr>
          <w:rFonts w:asciiTheme="minorHAnsi" w:hAnsiTheme="minorHAnsi" w:cstheme="minorHAnsi"/>
          <w:szCs w:val="22"/>
          <w:lang w:val="en-GB"/>
        </w:rPr>
        <w:t>objective</w:t>
      </w:r>
      <w:r w:rsidR="00BA0EAA" w:rsidRPr="00BB5A0E">
        <w:rPr>
          <w:rFonts w:asciiTheme="minorHAnsi" w:hAnsiTheme="minorHAnsi" w:cstheme="minorHAnsi"/>
          <w:szCs w:val="22"/>
          <w:lang w:val="en-GB"/>
        </w:rPr>
        <w:t>s</w:t>
      </w:r>
      <w:r w:rsidR="00765381" w:rsidRPr="00BB5A0E">
        <w:rPr>
          <w:rFonts w:asciiTheme="minorHAnsi" w:hAnsiTheme="minorHAnsi" w:cstheme="minorHAnsi"/>
          <w:szCs w:val="22"/>
          <w:lang w:val="en-GB"/>
        </w:rPr>
        <w:t>.</w:t>
      </w:r>
      <w:r w:rsidRPr="00BB5A0E">
        <w:rPr>
          <w:rFonts w:asciiTheme="minorHAnsi" w:hAnsiTheme="minorHAnsi" w:cstheme="minorHAnsi"/>
          <w:szCs w:val="22"/>
          <w:lang w:val="en-GB"/>
        </w:rPr>
        <w:t xml:space="preserve"> </w:t>
      </w:r>
    </w:p>
    <w:p w14:paraId="2DE42414" w14:textId="540C3332" w:rsidR="00BA0C71" w:rsidRPr="00BB5A0E" w:rsidRDefault="00BA0C71" w:rsidP="00280EC6">
      <w:pPr>
        <w:pStyle w:val="ListParagraph"/>
        <w:numPr>
          <w:ilvl w:val="0"/>
          <w:numId w:val="10"/>
        </w:numPr>
        <w:shd w:val="clear" w:color="auto" w:fill="E7E6E6" w:themeFill="background2"/>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is based on and fully exploits the territorial approach, as well as meets the definition of an integrated </w:t>
      </w:r>
      <w:r w:rsidR="00765381" w:rsidRPr="00BB5A0E">
        <w:rPr>
          <w:rFonts w:asciiTheme="minorHAnsi" w:hAnsiTheme="minorHAnsi" w:cstheme="minorHAnsi"/>
          <w:szCs w:val="22"/>
          <w:lang w:val="en-GB"/>
        </w:rPr>
        <w:t>project.</w:t>
      </w:r>
      <w:r w:rsidRPr="00BB5A0E">
        <w:rPr>
          <w:rFonts w:asciiTheme="minorHAnsi" w:hAnsiTheme="minorHAnsi" w:cstheme="minorHAnsi"/>
          <w:szCs w:val="22"/>
          <w:lang w:val="en-GB"/>
        </w:rPr>
        <w:t xml:space="preserve"> </w:t>
      </w:r>
    </w:p>
    <w:p w14:paraId="2448E8E9" w14:textId="4A354765" w:rsidR="00BA0C71" w:rsidRPr="00BB5A0E" w:rsidRDefault="00BA0C71" w:rsidP="00280EC6">
      <w:pPr>
        <w:pStyle w:val="ListParagraph"/>
        <w:numPr>
          <w:ilvl w:val="0"/>
          <w:numId w:val="10"/>
        </w:numPr>
        <w:shd w:val="clear" w:color="auto" w:fill="E7E6E6" w:themeFill="background2"/>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is built on a clear link between needs, expected results and target </w:t>
      </w:r>
      <w:r w:rsidR="00765381" w:rsidRPr="00BB5A0E">
        <w:rPr>
          <w:rFonts w:asciiTheme="minorHAnsi" w:hAnsiTheme="minorHAnsi" w:cstheme="minorHAnsi"/>
          <w:szCs w:val="22"/>
          <w:lang w:val="en-GB"/>
        </w:rPr>
        <w:t>groups.</w:t>
      </w:r>
      <w:r w:rsidRPr="00BB5A0E">
        <w:rPr>
          <w:rFonts w:asciiTheme="minorHAnsi" w:hAnsiTheme="minorHAnsi" w:cstheme="minorHAnsi"/>
          <w:szCs w:val="22"/>
          <w:lang w:val="en-GB"/>
        </w:rPr>
        <w:t xml:space="preserve"> </w:t>
      </w:r>
    </w:p>
    <w:p w14:paraId="341AC2D2" w14:textId="260600C5" w:rsidR="00BA0C71" w:rsidRPr="00BB5A0E" w:rsidRDefault="00BA0C71" w:rsidP="00280EC6">
      <w:pPr>
        <w:pStyle w:val="ListParagraph"/>
        <w:numPr>
          <w:ilvl w:val="0"/>
          <w:numId w:val="10"/>
        </w:numPr>
        <w:shd w:val="clear" w:color="auto" w:fill="E7E6E6" w:themeFill="background2"/>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has partners with competences and expertise in the selected types of intervention and envisages project actions containing investment component (works and/</w:t>
      </w:r>
      <w:r w:rsidR="000E367F" w:rsidRPr="00BB5A0E">
        <w:rPr>
          <w:rFonts w:asciiTheme="minorHAnsi" w:hAnsiTheme="minorHAnsi" w:cstheme="minorHAnsi"/>
          <w:szCs w:val="22"/>
          <w:lang w:val="en-GB"/>
        </w:rPr>
        <w:t xml:space="preserve"> </w:t>
      </w:r>
      <w:r w:rsidRPr="00BB5A0E">
        <w:rPr>
          <w:rFonts w:asciiTheme="minorHAnsi" w:hAnsiTheme="minorHAnsi" w:cstheme="minorHAnsi"/>
          <w:szCs w:val="22"/>
          <w:lang w:val="en-GB"/>
        </w:rPr>
        <w:t>or supply) and soft type component (e.g. services</w:t>
      </w:r>
      <w:r w:rsidR="00332D4A" w:rsidRPr="00BB5A0E">
        <w:rPr>
          <w:rFonts w:asciiTheme="minorHAnsi" w:hAnsiTheme="minorHAnsi" w:cstheme="minorHAnsi"/>
          <w:szCs w:val="22"/>
          <w:lang w:val="en-GB"/>
        </w:rPr>
        <w:t>).</w:t>
      </w:r>
      <w:r w:rsidRPr="00BB5A0E">
        <w:rPr>
          <w:rFonts w:asciiTheme="minorHAnsi" w:hAnsiTheme="minorHAnsi" w:cstheme="minorHAnsi"/>
          <w:szCs w:val="22"/>
          <w:lang w:val="en-GB"/>
        </w:rPr>
        <w:t xml:space="preserve"> </w:t>
      </w:r>
    </w:p>
    <w:p w14:paraId="3D921259" w14:textId="13EDE9D5" w:rsidR="005150A1" w:rsidRPr="00BB5A0E" w:rsidRDefault="00ED2906" w:rsidP="002E16A6">
      <w:pPr>
        <w:pStyle w:val="Heading2"/>
        <w:numPr>
          <w:ilvl w:val="1"/>
          <w:numId w:val="37"/>
        </w:numPr>
        <w:rPr>
          <w:lang w:val="en-GB"/>
        </w:rPr>
      </w:pPr>
      <w:bookmarkStart w:id="32" w:name="_Toc164713015"/>
      <w:bookmarkStart w:id="33" w:name="_Toc171079624"/>
      <w:r w:rsidRPr="00BB5A0E">
        <w:rPr>
          <w:lang w:val="en-GB"/>
        </w:rPr>
        <w:lastRenderedPageBreak/>
        <w:t>Budget of the call</w:t>
      </w:r>
      <w:bookmarkEnd w:id="32"/>
      <w:bookmarkEnd w:id="33"/>
      <w:r w:rsidRPr="00BB5A0E">
        <w:rPr>
          <w:lang w:val="en-GB"/>
        </w:rPr>
        <w:t xml:space="preserve"> </w:t>
      </w:r>
    </w:p>
    <w:p w14:paraId="72E70DBF" w14:textId="3EE44CDD" w:rsidR="00BB428D" w:rsidRPr="00BB5A0E" w:rsidRDefault="008E5A0D" w:rsidP="00BB428D">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Given that the present call is a call for project ideas, there is no provisional budget foreseen. </w:t>
      </w:r>
      <w:bookmarkStart w:id="34" w:name="_Toc164713016"/>
      <w:r w:rsidR="00924437" w:rsidRPr="00BB5A0E">
        <w:rPr>
          <w:rFonts w:asciiTheme="minorHAnsi" w:hAnsiTheme="minorHAnsi" w:cstheme="minorHAnsi"/>
          <w:szCs w:val="22"/>
          <w:lang w:val="en-GB"/>
        </w:rPr>
        <w:t xml:space="preserve">The project ideas must be financed from the available budgets of the identified sources of funding. </w:t>
      </w:r>
    </w:p>
    <w:p w14:paraId="465A927E" w14:textId="3C6E6A0B" w:rsidR="005150A1" w:rsidRPr="00BB5A0E" w:rsidRDefault="00C413F1" w:rsidP="00BB428D">
      <w:pPr>
        <w:pStyle w:val="Heading2"/>
        <w:numPr>
          <w:ilvl w:val="1"/>
          <w:numId w:val="37"/>
        </w:numPr>
        <w:rPr>
          <w:lang w:val="en-GB"/>
        </w:rPr>
      </w:pPr>
      <w:bookmarkStart w:id="35" w:name="_Toc171079625"/>
      <w:r w:rsidRPr="00BB5A0E">
        <w:rPr>
          <w:lang w:val="en-GB"/>
        </w:rPr>
        <w:t>Indicators</w:t>
      </w:r>
      <w:bookmarkEnd w:id="35"/>
      <w:r w:rsidR="00ED2906" w:rsidRPr="00BB5A0E">
        <w:rPr>
          <w:lang w:val="en-GB"/>
        </w:rPr>
        <w:t xml:space="preserve">  </w:t>
      </w:r>
      <w:bookmarkEnd w:id="34"/>
    </w:p>
    <w:p w14:paraId="6CB84707" w14:textId="65A1E022" w:rsidR="002418B5" w:rsidRPr="00BB5A0E" w:rsidRDefault="002418B5" w:rsidP="00FD56E2">
      <w:pPr>
        <w:spacing w:before="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The achievement of the ITS objectives will be measured based on a set of indicators. Each project must contribute to at least one objective and one </w:t>
      </w:r>
      <w:r w:rsidR="00670D04" w:rsidRPr="00BB5A0E">
        <w:rPr>
          <w:rFonts w:asciiTheme="minorHAnsi" w:hAnsiTheme="minorHAnsi" w:cstheme="minorHAnsi"/>
          <w:szCs w:val="22"/>
          <w:lang w:val="en-GB"/>
        </w:rPr>
        <w:t xml:space="preserve">pair of </w:t>
      </w:r>
      <w:r w:rsidRPr="00BB5A0E">
        <w:rPr>
          <w:rFonts w:asciiTheme="minorHAnsi" w:hAnsiTheme="minorHAnsi" w:cstheme="minorHAnsi"/>
          <w:szCs w:val="22"/>
          <w:lang w:val="en-GB"/>
        </w:rPr>
        <w:t>corresponding indicator</w:t>
      </w:r>
      <w:r w:rsidR="00670D04" w:rsidRPr="00BB5A0E">
        <w:rPr>
          <w:rFonts w:asciiTheme="minorHAnsi" w:hAnsiTheme="minorHAnsi" w:cstheme="minorHAnsi"/>
          <w:szCs w:val="22"/>
          <w:lang w:val="en-GB"/>
        </w:rPr>
        <w:t>s</w:t>
      </w:r>
      <w:r w:rsidRPr="00BB5A0E">
        <w:rPr>
          <w:rFonts w:asciiTheme="minorHAnsi" w:hAnsiTheme="minorHAnsi" w:cstheme="minorHAnsi"/>
          <w:szCs w:val="22"/>
          <w:lang w:val="en-GB"/>
        </w:rPr>
        <w:t xml:space="preserve"> of the ITS. For each specific objective, output and results indicators were set. To each output indicator, a result indicator was identified. Each project must contribute to at least one output and one result indicator. The pairing of the indicators will be assessed.</w:t>
      </w:r>
    </w:p>
    <w:p w14:paraId="7E871E0C" w14:textId="091632A3" w:rsidR="00A67919" w:rsidRPr="00E2428E" w:rsidRDefault="002418B5" w:rsidP="00FD2650">
      <w:pPr>
        <w:spacing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Thes</w:t>
      </w:r>
      <w:r w:rsidRPr="00E2428E">
        <w:rPr>
          <w:rFonts w:asciiTheme="minorHAnsi" w:hAnsiTheme="minorHAnsi" w:cstheme="minorHAnsi"/>
          <w:szCs w:val="22"/>
          <w:lang w:val="en-GB"/>
        </w:rPr>
        <w:t>e are presented below</w:t>
      </w:r>
      <w:r w:rsidR="003B1D2D" w:rsidRPr="00E2428E">
        <w:rPr>
          <w:rStyle w:val="FootnoteReference"/>
          <w:rFonts w:asciiTheme="minorHAnsi" w:hAnsiTheme="minorHAnsi" w:cstheme="minorHAnsi"/>
          <w:szCs w:val="22"/>
          <w:lang w:val="en-GB"/>
        </w:rPr>
        <w:footnoteReference w:id="3"/>
      </w:r>
      <w:r w:rsidRPr="00E2428E">
        <w:rPr>
          <w:rFonts w:asciiTheme="minorHAnsi" w:hAnsiTheme="minorHAnsi" w:cstheme="minorHAnsi"/>
          <w:szCs w:val="22"/>
          <w:lang w:val="en-GB"/>
        </w:rPr>
        <w:t>:</w:t>
      </w:r>
      <w:r w:rsidR="00FD2650" w:rsidRPr="00E2428E">
        <w:rPr>
          <w:rFonts w:asciiTheme="minorHAnsi" w:hAnsiTheme="minorHAnsi" w:cstheme="minorHAnsi"/>
          <w:szCs w:val="22"/>
          <w:lang w:val="en-GB"/>
        </w:rPr>
        <w:t xml:space="preserve"> </w:t>
      </w:r>
      <w:r w:rsidR="00A67919" w:rsidRPr="00D57668">
        <w:rPr>
          <w:rFonts w:asciiTheme="minorHAnsi" w:hAnsiTheme="minorHAnsi" w:cstheme="minorHAnsi"/>
          <w:i/>
          <w:szCs w:val="22"/>
          <w:lang w:val="en-GB"/>
        </w:rPr>
        <w:t>ITS indicators</w:t>
      </w:r>
    </w:p>
    <w:tbl>
      <w:tblPr>
        <w:tblStyle w:val="TableGrid"/>
        <w:tblW w:w="10039" w:type="dxa"/>
        <w:tblLook w:val="04A0" w:firstRow="1" w:lastRow="0" w:firstColumn="1" w:lastColumn="0" w:noHBand="0" w:noVBand="1"/>
      </w:tblPr>
      <w:tblGrid>
        <w:gridCol w:w="2037"/>
        <w:gridCol w:w="1507"/>
        <w:gridCol w:w="859"/>
        <w:gridCol w:w="1269"/>
        <w:gridCol w:w="1731"/>
        <w:gridCol w:w="1507"/>
        <w:gridCol w:w="1129"/>
      </w:tblGrid>
      <w:tr w:rsidR="00E2428E" w:rsidRPr="00E2428E" w14:paraId="4CB662A1" w14:textId="77777777" w:rsidTr="00FD2650">
        <w:tc>
          <w:tcPr>
            <w:tcW w:w="2037" w:type="dxa"/>
            <w:shd w:val="clear" w:color="auto" w:fill="E2EFD9" w:themeFill="accent6" w:themeFillTint="33"/>
          </w:tcPr>
          <w:p w14:paraId="145897A3" w14:textId="77777777"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Indicator</w:t>
            </w:r>
          </w:p>
        </w:tc>
        <w:tc>
          <w:tcPr>
            <w:tcW w:w="1507" w:type="dxa"/>
            <w:shd w:val="clear" w:color="auto" w:fill="E2EFD9" w:themeFill="accent6" w:themeFillTint="33"/>
          </w:tcPr>
          <w:p w14:paraId="25BDF9D2" w14:textId="77777777"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Measurement unit</w:t>
            </w:r>
          </w:p>
        </w:tc>
        <w:tc>
          <w:tcPr>
            <w:tcW w:w="859" w:type="dxa"/>
            <w:shd w:val="clear" w:color="auto" w:fill="E2EFD9" w:themeFill="accent6" w:themeFillTint="33"/>
          </w:tcPr>
          <w:p w14:paraId="0425AA36" w14:textId="1ECF4458"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Target</w:t>
            </w:r>
          </w:p>
          <w:p w14:paraId="33FF8095" w14:textId="77777777"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2024</w:t>
            </w:r>
          </w:p>
        </w:tc>
        <w:tc>
          <w:tcPr>
            <w:tcW w:w="1269" w:type="dxa"/>
            <w:shd w:val="clear" w:color="auto" w:fill="E2EFD9" w:themeFill="accent6" w:themeFillTint="33"/>
          </w:tcPr>
          <w:p w14:paraId="6BF498FC" w14:textId="77777777"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Target 2029</w:t>
            </w:r>
          </w:p>
        </w:tc>
        <w:tc>
          <w:tcPr>
            <w:tcW w:w="1731" w:type="dxa"/>
            <w:shd w:val="clear" w:color="auto" w:fill="E2EFD9" w:themeFill="accent6" w:themeFillTint="33"/>
          </w:tcPr>
          <w:p w14:paraId="219DF8FB" w14:textId="77777777"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Indicator</w:t>
            </w:r>
          </w:p>
        </w:tc>
        <w:tc>
          <w:tcPr>
            <w:tcW w:w="1507" w:type="dxa"/>
            <w:shd w:val="clear" w:color="auto" w:fill="E2EFD9" w:themeFill="accent6" w:themeFillTint="33"/>
          </w:tcPr>
          <w:p w14:paraId="44656B5B" w14:textId="77777777"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Measurement unit</w:t>
            </w:r>
          </w:p>
        </w:tc>
        <w:tc>
          <w:tcPr>
            <w:tcW w:w="1129" w:type="dxa"/>
            <w:shd w:val="clear" w:color="auto" w:fill="E2EFD9" w:themeFill="accent6" w:themeFillTint="33"/>
          </w:tcPr>
          <w:p w14:paraId="01D4686A" w14:textId="77777777"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Target 2029</w:t>
            </w:r>
          </w:p>
        </w:tc>
      </w:tr>
      <w:tr w:rsidR="00E2428E" w:rsidRPr="00E2428E" w14:paraId="65CBD663" w14:textId="77777777" w:rsidTr="00FD2650">
        <w:tc>
          <w:tcPr>
            <w:tcW w:w="5672" w:type="dxa"/>
            <w:gridSpan w:val="4"/>
            <w:shd w:val="clear" w:color="auto" w:fill="E2EFD9" w:themeFill="accent6" w:themeFillTint="33"/>
          </w:tcPr>
          <w:p w14:paraId="0BF29635" w14:textId="77777777"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Output</w:t>
            </w:r>
          </w:p>
        </w:tc>
        <w:tc>
          <w:tcPr>
            <w:tcW w:w="4367" w:type="dxa"/>
            <w:gridSpan w:val="3"/>
            <w:shd w:val="clear" w:color="auto" w:fill="E2EFD9" w:themeFill="accent6" w:themeFillTint="33"/>
          </w:tcPr>
          <w:p w14:paraId="74791FF4" w14:textId="77777777" w:rsidR="00A67919" w:rsidRPr="00D57668" w:rsidRDefault="00A67919" w:rsidP="00D57668">
            <w:pPr>
              <w:spacing w:after="0" w:line="240" w:lineRule="auto"/>
              <w:jc w:val="center"/>
              <w:rPr>
                <w:rFonts w:cstheme="minorHAnsi"/>
                <w:b/>
                <w:sz w:val="22"/>
                <w:szCs w:val="22"/>
                <w:lang w:val="en-GB"/>
              </w:rPr>
            </w:pPr>
            <w:r w:rsidRPr="00D57668">
              <w:rPr>
                <w:rFonts w:cstheme="minorHAnsi"/>
                <w:b/>
                <w:szCs w:val="22"/>
                <w:lang w:val="en-GB"/>
              </w:rPr>
              <w:t>Result</w:t>
            </w:r>
          </w:p>
        </w:tc>
      </w:tr>
      <w:tr w:rsidR="00E2428E" w:rsidRPr="00E2428E" w14:paraId="43777151" w14:textId="77777777" w:rsidTr="00FD2650">
        <w:trPr>
          <w:trHeight w:val="1196"/>
        </w:trPr>
        <w:tc>
          <w:tcPr>
            <w:tcW w:w="2037" w:type="dxa"/>
          </w:tcPr>
          <w:p w14:paraId="57EC92D1" w14:textId="7777777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RCO58 Dedicated cycling infrastructure supported</w:t>
            </w:r>
          </w:p>
        </w:tc>
        <w:tc>
          <w:tcPr>
            <w:tcW w:w="1507" w:type="dxa"/>
          </w:tcPr>
          <w:p w14:paraId="29C9499F" w14:textId="7777777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km</w:t>
            </w:r>
          </w:p>
        </w:tc>
        <w:tc>
          <w:tcPr>
            <w:tcW w:w="859" w:type="dxa"/>
          </w:tcPr>
          <w:p w14:paraId="2A1A2F9B" w14:textId="7777777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NA</w:t>
            </w:r>
          </w:p>
        </w:tc>
        <w:tc>
          <w:tcPr>
            <w:tcW w:w="1269" w:type="dxa"/>
          </w:tcPr>
          <w:p w14:paraId="49A114CA" w14:textId="40259BB8" w:rsidR="00A67919" w:rsidRPr="00D57668" w:rsidRDefault="00C527C5" w:rsidP="002E16A6">
            <w:pPr>
              <w:spacing w:after="0" w:line="240" w:lineRule="auto"/>
              <w:jc w:val="right"/>
              <w:rPr>
                <w:rFonts w:cstheme="minorHAnsi"/>
                <w:sz w:val="22"/>
                <w:szCs w:val="22"/>
                <w:lang w:val="en-GB"/>
              </w:rPr>
            </w:pPr>
            <w:r w:rsidRPr="00D57668">
              <w:rPr>
                <w:rFonts w:cstheme="minorHAnsi"/>
                <w:szCs w:val="22"/>
                <w:lang w:val="en-GB"/>
              </w:rPr>
              <w:t>519</w:t>
            </w:r>
          </w:p>
        </w:tc>
        <w:tc>
          <w:tcPr>
            <w:tcW w:w="1731" w:type="dxa"/>
          </w:tcPr>
          <w:p w14:paraId="43A76E29" w14:textId="7777777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RCR64 Annual users of dedicated cycling infrastructure</w:t>
            </w:r>
          </w:p>
        </w:tc>
        <w:tc>
          <w:tcPr>
            <w:tcW w:w="1507" w:type="dxa"/>
          </w:tcPr>
          <w:p w14:paraId="093A0080" w14:textId="2B5B7E40"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Users/</w:t>
            </w:r>
            <w:r w:rsidR="004C1804" w:rsidRPr="00D57668">
              <w:rPr>
                <w:rFonts w:cstheme="minorHAnsi"/>
                <w:szCs w:val="22"/>
                <w:lang w:val="en-GB"/>
              </w:rPr>
              <w:t xml:space="preserve"> </w:t>
            </w:r>
            <w:r w:rsidRPr="00D57668">
              <w:rPr>
                <w:rFonts w:cstheme="minorHAnsi"/>
                <w:szCs w:val="22"/>
                <w:lang w:val="en-GB"/>
              </w:rPr>
              <w:t>year</w:t>
            </w:r>
          </w:p>
        </w:tc>
        <w:tc>
          <w:tcPr>
            <w:tcW w:w="1129" w:type="dxa"/>
          </w:tcPr>
          <w:p w14:paraId="1131EDAB" w14:textId="77777777" w:rsidR="00A67919" w:rsidRPr="00D57668" w:rsidRDefault="00A67919" w:rsidP="002E16A6">
            <w:pPr>
              <w:spacing w:after="0" w:line="240" w:lineRule="auto"/>
              <w:jc w:val="right"/>
              <w:rPr>
                <w:rFonts w:cstheme="minorHAnsi"/>
                <w:sz w:val="22"/>
                <w:szCs w:val="22"/>
                <w:lang w:val="en-GB"/>
              </w:rPr>
            </w:pPr>
            <w:r w:rsidRPr="00D57668">
              <w:rPr>
                <w:rFonts w:cstheme="minorHAnsi"/>
                <w:szCs w:val="22"/>
                <w:lang w:val="en-GB"/>
              </w:rPr>
              <w:t>5,000</w:t>
            </w:r>
          </w:p>
        </w:tc>
      </w:tr>
      <w:tr w:rsidR="00E2428E" w:rsidRPr="00E2428E" w14:paraId="1A8D4002" w14:textId="77777777" w:rsidTr="00FD2650">
        <w:trPr>
          <w:trHeight w:val="150"/>
        </w:trPr>
        <w:tc>
          <w:tcPr>
            <w:tcW w:w="2037" w:type="dxa"/>
          </w:tcPr>
          <w:p w14:paraId="640BA207" w14:textId="12B831FF" w:rsidR="00A67919" w:rsidRPr="00D57668" w:rsidRDefault="00A81B72" w:rsidP="00765381">
            <w:pPr>
              <w:spacing w:after="0" w:line="240" w:lineRule="auto"/>
              <w:jc w:val="both"/>
              <w:rPr>
                <w:rFonts w:cstheme="minorHAnsi"/>
                <w:sz w:val="22"/>
                <w:szCs w:val="22"/>
                <w:lang w:val="en-GB"/>
              </w:rPr>
            </w:pPr>
            <w:bookmarkStart w:id="36" w:name="_Hlk159960777"/>
            <w:r w:rsidRPr="00D57668">
              <w:rPr>
                <w:rFonts w:cstheme="minorHAnsi"/>
                <w:szCs w:val="22"/>
                <w:lang w:val="en-GB"/>
              </w:rPr>
              <w:t xml:space="preserve">ITS01 </w:t>
            </w:r>
            <w:r w:rsidR="00A67919" w:rsidRPr="00D57668">
              <w:rPr>
                <w:rFonts w:cstheme="minorHAnsi"/>
                <w:szCs w:val="22"/>
                <w:lang w:val="en-GB"/>
              </w:rPr>
              <w:t xml:space="preserve">Number of tourist attractions with connectivity to the EuroVelo6 cycling route </w:t>
            </w:r>
            <w:bookmarkEnd w:id="36"/>
          </w:p>
        </w:tc>
        <w:tc>
          <w:tcPr>
            <w:tcW w:w="1507" w:type="dxa"/>
          </w:tcPr>
          <w:p w14:paraId="2D53D1FE" w14:textId="5854B429" w:rsidR="00A67919" w:rsidRPr="00D57668" w:rsidRDefault="00A81B72" w:rsidP="00765381">
            <w:pPr>
              <w:spacing w:after="0" w:line="240" w:lineRule="auto"/>
              <w:jc w:val="both"/>
              <w:rPr>
                <w:rFonts w:cstheme="minorHAnsi"/>
                <w:sz w:val="22"/>
                <w:szCs w:val="22"/>
                <w:lang w:val="en-GB"/>
              </w:rPr>
            </w:pPr>
            <w:r w:rsidRPr="00D57668">
              <w:rPr>
                <w:rFonts w:cstheme="minorHAnsi"/>
                <w:szCs w:val="22"/>
                <w:lang w:val="en-GB"/>
              </w:rPr>
              <w:t>number</w:t>
            </w:r>
          </w:p>
        </w:tc>
        <w:tc>
          <w:tcPr>
            <w:tcW w:w="859" w:type="dxa"/>
          </w:tcPr>
          <w:p w14:paraId="03ABC2E3" w14:textId="02A2B8DA"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NA</w:t>
            </w:r>
          </w:p>
        </w:tc>
        <w:tc>
          <w:tcPr>
            <w:tcW w:w="1269" w:type="dxa"/>
          </w:tcPr>
          <w:p w14:paraId="6F60281F" w14:textId="3C471997" w:rsidR="00A67919" w:rsidRPr="00D57668" w:rsidRDefault="00A81B72" w:rsidP="002E16A6">
            <w:pPr>
              <w:spacing w:after="0" w:line="240" w:lineRule="auto"/>
              <w:jc w:val="right"/>
              <w:rPr>
                <w:rFonts w:cstheme="minorHAnsi"/>
                <w:sz w:val="22"/>
                <w:szCs w:val="22"/>
                <w:lang w:val="en-GB"/>
              </w:rPr>
            </w:pPr>
            <w:r w:rsidRPr="00D57668">
              <w:rPr>
                <w:rFonts w:cstheme="minorHAnsi"/>
                <w:szCs w:val="22"/>
                <w:lang w:val="en-GB"/>
              </w:rPr>
              <w:t>15</w:t>
            </w:r>
          </w:p>
        </w:tc>
        <w:tc>
          <w:tcPr>
            <w:tcW w:w="1731" w:type="dxa"/>
            <w:vMerge w:val="restart"/>
          </w:tcPr>
          <w:p w14:paraId="56F02D2A" w14:textId="787EA13B"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RCR77 Visitors of cultural and tourism sites supported</w:t>
            </w:r>
          </w:p>
        </w:tc>
        <w:tc>
          <w:tcPr>
            <w:tcW w:w="1507" w:type="dxa"/>
            <w:vMerge w:val="restart"/>
          </w:tcPr>
          <w:p w14:paraId="5701807E" w14:textId="55540DE4"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Visitors/</w:t>
            </w:r>
            <w:r w:rsidR="004C1804" w:rsidRPr="00D57668">
              <w:rPr>
                <w:rFonts w:cstheme="minorHAnsi"/>
                <w:szCs w:val="22"/>
                <w:lang w:val="en-GB"/>
              </w:rPr>
              <w:t xml:space="preserve"> </w:t>
            </w:r>
            <w:r w:rsidRPr="00D57668">
              <w:rPr>
                <w:rFonts w:cstheme="minorHAnsi"/>
                <w:szCs w:val="22"/>
                <w:lang w:val="en-GB"/>
              </w:rPr>
              <w:t>year</w:t>
            </w:r>
          </w:p>
        </w:tc>
        <w:tc>
          <w:tcPr>
            <w:tcW w:w="1129" w:type="dxa"/>
          </w:tcPr>
          <w:p w14:paraId="6FAB529D" w14:textId="6AD987E4" w:rsidR="00A67919" w:rsidRPr="00D57668" w:rsidRDefault="00A81B72" w:rsidP="002E16A6">
            <w:pPr>
              <w:spacing w:after="0" w:line="240" w:lineRule="auto"/>
              <w:jc w:val="right"/>
              <w:rPr>
                <w:rFonts w:cstheme="minorHAnsi"/>
                <w:sz w:val="22"/>
                <w:szCs w:val="22"/>
                <w:lang w:val="en-GB"/>
              </w:rPr>
            </w:pPr>
            <w:r w:rsidRPr="00D57668">
              <w:rPr>
                <w:rFonts w:cstheme="minorHAnsi"/>
                <w:szCs w:val="22"/>
                <w:lang w:val="en-GB"/>
              </w:rPr>
              <w:t>32,400</w:t>
            </w:r>
          </w:p>
        </w:tc>
      </w:tr>
      <w:tr w:rsidR="00E2428E" w:rsidRPr="00E2428E" w14:paraId="4418CE99" w14:textId="77777777" w:rsidTr="00FD2650">
        <w:trPr>
          <w:trHeight w:val="150"/>
        </w:trPr>
        <w:tc>
          <w:tcPr>
            <w:tcW w:w="2037" w:type="dxa"/>
          </w:tcPr>
          <w:p w14:paraId="74302D6F" w14:textId="3F62CF51" w:rsidR="00A67919" w:rsidRPr="00D57668" w:rsidRDefault="00A81B72" w:rsidP="00765381">
            <w:pPr>
              <w:spacing w:after="0" w:line="240" w:lineRule="auto"/>
              <w:jc w:val="both"/>
              <w:rPr>
                <w:rFonts w:cstheme="minorHAnsi"/>
                <w:sz w:val="22"/>
                <w:szCs w:val="22"/>
                <w:lang w:val="en-GB"/>
              </w:rPr>
            </w:pPr>
            <w:r w:rsidRPr="00D57668">
              <w:rPr>
                <w:rFonts w:cstheme="minorHAnsi"/>
                <w:szCs w:val="22"/>
                <w:lang w:val="en-GB"/>
              </w:rPr>
              <w:t xml:space="preserve">ITS02 </w:t>
            </w:r>
            <w:r w:rsidR="00A67919" w:rsidRPr="00D57668">
              <w:rPr>
                <w:rFonts w:cstheme="minorHAnsi"/>
                <w:szCs w:val="22"/>
                <w:lang w:val="en-GB"/>
              </w:rPr>
              <w:t>Number of improved connections of EuroVelo6 with public transportation hubs</w:t>
            </w:r>
          </w:p>
        </w:tc>
        <w:tc>
          <w:tcPr>
            <w:tcW w:w="1507" w:type="dxa"/>
          </w:tcPr>
          <w:p w14:paraId="774BF05C" w14:textId="562D3C89" w:rsidR="00A67919" w:rsidRPr="00D57668" w:rsidRDefault="00A81B72" w:rsidP="00765381">
            <w:pPr>
              <w:spacing w:after="0" w:line="240" w:lineRule="auto"/>
              <w:jc w:val="both"/>
              <w:rPr>
                <w:rFonts w:cstheme="minorHAnsi"/>
                <w:sz w:val="22"/>
                <w:szCs w:val="22"/>
                <w:lang w:val="en-GB"/>
              </w:rPr>
            </w:pPr>
            <w:r w:rsidRPr="00D57668">
              <w:rPr>
                <w:rFonts w:cstheme="minorHAnsi"/>
                <w:szCs w:val="22"/>
                <w:lang w:val="en-GB"/>
              </w:rPr>
              <w:t>number</w:t>
            </w:r>
          </w:p>
        </w:tc>
        <w:tc>
          <w:tcPr>
            <w:tcW w:w="859" w:type="dxa"/>
          </w:tcPr>
          <w:p w14:paraId="3750EF23" w14:textId="17E872D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NA</w:t>
            </w:r>
          </w:p>
        </w:tc>
        <w:tc>
          <w:tcPr>
            <w:tcW w:w="1269" w:type="dxa"/>
          </w:tcPr>
          <w:p w14:paraId="36F2D2FA" w14:textId="54EEC636" w:rsidR="00A67919" w:rsidRPr="00D57668" w:rsidRDefault="00A81B72" w:rsidP="002E16A6">
            <w:pPr>
              <w:spacing w:after="0" w:line="240" w:lineRule="auto"/>
              <w:jc w:val="right"/>
              <w:rPr>
                <w:rFonts w:cstheme="minorHAnsi"/>
                <w:sz w:val="22"/>
                <w:szCs w:val="22"/>
                <w:lang w:val="en-GB"/>
              </w:rPr>
            </w:pPr>
            <w:r w:rsidRPr="00D57668">
              <w:rPr>
                <w:rFonts w:cstheme="minorHAnsi"/>
                <w:szCs w:val="22"/>
                <w:lang w:val="en-GB"/>
              </w:rPr>
              <w:t>15</w:t>
            </w:r>
          </w:p>
        </w:tc>
        <w:tc>
          <w:tcPr>
            <w:tcW w:w="1731" w:type="dxa"/>
            <w:vMerge/>
          </w:tcPr>
          <w:p w14:paraId="1C94A2AE" w14:textId="77777777" w:rsidR="00A67919" w:rsidRPr="00D57668" w:rsidRDefault="00A67919" w:rsidP="00765381">
            <w:pPr>
              <w:spacing w:after="0" w:line="240" w:lineRule="auto"/>
              <w:jc w:val="both"/>
              <w:rPr>
                <w:rFonts w:cstheme="minorHAnsi"/>
                <w:sz w:val="22"/>
                <w:szCs w:val="22"/>
                <w:lang w:val="en-GB"/>
              </w:rPr>
            </w:pPr>
          </w:p>
        </w:tc>
        <w:tc>
          <w:tcPr>
            <w:tcW w:w="1507" w:type="dxa"/>
            <w:vMerge/>
          </w:tcPr>
          <w:p w14:paraId="0D31A93B" w14:textId="77777777" w:rsidR="00A67919" w:rsidRPr="00D57668" w:rsidRDefault="00A67919" w:rsidP="00765381">
            <w:pPr>
              <w:spacing w:after="0" w:line="240" w:lineRule="auto"/>
              <w:jc w:val="both"/>
              <w:rPr>
                <w:rFonts w:cstheme="minorHAnsi"/>
                <w:sz w:val="22"/>
                <w:szCs w:val="22"/>
                <w:lang w:val="en-GB"/>
              </w:rPr>
            </w:pPr>
          </w:p>
        </w:tc>
        <w:tc>
          <w:tcPr>
            <w:tcW w:w="1129" w:type="dxa"/>
          </w:tcPr>
          <w:p w14:paraId="453602DE" w14:textId="77777777" w:rsidR="00A67919" w:rsidRPr="00D57668" w:rsidRDefault="00A67919" w:rsidP="002E16A6">
            <w:pPr>
              <w:spacing w:after="0" w:line="240" w:lineRule="auto"/>
              <w:jc w:val="right"/>
              <w:rPr>
                <w:rFonts w:cstheme="minorHAnsi"/>
                <w:sz w:val="22"/>
                <w:szCs w:val="22"/>
                <w:lang w:val="en-GB"/>
              </w:rPr>
            </w:pPr>
          </w:p>
        </w:tc>
      </w:tr>
      <w:tr w:rsidR="00E2428E" w:rsidRPr="00E2428E" w14:paraId="6D6D61ED" w14:textId="77777777" w:rsidTr="00FD2650">
        <w:tc>
          <w:tcPr>
            <w:tcW w:w="2037" w:type="dxa"/>
          </w:tcPr>
          <w:p w14:paraId="5843131B" w14:textId="7777777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RCO77 Number of cultural and tourism sites supported</w:t>
            </w:r>
          </w:p>
        </w:tc>
        <w:tc>
          <w:tcPr>
            <w:tcW w:w="1507" w:type="dxa"/>
          </w:tcPr>
          <w:p w14:paraId="2040D51E" w14:textId="7777777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sites</w:t>
            </w:r>
          </w:p>
        </w:tc>
        <w:tc>
          <w:tcPr>
            <w:tcW w:w="859" w:type="dxa"/>
          </w:tcPr>
          <w:p w14:paraId="723C9F5C" w14:textId="7777777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NA</w:t>
            </w:r>
          </w:p>
        </w:tc>
        <w:tc>
          <w:tcPr>
            <w:tcW w:w="1269" w:type="dxa"/>
          </w:tcPr>
          <w:p w14:paraId="1ABA86DB" w14:textId="77777777" w:rsidR="00A67919" w:rsidRPr="00D57668" w:rsidRDefault="00A67919" w:rsidP="002E16A6">
            <w:pPr>
              <w:spacing w:after="0" w:line="240" w:lineRule="auto"/>
              <w:jc w:val="right"/>
              <w:rPr>
                <w:rFonts w:cstheme="minorHAnsi"/>
                <w:sz w:val="22"/>
                <w:szCs w:val="22"/>
                <w:lang w:val="en-GB"/>
              </w:rPr>
            </w:pPr>
            <w:r w:rsidRPr="00D57668">
              <w:rPr>
                <w:rFonts w:cstheme="minorHAnsi"/>
                <w:szCs w:val="22"/>
                <w:lang w:val="en-GB"/>
              </w:rPr>
              <w:t>18</w:t>
            </w:r>
          </w:p>
        </w:tc>
        <w:tc>
          <w:tcPr>
            <w:tcW w:w="1731" w:type="dxa"/>
          </w:tcPr>
          <w:p w14:paraId="00D451E9" w14:textId="7777777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RCR77 Visitors of cultural and tourism sites supported</w:t>
            </w:r>
          </w:p>
        </w:tc>
        <w:tc>
          <w:tcPr>
            <w:tcW w:w="1507" w:type="dxa"/>
          </w:tcPr>
          <w:p w14:paraId="6C56FCA8" w14:textId="3CC372BE"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Visitors/</w:t>
            </w:r>
            <w:r w:rsidR="004C1804" w:rsidRPr="00D57668">
              <w:rPr>
                <w:rFonts w:cstheme="minorHAnsi"/>
                <w:szCs w:val="22"/>
                <w:lang w:val="en-GB"/>
              </w:rPr>
              <w:t xml:space="preserve"> </w:t>
            </w:r>
            <w:r w:rsidRPr="00D57668">
              <w:rPr>
                <w:rFonts w:cstheme="minorHAnsi"/>
                <w:szCs w:val="22"/>
                <w:lang w:val="en-GB"/>
              </w:rPr>
              <w:t>year</w:t>
            </w:r>
          </w:p>
        </w:tc>
        <w:tc>
          <w:tcPr>
            <w:tcW w:w="1129" w:type="dxa"/>
          </w:tcPr>
          <w:p w14:paraId="6027AEE5" w14:textId="77777777" w:rsidR="00A67919" w:rsidRPr="00D57668" w:rsidRDefault="00A67919" w:rsidP="002E16A6">
            <w:pPr>
              <w:spacing w:after="0" w:line="240" w:lineRule="auto"/>
              <w:jc w:val="right"/>
              <w:rPr>
                <w:rFonts w:cstheme="minorHAnsi"/>
                <w:sz w:val="22"/>
                <w:szCs w:val="22"/>
                <w:lang w:val="en-GB"/>
              </w:rPr>
            </w:pPr>
            <w:r w:rsidRPr="00D57668">
              <w:rPr>
                <w:rFonts w:cstheme="minorHAnsi"/>
                <w:szCs w:val="22"/>
                <w:lang w:val="en-GB"/>
              </w:rPr>
              <w:t>32,400</w:t>
            </w:r>
          </w:p>
        </w:tc>
      </w:tr>
      <w:tr w:rsidR="00E2428E" w:rsidRPr="00E2428E" w14:paraId="6CBBD30B" w14:textId="77777777" w:rsidTr="00FD2650">
        <w:tc>
          <w:tcPr>
            <w:tcW w:w="2037" w:type="dxa"/>
          </w:tcPr>
          <w:p w14:paraId="14575529" w14:textId="77777777"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 xml:space="preserve">RCO85 </w:t>
            </w:r>
          </w:p>
          <w:p w14:paraId="1E2C5029" w14:textId="756ACFB2"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Participation in joint training schemes</w:t>
            </w:r>
          </w:p>
        </w:tc>
        <w:tc>
          <w:tcPr>
            <w:tcW w:w="1507" w:type="dxa"/>
          </w:tcPr>
          <w:p w14:paraId="250C072B" w14:textId="45F5636F" w:rsidR="00A67919" w:rsidRPr="00D57668" w:rsidRDefault="00A81B72" w:rsidP="00765381">
            <w:pPr>
              <w:spacing w:after="0" w:line="240" w:lineRule="auto"/>
              <w:jc w:val="both"/>
              <w:rPr>
                <w:rFonts w:cstheme="minorHAnsi"/>
                <w:sz w:val="22"/>
                <w:szCs w:val="22"/>
                <w:lang w:val="en-GB"/>
              </w:rPr>
            </w:pPr>
            <w:r w:rsidRPr="00D57668">
              <w:rPr>
                <w:rFonts w:cstheme="minorHAnsi"/>
                <w:szCs w:val="22"/>
                <w:lang w:val="en-GB"/>
              </w:rPr>
              <w:t>participations</w:t>
            </w:r>
          </w:p>
        </w:tc>
        <w:tc>
          <w:tcPr>
            <w:tcW w:w="859" w:type="dxa"/>
          </w:tcPr>
          <w:p w14:paraId="597BC108" w14:textId="502BC962" w:rsidR="00A67919" w:rsidRPr="00D57668" w:rsidRDefault="00A67919" w:rsidP="00765381">
            <w:pPr>
              <w:spacing w:after="0" w:line="240" w:lineRule="auto"/>
              <w:jc w:val="both"/>
              <w:rPr>
                <w:rFonts w:cstheme="minorHAnsi"/>
                <w:sz w:val="22"/>
                <w:szCs w:val="22"/>
                <w:lang w:val="en-GB"/>
              </w:rPr>
            </w:pPr>
            <w:r w:rsidRPr="00D57668">
              <w:rPr>
                <w:rFonts w:cstheme="minorHAnsi"/>
                <w:szCs w:val="22"/>
                <w:lang w:val="en-GB"/>
              </w:rPr>
              <w:t>NA</w:t>
            </w:r>
          </w:p>
        </w:tc>
        <w:tc>
          <w:tcPr>
            <w:tcW w:w="1269" w:type="dxa"/>
          </w:tcPr>
          <w:p w14:paraId="7BA92386" w14:textId="77CC35D7" w:rsidR="00A67919" w:rsidRPr="00D57668" w:rsidRDefault="00A81B72" w:rsidP="002E16A6">
            <w:pPr>
              <w:spacing w:after="0" w:line="240" w:lineRule="auto"/>
              <w:jc w:val="right"/>
              <w:rPr>
                <w:rFonts w:cstheme="minorHAnsi"/>
                <w:sz w:val="22"/>
                <w:szCs w:val="22"/>
                <w:lang w:val="en-GB"/>
              </w:rPr>
            </w:pPr>
            <w:r w:rsidRPr="00D57668">
              <w:rPr>
                <w:rFonts w:cstheme="minorHAnsi"/>
                <w:szCs w:val="22"/>
                <w:lang w:val="en-GB"/>
              </w:rPr>
              <w:t>260</w:t>
            </w:r>
          </w:p>
        </w:tc>
        <w:tc>
          <w:tcPr>
            <w:tcW w:w="1731" w:type="dxa"/>
          </w:tcPr>
          <w:p w14:paraId="22C4C0CB" w14:textId="1F29997A" w:rsidR="00A67919" w:rsidRPr="00E2428E" w:rsidRDefault="00A67919" w:rsidP="00765381">
            <w:pPr>
              <w:spacing w:after="0" w:line="240" w:lineRule="auto"/>
              <w:jc w:val="both"/>
              <w:rPr>
                <w:rFonts w:eastAsia="Calibri" w:cstheme="minorHAnsi"/>
                <w:sz w:val="22"/>
                <w:szCs w:val="22"/>
                <w:lang w:val="en-GB"/>
              </w:rPr>
            </w:pPr>
            <w:r w:rsidRPr="00D57668">
              <w:rPr>
                <w:rFonts w:cstheme="minorHAnsi"/>
                <w:szCs w:val="22"/>
                <w:lang w:val="en-GB"/>
              </w:rPr>
              <w:t>RCR81 Completion of joint training schemes</w:t>
            </w:r>
            <w:r w:rsidRPr="00E2428E">
              <w:rPr>
                <w:rFonts w:eastAsia="Calibri" w:cstheme="minorHAnsi"/>
                <w:sz w:val="22"/>
                <w:szCs w:val="22"/>
                <w:lang w:val="en-GB"/>
              </w:rPr>
              <w:t xml:space="preserve"> </w:t>
            </w:r>
          </w:p>
        </w:tc>
        <w:tc>
          <w:tcPr>
            <w:tcW w:w="1507" w:type="dxa"/>
          </w:tcPr>
          <w:p w14:paraId="712501FC" w14:textId="6F212D6C" w:rsidR="00A67919" w:rsidRPr="00D57668" w:rsidRDefault="00A81B72" w:rsidP="00765381">
            <w:pPr>
              <w:spacing w:after="0" w:line="240" w:lineRule="auto"/>
              <w:jc w:val="both"/>
              <w:rPr>
                <w:rFonts w:cstheme="minorHAnsi"/>
                <w:sz w:val="22"/>
                <w:szCs w:val="22"/>
                <w:lang w:val="en-GB"/>
              </w:rPr>
            </w:pPr>
            <w:r w:rsidRPr="00D57668">
              <w:rPr>
                <w:rFonts w:cstheme="minorHAnsi"/>
                <w:szCs w:val="22"/>
                <w:lang w:val="en-GB"/>
              </w:rPr>
              <w:t>participants</w:t>
            </w:r>
          </w:p>
        </w:tc>
        <w:tc>
          <w:tcPr>
            <w:tcW w:w="1129" w:type="dxa"/>
          </w:tcPr>
          <w:p w14:paraId="33CA235F" w14:textId="3511827E" w:rsidR="00A67919" w:rsidRPr="00D57668" w:rsidRDefault="00A81B72" w:rsidP="002E16A6">
            <w:pPr>
              <w:spacing w:after="0" w:line="240" w:lineRule="auto"/>
              <w:jc w:val="right"/>
              <w:rPr>
                <w:rFonts w:cstheme="minorHAnsi"/>
                <w:sz w:val="22"/>
                <w:szCs w:val="22"/>
                <w:lang w:val="en-GB"/>
              </w:rPr>
            </w:pPr>
            <w:r w:rsidRPr="00D57668">
              <w:rPr>
                <w:rFonts w:cstheme="minorHAnsi"/>
                <w:szCs w:val="22"/>
                <w:lang w:val="en-GB"/>
              </w:rPr>
              <w:t>156</w:t>
            </w:r>
          </w:p>
        </w:tc>
      </w:tr>
      <w:tr w:rsidR="00E2428E" w:rsidRPr="00E2428E" w14:paraId="2481F398" w14:textId="77777777" w:rsidTr="00FD2650">
        <w:trPr>
          <w:trHeight w:val="1161"/>
        </w:trPr>
        <w:tc>
          <w:tcPr>
            <w:tcW w:w="2037" w:type="dxa"/>
          </w:tcPr>
          <w:p w14:paraId="735244D4" w14:textId="4A8AA12C" w:rsidR="00607776" w:rsidRPr="00D57668" w:rsidRDefault="00607776" w:rsidP="00765381">
            <w:pPr>
              <w:spacing w:after="0" w:line="240" w:lineRule="auto"/>
              <w:jc w:val="both"/>
              <w:rPr>
                <w:rFonts w:cstheme="minorHAnsi"/>
                <w:sz w:val="22"/>
                <w:szCs w:val="22"/>
                <w:lang w:val="en-GB"/>
              </w:rPr>
            </w:pPr>
            <w:r w:rsidRPr="00D57668">
              <w:rPr>
                <w:rFonts w:cstheme="minorHAnsi"/>
                <w:szCs w:val="22"/>
                <w:lang w:val="en-GB"/>
              </w:rPr>
              <w:t>RCO76 Integrated projects for territorial development</w:t>
            </w:r>
            <w:r w:rsidRPr="00D57668">
              <w:rPr>
                <w:rStyle w:val="FootnoteReference"/>
                <w:rFonts w:cstheme="minorHAnsi"/>
                <w:szCs w:val="22"/>
                <w:lang w:val="en-GB"/>
              </w:rPr>
              <w:footnoteReference w:id="4"/>
            </w:r>
          </w:p>
        </w:tc>
        <w:tc>
          <w:tcPr>
            <w:tcW w:w="1507" w:type="dxa"/>
          </w:tcPr>
          <w:p w14:paraId="362762E4" w14:textId="77777777" w:rsidR="00607776" w:rsidRPr="00D57668" w:rsidRDefault="00607776" w:rsidP="00765381">
            <w:pPr>
              <w:spacing w:after="0" w:line="240" w:lineRule="auto"/>
              <w:jc w:val="both"/>
              <w:rPr>
                <w:rFonts w:cstheme="minorHAnsi"/>
                <w:sz w:val="22"/>
                <w:szCs w:val="22"/>
                <w:lang w:val="en-GB"/>
              </w:rPr>
            </w:pPr>
            <w:r w:rsidRPr="00D57668">
              <w:rPr>
                <w:rFonts w:cstheme="minorHAnsi"/>
                <w:szCs w:val="22"/>
                <w:lang w:val="en-GB"/>
              </w:rPr>
              <w:t>organizations</w:t>
            </w:r>
          </w:p>
        </w:tc>
        <w:tc>
          <w:tcPr>
            <w:tcW w:w="859" w:type="dxa"/>
          </w:tcPr>
          <w:p w14:paraId="200991A2" w14:textId="77777777" w:rsidR="00607776" w:rsidRPr="00D57668" w:rsidRDefault="00607776" w:rsidP="00765381">
            <w:pPr>
              <w:spacing w:after="0" w:line="240" w:lineRule="auto"/>
              <w:jc w:val="both"/>
              <w:rPr>
                <w:rFonts w:cstheme="minorHAnsi"/>
                <w:sz w:val="22"/>
                <w:szCs w:val="22"/>
                <w:lang w:val="en-GB"/>
              </w:rPr>
            </w:pPr>
            <w:r w:rsidRPr="00D57668">
              <w:rPr>
                <w:rFonts w:cstheme="minorHAnsi"/>
                <w:szCs w:val="22"/>
                <w:lang w:val="en-GB"/>
              </w:rPr>
              <w:t>NA</w:t>
            </w:r>
          </w:p>
        </w:tc>
        <w:tc>
          <w:tcPr>
            <w:tcW w:w="1269" w:type="dxa"/>
          </w:tcPr>
          <w:p w14:paraId="2A24AE4C" w14:textId="77777777" w:rsidR="00607776" w:rsidRPr="00D57668" w:rsidRDefault="00607776" w:rsidP="002E16A6">
            <w:pPr>
              <w:spacing w:after="0" w:line="240" w:lineRule="auto"/>
              <w:jc w:val="right"/>
              <w:rPr>
                <w:rFonts w:cstheme="minorHAnsi"/>
                <w:sz w:val="22"/>
                <w:szCs w:val="22"/>
                <w:lang w:val="en-GB"/>
              </w:rPr>
            </w:pPr>
            <w:r w:rsidRPr="00D57668">
              <w:rPr>
                <w:rFonts w:cstheme="minorHAnsi"/>
                <w:szCs w:val="22"/>
                <w:lang w:val="en-GB"/>
              </w:rPr>
              <w:t>60</w:t>
            </w:r>
          </w:p>
        </w:tc>
        <w:tc>
          <w:tcPr>
            <w:tcW w:w="1731" w:type="dxa"/>
            <w:vMerge w:val="restart"/>
          </w:tcPr>
          <w:p w14:paraId="633BBE0F" w14:textId="77777777" w:rsidR="00607776" w:rsidRPr="00D57668" w:rsidRDefault="00607776" w:rsidP="00D57668">
            <w:pPr>
              <w:pStyle w:val="NormalWeb"/>
              <w:spacing w:before="60" w:beforeAutospacing="0" w:after="60" w:afterAutospacing="0"/>
              <w:jc w:val="both"/>
              <w:rPr>
                <w:rFonts w:asciiTheme="minorHAnsi" w:hAnsiTheme="minorHAnsi" w:cstheme="minorHAnsi"/>
                <w:sz w:val="22"/>
                <w:szCs w:val="22"/>
                <w:lang w:val="en-GB"/>
              </w:rPr>
            </w:pPr>
            <w:r w:rsidRPr="00D57668">
              <w:rPr>
                <w:rFonts w:asciiTheme="minorHAnsi" w:hAnsiTheme="minorHAnsi" w:cstheme="minorHAnsi"/>
                <w:sz w:val="22"/>
                <w:szCs w:val="22"/>
                <w:lang w:val="en-GB"/>
              </w:rPr>
              <w:t>RCR84 Organizations cooperat</w:t>
            </w:r>
            <w:r w:rsidRPr="00D57668">
              <w:rPr>
                <w:rFonts w:asciiTheme="minorHAnsi" w:hAnsiTheme="minorHAnsi" w:cstheme="minorHAnsi"/>
                <w:sz w:val="22"/>
                <w:szCs w:val="22"/>
                <w:lang w:val="en-GB"/>
              </w:rPr>
              <w:lastRenderedPageBreak/>
              <w:t xml:space="preserve">ing across borders after project completion. </w:t>
            </w:r>
          </w:p>
          <w:p w14:paraId="5C3F6729" w14:textId="77777777" w:rsidR="00607776" w:rsidRPr="00D57668" w:rsidRDefault="00607776" w:rsidP="00765381">
            <w:pPr>
              <w:spacing w:after="0" w:line="240" w:lineRule="auto"/>
              <w:jc w:val="both"/>
              <w:rPr>
                <w:rFonts w:cstheme="minorHAnsi"/>
                <w:sz w:val="22"/>
                <w:szCs w:val="22"/>
                <w:lang w:val="en-GB"/>
              </w:rPr>
            </w:pPr>
          </w:p>
        </w:tc>
        <w:tc>
          <w:tcPr>
            <w:tcW w:w="1507" w:type="dxa"/>
          </w:tcPr>
          <w:p w14:paraId="076569AA" w14:textId="0868BACF" w:rsidR="00607776" w:rsidRPr="00D57668" w:rsidRDefault="00A72252" w:rsidP="00765381">
            <w:pPr>
              <w:spacing w:after="0" w:line="240" w:lineRule="auto"/>
              <w:jc w:val="both"/>
              <w:rPr>
                <w:rFonts w:cstheme="minorHAnsi"/>
                <w:sz w:val="22"/>
                <w:szCs w:val="22"/>
                <w:lang w:val="en-GB"/>
              </w:rPr>
            </w:pPr>
            <w:r w:rsidRPr="00D57668">
              <w:rPr>
                <w:rFonts w:cstheme="minorHAnsi"/>
                <w:szCs w:val="22"/>
                <w:lang w:val="en-GB"/>
              </w:rPr>
              <w:lastRenderedPageBreak/>
              <w:t>organizations</w:t>
            </w:r>
          </w:p>
        </w:tc>
        <w:tc>
          <w:tcPr>
            <w:tcW w:w="1129" w:type="dxa"/>
          </w:tcPr>
          <w:p w14:paraId="58934319" w14:textId="07F9C0CC" w:rsidR="00607776" w:rsidRPr="00D57668" w:rsidRDefault="00A72252" w:rsidP="002E16A6">
            <w:pPr>
              <w:spacing w:after="0" w:line="240" w:lineRule="auto"/>
              <w:jc w:val="right"/>
              <w:rPr>
                <w:rFonts w:cstheme="minorHAnsi"/>
                <w:sz w:val="22"/>
                <w:szCs w:val="22"/>
                <w:lang w:val="en-GB"/>
              </w:rPr>
            </w:pPr>
            <w:r w:rsidRPr="00D57668">
              <w:rPr>
                <w:rFonts w:cstheme="minorHAnsi"/>
                <w:szCs w:val="22"/>
                <w:lang w:val="en-GB"/>
              </w:rPr>
              <w:t>30</w:t>
            </w:r>
          </w:p>
        </w:tc>
      </w:tr>
      <w:tr w:rsidR="00E2428E" w:rsidRPr="00E2428E" w14:paraId="4C3FB217" w14:textId="77777777" w:rsidTr="00FD2650">
        <w:trPr>
          <w:trHeight w:val="1161"/>
        </w:trPr>
        <w:tc>
          <w:tcPr>
            <w:tcW w:w="2037" w:type="dxa"/>
          </w:tcPr>
          <w:p w14:paraId="286ADC12" w14:textId="77777777" w:rsidR="00607776" w:rsidRPr="00D57668" w:rsidRDefault="00607776" w:rsidP="00765381">
            <w:pPr>
              <w:spacing w:after="0" w:line="240" w:lineRule="auto"/>
              <w:jc w:val="both"/>
              <w:rPr>
                <w:rFonts w:cstheme="minorHAnsi"/>
                <w:sz w:val="22"/>
                <w:szCs w:val="22"/>
                <w:lang w:val="en-GB"/>
              </w:rPr>
            </w:pPr>
            <w:r w:rsidRPr="00D57668">
              <w:rPr>
                <w:rFonts w:cstheme="minorHAnsi"/>
                <w:szCs w:val="22"/>
                <w:lang w:val="en-GB"/>
              </w:rPr>
              <w:lastRenderedPageBreak/>
              <w:t>RCO87 Organizations cooperating across borders</w:t>
            </w:r>
          </w:p>
        </w:tc>
        <w:tc>
          <w:tcPr>
            <w:tcW w:w="1507" w:type="dxa"/>
          </w:tcPr>
          <w:p w14:paraId="26896DD1" w14:textId="77777777" w:rsidR="00607776" w:rsidRPr="00D57668" w:rsidRDefault="00607776" w:rsidP="00765381">
            <w:pPr>
              <w:spacing w:after="0" w:line="240" w:lineRule="auto"/>
              <w:jc w:val="both"/>
              <w:rPr>
                <w:rFonts w:cstheme="minorHAnsi"/>
                <w:sz w:val="22"/>
                <w:szCs w:val="22"/>
                <w:lang w:val="en-GB"/>
              </w:rPr>
            </w:pPr>
            <w:r w:rsidRPr="00D57668">
              <w:rPr>
                <w:rFonts w:cstheme="minorHAnsi"/>
                <w:szCs w:val="22"/>
                <w:lang w:val="en-GB"/>
              </w:rPr>
              <w:t>organizations</w:t>
            </w:r>
          </w:p>
        </w:tc>
        <w:tc>
          <w:tcPr>
            <w:tcW w:w="859" w:type="dxa"/>
          </w:tcPr>
          <w:p w14:paraId="0146A526" w14:textId="77777777" w:rsidR="00607776" w:rsidRPr="00D57668" w:rsidRDefault="00607776" w:rsidP="00765381">
            <w:pPr>
              <w:spacing w:after="0" w:line="240" w:lineRule="auto"/>
              <w:jc w:val="both"/>
              <w:rPr>
                <w:rFonts w:cstheme="minorHAnsi"/>
                <w:sz w:val="22"/>
                <w:szCs w:val="22"/>
                <w:lang w:val="en-GB"/>
              </w:rPr>
            </w:pPr>
            <w:r w:rsidRPr="00D57668">
              <w:rPr>
                <w:rFonts w:cstheme="minorHAnsi"/>
                <w:szCs w:val="22"/>
                <w:lang w:val="en-GB"/>
              </w:rPr>
              <w:t>NA</w:t>
            </w:r>
          </w:p>
        </w:tc>
        <w:tc>
          <w:tcPr>
            <w:tcW w:w="1269" w:type="dxa"/>
          </w:tcPr>
          <w:p w14:paraId="0E3A5B74" w14:textId="77777777" w:rsidR="00607776" w:rsidRPr="00D57668" w:rsidRDefault="00607776" w:rsidP="002E16A6">
            <w:pPr>
              <w:spacing w:after="0" w:line="240" w:lineRule="auto"/>
              <w:jc w:val="right"/>
              <w:rPr>
                <w:rFonts w:cstheme="minorHAnsi"/>
                <w:sz w:val="22"/>
                <w:szCs w:val="22"/>
                <w:lang w:val="en-GB"/>
              </w:rPr>
            </w:pPr>
            <w:r w:rsidRPr="00D57668">
              <w:rPr>
                <w:rFonts w:cstheme="minorHAnsi"/>
                <w:szCs w:val="22"/>
                <w:lang w:val="en-GB"/>
              </w:rPr>
              <w:t>60</w:t>
            </w:r>
          </w:p>
        </w:tc>
        <w:tc>
          <w:tcPr>
            <w:tcW w:w="1731" w:type="dxa"/>
            <w:vMerge/>
          </w:tcPr>
          <w:p w14:paraId="6FD330E7" w14:textId="77777777" w:rsidR="00607776" w:rsidRPr="00D57668" w:rsidRDefault="00607776" w:rsidP="00765381">
            <w:pPr>
              <w:spacing w:after="0" w:line="240" w:lineRule="auto"/>
              <w:jc w:val="both"/>
              <w:rPr>
                <w:rFonts w:cstheme="minorHAnsi"/>
                <w:sz w:val="22"/>
                <w:szCs w:val="22"/>
                <w:lang w:val="en-GB"/>
              </w:rPr>
            </w:pPr>
          </w:p>
        </w:tc>
        <w:tc>
          <w:tcPr>
            <w:tcW w:w="1507" w:type="dxa"/>
          </w:tcPr>
          <w:p w14:paraId="1408095E" w14:textId="77777777" w:rsidR="00607776" w:rsidRPr="00D57668" w:rsidRDefault="00607776" w:rsidP="00765381">
            <w:pPr>
              <w:spacing w:after="0" w:line="240" w:lineRule="auto"/>
              <w:jc w:val="both"/>
              <w:rPr>
                <w:rFonts w:cstheme="minorHAnsi"/>
                <w:sz w:val="22"/>
                <w:szCs w:val="22"/>
                <w:highlight w:val="cyan"/>
                <w:lang w:val="en-GB"/>
              </w:rPr>
            </w:pPr>
          </w:p>
        </w:tc>
        <w:tc>
          <w:tcPr>
            <w:tcW w:w="1129" w:type="dxa"/>
          </w:tcPr>
          <w:p w14:paraId="135C0530" w14:textId="77777777" w:rsidR="00607776" w:rsidRPr="00D57668" w:rsidRDefault="00607776" w:rsidP="002E16A6">
            <w:pPr>
              <w:spacing w:after="0" w:line="240" w:lineRule="auto"/>
              <w:jc w:val="right"/>
              <w:rPr>
                <w:rFonts w:cstheme="minorHAnsi"/>
                <w:sz w:val="22"/>
                <w:szCs w:val="22"/>
                <w:highlight w:val="cyan"/>
                <w:lang w:val="en-GB"/>
              </w:rPr>
            </w:pPr>
          </w:p>
        </w:tc>
      </w:tr>
      <w:tr w:rsidR="00E2428E" w:rsidRPr="00E2428E" w14:paraId="761057FF" w14:textId="77777777" w:rsidTr="00FD2650">
        <w:trPr>
          <w:trHeight w:val="341"/>
        </w:trPr>
        <w:tc>
          <w:tcPr>
            <w:tcW w:w="2037" w:type="dxa"/>
          </w:tcPr>
          <w:p w14:paraId="43FA1DD4" w14:textId="4CB81B6F" w:rsidR="00607776" w:rsidRPr="00D57668" w:rsidRDefault="00607776" w:rsidP="00765381">
            <w:pPr>
              <w:spacing w:after="0" w:line="240" w:lineRule="auto"/>
              <w:jc w:val="both"/>
              <w:rPr>
                <w:rFonts w:cstheme="minorHAnsi"/>
                <w:sz w:val="22"/>
                <w:szCs w:val="22"/>
                <w:lang w:val="en-GB"/>
              </w:rPr>
            </w:pPr>
            <w:r w:rsidRPr="00D57668">
              <w:rPr>
                <w:rFonts w:cstheme="minorHAnsi"/>
                <w:szCs w:val="22"/>
                <w:lang w:val="en-GB"/>
              </w:rPr>
              <w:t xml:space="preserve">ITS03 Integrated strategy brand </w:t>
            </w:r>
          </w:p>
        </w:tc>
        <w:tc>
          <w:tcPr>
            <w:tcW w:w="1507" w:type="dxa"/>
          </w:tcPr>
          <w:p w14:paraId="6D57259B" w14:textId="432496E1" w:rsidR="00607776" w:rsidRPr="00D57668" w:rsidRDefault="00607776" w:rsidP="00765381">
            <w:pPr>
              <w:spacing w:after="0" w:line="240" w:lineRule="auto"/>
              <w:jc w:val="both"/>
              <w:rPr>
                <w:rFonts w:cstheme="minorHAnsi"/>
                <w:sz w:val="22"/>
                <w:szCs w:val="22"/>
                <w:lang w:val="en-GB"/>
              </w:rPr>
            </w:pPr>
            <w:r w:rsidRPr="00D57668">
              <w:rPr>
                <w:rFonts w:cstheme="minorHAnsi"/>
                <w:szCs w:val="22"/>
                <w:lang w:val="en-GB"/>
              </w:rPr>
              <w:t>number</w:t>
            </w:r>
          </w:p>
        </w:tc>
        <w:tc>
          <w:tcPr>
            <w:tcW w:w="859" w:type="dxa"/>
          </w:tcPr>
          <w:p w14:paraId="434A921C" w14:textId="3A140031" w:rsidR="00607776" w:rsidRPr="00D57668" w:rsidRDefault="00607776" w:rsidP="00765381">
            <w:pPr>
              <w:spacing w:after="0" w:line="240" w:lineRule="auto"/>
              <w:jc w:val="both"/>
              <w:rPr>
                <w:rFonts w:cstheme="minorHAnsi"/>
                <w:sz w:val="22"/>
                <w:szCs w:val="22"/>
                <w:lang w:val="en-GB"/>
              </w:rPr>
            </w:pPr>
            <w:r w:rsidRPr="00D57668">
              <w:rPr>
                <w:rFonts w:cstheme="minorHAnsi"/>
                <w:szCs w:val="22"/>
                <w:lang w:val="en-GB"/>
              </w:rPr>
              <w:t>NA</w:t>
            </w:r>
          </w:p>
        </w:tc>
        <w:tc>
          <w:tcPr>
            <w:tcW w:w="1269" w:type="dxa"/>
          </w:tcPr>
          <w:p w14:paraId="1ED41E1B" w14:textId="2DB1DDC6" w:rsidR="00607776" w:rsidRPr="00D57668" w:rsidRDefault="00607776" w:rsidP="002E16A6">
            <w:pPr>
              <w:spacing w:after="0" w:line="240" w:lineRule="auto"/>
              <w:jc w:val="right"/>
              <w:rPr>
                <w:rFonts w:cstheme="minorHAnsi"/>
                <w:sz w:val="22"/>
                <w:szCs w:val="22"/>
                <w:lang w:val="en-GB"/>
              </w:rPr>
            </w:pPr>
            <w:r w:rsidRPr="00D57668">
              <w:rPr>
                <w:rFonts w:cstheme="minorHAnsi"/>
                <w:szCs w:val="22"/>
                <w:lang w:val="en-GB"/>
              </w:rPr>
              <w:t>1</w:t>
            </w:r>
          </w:p>
        </w:tc>
        <w:tc>
          <w:tcPr>
            <w:tcW w:w="1731" w:type="dxa"/>
            <w:vMerge/>
          </w:tcPr>
          <w:p w14:paraId="4A93B4CB" w14:textId="77777777" w:rsidR="00607776" w:rsidRPr="00D57668" w:rsidRDefault="00607776" w:rsidP="00765381">
            <w:pPr>
              <w:spacing w:after="0" w:line="240" w:lineRule="auto"/>
              <w:jc w:val="both"/>
              <w:rPr>
                <w:rFonts w:cstheme="minorHAnsi"/>
                <w:sz w:val="22"/>
                <w:szCs w:val="22"/>
                <w:lang w:val="en-GB"/>
              </w:rPr>
            </w:pPr>
          </w:p>
        </w:tc>
        <w:tc>
          <w:tcPr>
            <w:tcW w:w="1507" w:type="dxa"/>
          </w:tcPr>
          <w:p w14:paraId="1F8BB86C" w14:textId="77777777" w:rsidR="00607776" w:rsidRPr="00D57668" w:rsidRDefault="00607776" w:rsidP="00765381">
            <w:pPr>
              <w:spacing w:after="0" w:line="240" w:lineRule="auto"/>
              <w:jc w:val="both"/>
              <w:rPr>
                <w:rFonts w:cstheme="minorHAnsi"/>
                <w:sz w:val="22"/>
                <w:szCs w:val="22"/>
                <w:highlight w:val="cyan"/>
                <w:lang w:val="en-GB"/>
              </w:rPr>
            </w:pPr>
          </w:p>
        </w:tc>
        <w:tc>
          <w:tcPr>
            <w:tcW w:w="1129" w:type="dxa"/>
          </w:tcPr>
          <w:p w14:paraId="4E2ED78F" w14:textId="77777777" w:rsidR="00607776" w:rsidRPr="00D57668" w:rsidRDefault="00607776" w:rsidP="002E16A6">
            <w:pPr>
              <w:spacing w:after="0" w:line="240" w:lineRule="auto"/>
              <w:jc w:val="right"/>
              <w:rPr>
                <w:rFonts w:cstheme="minorHAnsi"/>
                <w:sz w:val="22"/>
                <w:szCs w:val="22"/>
                <w:highlight w:val="cyan"/>
                <w:lang w:val="en-GB"/>
              </w:rPr>
            </w:pPr>
          </w:p>
        </w:tc>
      </w:tr>
      <w:tr w:rsidR="00E2428E" w:rsidRPr="00E2428E" w14:paraId="5A050CD1" w14:textId="77777777" w:rsidTr="00FD2650">
        <w:trPr>
          <w:trHeight w:val="530"/>
        </w:trPr>
        <w:tc>
          <w:tcPr>
            <w:tcW w:w="2037" w:type="dxa"/>
          </w:tcPr>
          <w:p w14:paraId="43DAF03B" w14:textId="6BD253F2" w:rsidR="00A67919" w:rsidRPr="00D57668" w:rsidRDefault="00645E46" w:rsidP="007606A8">
            <w:pPr>
              <w:spacing w:after="0" w:line="240" w:lineRule="auto"/>
              <w:jc w:val="both"/>
              <w:rPr>
                <w:rFonts w:cstheme="minorHAnsi"/>
                <w:sz w:val="22"/>
                <w:szCs w:val="22"/>
                <w:lang w:val="en-GB"/>
              </w:rPr>
            </w:pPr>
            <w:r w:rsidRPr="00D57668">
              <w:rPr>
                <w:rFonts w:cstheme="minorHAnsi"/>
                <w:szCs w:val="22"/>
                <w:lang w:val="en-GB"/>
              </w:rPr>
              <w:t xml:space="preserve">ITS04 </w:t>
            </w:r>
            <w:r w:rsidR="00A67919" w:rsidRPr="00D57668">
              <w:rPr>
                <w:rFonts w:cstheme="minorHAnsi"/>
                <w:szCs w:val="22"/>
                <w:lang w:val="en-GB"/>
              </w:rPr>
              <w:t>Number of strategic joint actions (online actions, public campaigns, public events) promoting integrated tourism and green and non-motorized transport (for the EuroVelo6 route and connected routes) organized.</w:t>
            </w:r>
          </w:p>
        </w:tc>
        <w:tc>
          <w:tcPr>
            <w:tcW w:w="1507" w:type="dxa"/>
          </w:tcPr>
          <w:p w14:paraId="413ED403" w14:textId="24C8DF70" w:rsidR="00A67919" w:rsidRPr="00D57668" w:rsidRDefault="00A81B72" w:rsidP="00765381">
            <w:pPr>
              <w:spacing w:after="0" w:line="240" w:lineRule="auto"/>
              <w:jc w:val="both"/>
              <w:rPr>
                <w:rFonts w:cstheme="minorHAnsi"/>
                <w:sz w:val="22"/>
                <w:szCs w:val="22"/>
                <w:lang w:val="en-GB"/>
              </w:rPr>
            </w:pPr>
            <w:r w:rsidRPr="00D57668">
              <w:rPr>
                <w:rFonts w:cstheme="minorHAnsi"/>
                <w:szCs w:val="22"/>
                <w:lang w:val="en-GB"/>
              </w:rPr>
              <w:t>Number of joint actions</w:t>
            </w:r>
          </w:p>
        </w:tc>
        <w:tc>
          <w:tcPr>
            <w:tcW w:w="859" w:type="dxa"/>
          </w:tcPr>
          <w:p w14:paraId="225842FF" w14:textId="312E5803" w:rsidR="00A67919" w:rsidRPr="00D57668" w:rsidRDefault="00A81B72" w:rsidP="00765381">
            <w:pPr>
              <w:spacing w:after="0" w:line="240" w:lineRule="auto"/>
              <w:jc w:val="both"/>
              <w:rPr>
                <w:rFonts w:cstheme="minorHAnsi"/>
                <w:sz w:val="22"/>
                <w:szCs w:val="22"/>
                <w:lang w:val="en-GB"/>
              </w:rPr>
            </w:pPr>
            <w:r w:rsidRPr="00D57668">
              <w:rPr>
                <w:rFonts w:cstheme="minorHAnsi"/>
                <w:szCs w:val="22"/>
                <w:lang w:val="en-GB"/>
              </w:rPr>
              <w:t>NA</w:t>
            </w:r>
          </w:p>
        </w:tc>
        <w:tc>
          <w:tcPr>
            <w:tcW w:w="1269" w:type="dxa"/>
          </w:tcPr>
          <w:p w14:paraId="2F0EE430" w14:textId="2F465780" w:rsidR="00A67919" w:rsidRPr="00D57668" w:rsidRDefault="00A81B72" w:rsidP="002E16A6">
            <w:pPr>
              <w:spacing w:after="0" w:line="240" w:lineRule="auto"/>
              <w:jc w:val="right"/>
              <w:rPr>
                <w:rFonts w:cstheme="minorHAnsi"/>
                <w:sz w:val="22"/>
                <w:szCs w:val="22"/>
                <w:lang w:val="en-GB"/>
              </w:rPr>
            </w:pPr>
            <w:r w:rsidRPr="00D57668">
              <w:rPr>
                <w:rFonts w:cstheme="minorHAnsi"/>
                <w:szCs w:val="22"/>
                <w:lang w:val="en-GB"/>
              </w:rPr>
              <w:t>2 joint actions/</w:t>
            </w:r>
            <w:r w:rsidR="004C1804" w:rsidRPr="00D57668">
              <w:rPr>
                <w:rFonts w:cstheme="minorHAnsi"/>
                <w:szCs w:val="22"/>
                <w:lang w:val="en-GB"/>
              </w:rPr>
              <w:t xml:space="preserve"> </w:t>
            </w:r>
            <w:r w:rsidRPr="00D57668">
              <w:rPr>
                <w:rFonts w:cstheme="minorHAnsi"/>
                <w:szCs w:val="22"/>
                <w:lang w:val="en-GB"/>
              </w:rPr>
              <w:t>project X no</w:t>
            </w:r>
            <w:r w:rsidR="004C1804" w:rsidRPr="00D57668">
              <w:rPr>
                <w:rFonts w:cstheme="minorHAnsi"/>
                <w:szCs w:val="22"/>
                <w:lang w:val="en-GB"/>
              </w:rPr>
              <w:t>.</w:t>
            </w:r>
            <w:r w:rsidRPr="00D57668">
              <w:rPr>
                <w:rFonts w:cstheme="minorHAnsi"/>
                <w:szCs w:val="22"/>
                <w:lang w:val="en-GB"/>
              </w:rPr>
              <w:t xml:space="preserve"> of projects</w:t>
            </w:r>
          </w:p>
        </w:tc>
        <w:tc>
          <w:tcPr>
            <w:tcW w:w="1731" w:type="dxa"/>
          </w:tcPr>
          <w:p w14:paraId="698F7AD0" w14:textId="0ECC0822" w:rsidR="00A72252" w:rsidRPr="00D57668" w:rsidRDefault="00A72252" w:rsidP="00D57668">
            <w:pPr>
              <w:keepNext/>
              <w:spacing w:after="0" w:line="240" w:lineRule="auto"/>
              <w:jc w:val="both"/>
              <w:rPr>
                <w:rFonts w:cstheme="minorHAnsi"/>
                <w:sz w:val="22"/>
                <w:szCs w:val="22"/>
                <w:lang w:val="en-GB"/>
              </w:rPr>
            </w:pPr>
            <w:r w:rsidRPr="00D57668">
              <w:rPr>
                <w:rFonts w:cstheme="minorHAnsi"/>
                <w:szCs w:val="22"/>
                <w:lang w:val="en-GB"/>
              </w:rPr>
              <w:t>ITSR 01 its strategy awareness for local development</w:t>
            </w:r>
          </w:p>
          <w:p w14:paraId="6954DE13" w14:textId="77777777" w:rsidR="00A67919" w:rsidRPr="00D57668" w:rsidRDefault="00A67919" w:rsidP="00765381">
            <w:pPr>
              <w:spacing w:after="0" w:line="240" w:lineRule="auto"/>
              <w:jc w:val="both"/>
              <w:rPr>
                <w:rFonts w:cstheme="minorHAnsi"/>
                <w:sz w:val="22"/>
                <w:szCs w:val="22"/>
                <w:lang w:val="en-GB"/>
              </w:rPr>
            </w:pPr>
          </w:p>
        </w:tc>
        <w:tc>
          <w:tcPr>
            <w:tcW w:w="1507" w:type="dxa"/>
          </w:tcPr>
          <w:p w14:paraId="77D87A88" w14:textId="5B3BC81B" w:rsidR="00A67919" w:rsidRPr="00D57668" w:rsidRDefault="00A72252" w:rsidP="00765381">
            <w:pPr>
              <w:spacing w:after="0" w:line="240" w:lineRule="auto"/>
              <w:jc w:val="both"/>
              <w:rPr>
                <w:rFonts w:cstheme="minorHAnsi"/>
                <w:sz w:val="22"/>
                <w:szCs w:val="22"/>
                <w:lang w:val="en-GB"/>
              </w:rPr>
            </w:pPr>
            <w:r w:rsidRPr="00D57668">
              <w:rPr>
                <w:rFonts w:cstheme="minorHAnsi"/>
                <w:szCs w:val="22"/>
                <w:lang w:val="en-GB"/>
              </w:rPr>
              <w:t>Number of participations</w:t>
            </w:r>
          </w:p>
        </w:tc>
        <w:tc>
          <w:tcPr>
            <w:tcW w:w="1129" w:type="dxa"/>
          </w:tcPr>
          <w:p w14:paraId="46E1A85F" w14:textId="54D805CE" w:rsidR="00A67919" w:rsidRPr="00D57668" w:rsidRDefault="00A72252" w:rsidP="002E16A6">
            <w:pPr>
              <w:spacing w:after="0" w:line="240" w:lineRule="auto"/>
              <w:jc w:val="right"/>
              <w:rPr>
                <w:rFonts w:cstheme="minorHAnsi"/>
                <w:sz w:val="22"/>
                <w:szCs w:val="22"/>
                <w:lang w:val="en-GB"/>
              </w:rPr>
            </w:pPr>
            <w:r w:rsidRPr="00D57668">
              <w:rPr>
                <w:rFonts w:cstheme="minorHAnsi"/>
                <w:szCs w:val="22"/>
                <w:lang w:val="en-GB"/>
              </w:rPr>
              <w:t>To be calculated based on a survey</w:t>
            </w:r>
          </w:p>
        </w:tc>
      </w:tr>
      <w:tr w:rsidR="00414648" w:rsidRPr="00E2428E" w14:paraId="483E5A39" w14:textId="77777777" w:rsidTr="00FD2650">
        <w:trPr>
          <w:trHeight w:val="1161"/>
        </w:trPr>
        <w:tc>
          <w:tcPr>
            <w:tcW w:w="2037" w:type="dxa"/>
          </w:tcPr>
          <w:p w14:paraId="35878AC6" w14:textId="77777777" w:rsidR="00414648" w:rsidRDefault="00414648" w:rsidP="00414648">
            <w:pPr>
              <w:spacing w:after="0" w:line="240" w:lineRule="auto"/>
              <w:jc w:val="both"/>
            </w:pPr>
            <w:r w:rsidRPr="000F4DD3">
              <w:t xml:space="preserve">ITS05 Website performance, measured through: </w:t>
            </w:r>
          </w:p>
          <w:p w14:paraId="47ECF2BE" w14:textId="77777777" w:rsidR="009A228D" w:rsidRDefault="009A228D" w:rsidP="000E3F9A">
            <w:pPr>
              <w:pStyle w:val="ListParagraph"/>
              <w:numPr>
                <w:ilvl w:val="0"/>
                <w:numId w:val="95"/>
              </w:numPr>
              <w:spacing w:after="0" w:line="240" w:lineRule="auto"/>
              <w:ind w:left="311"/>
              <w:jc w:val="both"/>
              <w:rPr>
                <w:rFonts w:cstheme="minorHAnsi"/>
                <w:szCs w:val="22"/>
                <w:lang w:val="en-GB"/>
              </w:rPr>
            </w:pPr>
            <w:r w:rsidRPr="000E3F9A">
              <w:rPr>
                <w:rFonts w:cstheme="minorHAnsi"/>
                <w:szCs w:val="22"/>
                <w:lang w:val="en-GB"/>
              </w:rPr>
              <w:t>Website traffic</w:t>
            </w:r>
          </w:p>
          <w:p w14:paraId="3B7BDB36" w14:textId="77777777" w:rsidR="009A228D" w:rsidRDefault="009A228D" w:rsidP="000E3F9A">
            <w:pPr>
              <w:pStyle w:val="ListParagraph"/>
              <w:numPr>
                <w:ilvl w:val="0"/>
                <w:numId w:val="95"/>
              </w:numPr>
              <w:spacing w:after="0" w:line="240" w:lineRule="auto"/>
              <w:ind w:left="311"/>
              <w:jc w:val="both"/>
              <w:rPr>
                <w:rFonts w:cstheme="minorHAnsi"/>
                <w:szCs w:val="22"/>
                <w:lang w:val="en-GB"/>
              </w:rPr>
            </w:pPr>
            <w:r w:rsidRPr="000E3F9A">
              <w:rPr>
                <w:rFonts w:cstheme="minorHAnsi"/>
                <w:szCs w:val="22"/>
                <w:lang w:val="en-GB"/>
              </w:rPr>
              <w:t>Click-Through Rate (CTR)</w:t>
            </w:r>
          </w:p>
          <w:p w14:paraId="48750112" w14:textId="1E1C3722" w:rsidR="009A228D" w:rsidRPr="000E3F9A" w:rsidRDefault="009A228D" w:rsidP="000E3F9A">
            <w:pPr>
              <w:pStyle w:val="ListParagraph"/>
              <w:numPr>
                <w:ilvl w:val="0"/>
                <w:numId w:val="95"/>
              </w:numPr>
              <w:spacing w:after="0" w:line="240" w:lineRule="auto"/>
              <w:ind w:left="311"/>
              <w:jc w:val="both"/>
              <w:rPr>
                <w:rFonts w:cstheme="minorHAnsi"/>
                <w:szCs w:val="22"/>
                <w:lang w:val="en-GB"/>
              </w:rPr>
            </w:pPr>
            <w:r w:rsidRPr="000E3F9A">
              <w:rPr>
                <w:rFonts w:cstheme="minorHAnsi"/>
                <w:szCs w:val="22"/>
                <w:lang w:val="en-GB"/>
              </w:rPr>
              <w:t>Conversion Rate</w:t>
            </w:r>
          </w:p>
        </w:tc>
        <w:tc>
          <w:tcPr>
            <w:tcW w:w="1507" w:type="dxa"/>
          </w:tcPr>
          <w:p w14:paraId="4BB6E542" w14:textId="31447822" w:rsidR="00414648" w:rsidRPr="00D57668" w:rsidRDefault="00414648" w:rsidP="00414648">
            <w:pPr>
              <w:spacing w:after="0" w:line="240" w:lineRule="auto"/>
              <w:jc w:val="both"/>
              <w:rPr>
                <w:rFonts w:cstheme="minorHAnsi"/>
                <w:sz w:val="22"/>
                <w:szCs w:val="22"/>
                <w:lang w:val="en-GB"/>
              </w:rPr>
            </w:pPr>
            <w:r w:rsidRPr="000F4DD3">
              <w:t>Number</w:t>
            </w:r>
          </w:p>
        </w:tc>
        <w:tc>
          <w:tcPr>
            <w:tcW w:w="859" w:type="dxa"/>
          </w:tcPr>
          <w:p w14:paraId="4285E706" w14:textId="2AC17C41" w:rsidR="00414648" w:rsidRPr="00D57668" w:rsidRDefault="00414648" w:rsidP="00414648">
            <w:pPr>
              <w:spacing w:after="0" w:line="240" w:lineRule="auto"/>
              <w:jc w:val="both"/>
              <w:rPr>
                <w:rFonts w:cstheme="minorHAnsi"/>
                <w:sz w:val="22"/>
                <w:szCs w:val="22"/>
                <w:lang w:val="en-GB"/>
              </w:rPr>
            </w:pPr>
            <w:r w:rsidRPr="000F4DD3">
              <w:t>NA</w:t>
            </w:r>
          </w:p>
        </w:tc>
        <w:tc>
          <w:tcPr>
            <w:tcW w:w="1269" w:type="dxa"/>
          </w:tcPr>
          <w:p w14:paraId="25FCA70D" w14:textId="5BC8A387" w:rsidR="00414648" w:rsidRPr="00D57668" w:rsidRDefault="00414648" w:rsidP="00414648">
            <w:pPr>
              <w:spacing w:after="0" w:line="240" w:lineRule="auto"/>
              <w:jc w:val="both"/>
              <w:rPr>
                <w:rFonts w:cstheme="minorHAnsi"/>
                <w:sz w:val="22"/>
                <w:szCs w:val="22"/>
                <w:lang w:val="en-GB"/>
              </w:rPr>
            </w:pPr>
            <w:r w:rsidRPr="000F4DD3">
              <w:t></w:t>
            </w:r>
          </w:p>
        </w:tc>
        <w:tc>
          <w:tcPr>
            <w:tcW w:w="1731" w:type="dxa"/>
          </w:tcPr>
          <w:p w14:paraId="68A15757" w14:textId="3B364AAF" w:rsidR="00414648" w:rsidRPr="00D57668" w:rsidRDefault="00414648" w:rsidP="00414648">
            <w:pPr>
              <w:spacing w:after="0" w:line="240" w:lineRule="auto"/>
              <w:jc w:val="both"/>
              <w:rPr>
                <w:rFonts w:cstheme="minorHAnsi"/>
                <w:sz w:val="22"/>
                <w:szCs w:val="22"/>
                <w:lang w:val="en-GB"/>
              </w:rPr>
            </w:pPr>
            <w:r w:rsidRPr="000F4DD3">
              <w:t>The indicator will be reported at the level of the ITS website and will be based on the website counting functionalities.</w:t>
            </w:r>
          </w:p>
        </w:tc>
        <w:tc>
          <w:tcPr>
            <w:tcW w:w="1507" w:type="dxa"/>
          </w:tcPr>
          <w:p w14:paraId="6148193D" w14:textId="77777777" w:rsidR="00414648" w:rsidRDefault="00414648" w:rsidP="00414648">
            <w:pPr>
              <w:spacing w:after="0" w:line="240" w:lineRule="auto"/>
              <w:jc w:val="both"/>
            </w:pPr>
            <w:r w:rsidRPr="000F4DD3">
              <w:t xml:space="preserve">ITS05 Website performance, measured through: </w:t>
            </w:r>
          </w:p>
          <w:p w14:paraId="25FD134D" w14:textId="77777777" w:rsidR="009A228D" w:rsidRDefault="009A228D" w:rsidP="009A228D">
            <w:pPr>
              <w:pStyle w:val="ListParagraph"/>
              <w:numPr>
                <w:ilvl w:val="0"/>
                <w:numId w:val="95"/>
              </w:numPr>
              <w:spacing w:after="0" w:line="240" w:lineRule="auto"/>
              <w:ind w:left="311"/>
              <w:jc w:val="both"/>
              <w:rPr>
                <w:rFonts w:cstheme="minorHAnsi"/>
                <w:szCs w:val="22"/>
                <w:lang w:val="en-GB"/>
              </w:rPr>
            </w:pPr>
            <w:r w:rsidRPr="00AD318B">
              <w:rPr>
                <w:rFonts w:cstheme="minorHAnsi"/>
                <w:szCs w:val="22"/>
                <w:lang w:val="en-GB"/>
              </w:rPr>
              <w:t>Website traffic</w:t>
            </w:r>
          </w:p>
          <w:p w14:paraId="78DA3827" w14:textId="77777777" w:rsidR="009A228D" w:rsidRDefault="009A228D" w:rsidP="009A228D">
            <w:pPr>
              <w:pStyle w:val="ListParagraph"/>
              <w:numPr>
                <w:ilvl w:val="0"/>
                <w:numId w:val="95"/>
              </w:numPr>
              <w:spacing w:after="0" w:line="240" w:lineRule="auto"/>
              <w:ind w:left="311"/>
              <w:jc w:val="both"/>
              <w:rPr>
                <w:rFonts w:cstheme="minorHAnsi"/>
                <w:szCs w:val="22"/>
                <w:lang w:val="en-GB"/>
              </w:rPr>
            </w:pPr>
            <w:r w:rsidRPr="00AD318B">
              <w:rPr>
                <w:rFonts w:cstheme="minorHAnsi"/>
                <w:szCs w:val="22"/>
                <w:lang w:val="en-GB"/>
              </w:rPr>
              <w:t>Click-Through Rate (CTR)</w:t>
            </w:r>
          </w:p>
          <w:p w14:paraId="10A09899" w14:textId="66A91F6F" w:rsidR="009A228D" w:rsidRPr="00D57668" w:rsidRDefault="009A228D" w:rsidP="009A228D">
            <w:pPr>
              <w:spacing w:after="0" w:line="240" w:lineRule="auto"/>
              <w:jc w:val="both"/>
              <w:rPr>
                <w:rFonts w:cstheme="minorHAnsi"/>
                <w:sz w:val="22"/>
                <w:szCs w:val="22"/>
                <w:highlight w:val="cyan"/>
                <w:lang w:val="en-GB"/>
              </w:rPr>
            </w:pPr>
            <w:r w:rsidRPr="00AD318B">
              <w:rPr>
                <w:rFonts w:cstheme="minorHAnsi"/>
                <w:szCs w:val="22"/>
                <w:lang w:val="en-GB"/>
              </w:rPr>
              <w:t>Conversion Rate</w:t>
            </w:r>
          </w:p>
        </w:tc>
        <w:tc>
          <w:tcPr>
            <w:tcW w:w="1129" w:type="dxa"/>
          </w:tcPr>
          <w:p w14:paraId="7C0ADFF3" w14:textId="0CB35D12" w:rsidR="00414648" w:rsidRPr="00D57668" w:rsidRDefault="00414648" w:rsidP="00414648">
            <w:pPr>
              <w:spacing w:after="0" w:line="240" w:lineRule="auto"/>
              <w:jc w:val="both"/>
              <w:rPr>
                <w:rFonts w:cstheme="minorHAnsi"/>
                <w:sz w:val="22"/>
                <w:szCs w:val="22"/>
                <w:highlight w:val="cyan"/>
                <w:lang w:val="en-GB"/>
              </w:rPr>
            </w:pPr>
            <w:r w:rsidRPr="000F4DD3">
              <w:t>Number</w:t>
            </w:r>
          </w:p>
        </w:tc>
      </w:tr>
    </w:tbl>
    <w:p w14:paraId="48AA564A" w14:textId="23E66F11" w:rsidR="005150A1" w:rsidRPr="00BB5A0E" w:rsidRDefault="00ED2906" w:rsidP="002E16A6">
      <w:pPr>
        <w:pStyle w:val="Heading2"/>
        <w:numPr>
          <w:ilvl w:val="1"/>
          <w:numId w:val="37"/>
        </w:numPr>
        <w:rPr>
          <w:lang w:val="en-GB"/>
        </w:rPr>
      </w:pPr>
      <w:bookmarkStart w:id="37" w:name="_Toc164713017"/>
      <w:bookmarkStart w:id="38" w:name="_Toc171079626"/>
      <w:r w:rsidRPr="00BB5A0E">
        <w:rPr>
          <w:lang w:val="en-GB"/>
        </w:rPr>
        <w:t>Project features</w:t>
      </w:r>
      <w:bookmarkEnd w:id="37"/>
      <w:bookmarkEnd w:id="38"/>
    </w:p>
    <w:p w14:paraId="747CAA34" w14:textId="2A577ACA" w:rsidR="002418B5" w:rsidRPr="00BB5A0E" w:rsidRDefault="002418B5" w:rsidP="008D6D87">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Considering the specificity of the ITS, promoting an integrated approach </w:t>
      </w:r>
      <w:r w:rsidR="004D1FD4" w:rsidRPr="00BB5A0E">
        <w:rPr>
          <w:rFonts w:asciiTheme="minorHAnsi" w:hAnsiTheme="minorHAnsi" w:cstheme="minorHAnsi"/>
          <w:szCs w:val="22"/>
          <w:lang w:val="en-GB"/>
        </w:rPr>
        <w:t>to</w:t>
      </w:r>
      <w:r w:rsidRPr="00BB5A0E">
        <w:rPr>
          <w:rFonts w:asciiTheme="minorHAnsi" w:hAnsiTheme="minorHAnsi" w:cstheme="minorHAnsi"/>
          <w:szCs w:val="22"/>
          <w:lang w:val="en-GB"/>
        </w:rPr>
        <w:t xml:space="preserve"> the development of the Romania-Bulgaria cross-border area, each project must:</w:t>
      </w:r>
    </w:p>
    <w:p w14:paraId="37A4E5B4" w14:textId="77777777" w:rsidR="004D1FD4" w:rsidRPr="00BB5A0E" w:rsidRDefault="002418B5" w:rsidP="003F1B72">
      <w:pPr>
        <w:pStyle w:val="ListParagraph"/>
        <w:numPr>
          <w:ilvl w:val="0"/>
          <w:numId w:val="10"/>
        </w:numPr>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Have an integrated approach and territorial </w:t>
      </w:r>
      <w:r w:rsidR="006A70E4" w:rsidRPr="00BB5A0E">
        <w:rPr>
          <w:rFonts w:asciiTheme="minorHAnsi" w:hAnsiTheme="minorHAnsi" w:cstheme="minorHAnsi"/>
          <w:szCs w:val="22"/>
          <w:lang w:val="en-GB"/>
        </w:rPr>
        <w:t>impact.</w:t>
      </w:r>
    </w:p>
    <w:p w14:paraId="0FB7BBC4" w14:textId="30E3C3AA" w:rsidR="002418B5" w:rsidRPr="00BB5A0E" w:rsidRDefault="002418B5" w:rsidP="00280EC6">
      <w:pPr>
        <w:pStyle w:val="ListParagraph"/>
        <w:numPr>
          <w:ilvl w:val="0"/>
          <w:numId w:val="10"/>
        </w:numPr>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Contribute to the ITS </w:t>
      </w:r>
      <w:r w:rsidR="008D6D87" w:rsidRPr="00BB5A0E">
        <w:rPr>
          <w:rFonts w:asciiTheme="minorHAnsi" w:hAnsiTheme="minorHAnsi" w:cstheme="minorHAnsi"/>
          <w:szCs w:val="22"/>
          <w:lang w:val="en-GB"/>
        </w:rPr>
        <w:t>indicators.</w:t>
      </w:r>
    </w:p>
    <w:p w14:paraId="645BA64C" w14:textId="37F13846" w:rsidR="00EE55C0" w:rsidRPr="00BB5A0E" w:rsidRDefault="002418B5" w:rsidP="00280EC6">
      <w:pPr>
        <w:pStyle w:val="ListParagraph"/>
        <w:numPr>
          <w:ilvl w:val="0"/>
          <w:numId w:val="10"/>
        </w:numPr>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Promote solutions that are friendly with the environment and observe the Do </w:t>
      </w:r>
      <w:r w:rsidR="005C2719" w:rsidRPr="00BB5A0E">
        <w:rPr>
          <w:rFonts w:asciiTheme="minorHAnsi" w:hAnsiTheme="minorHAnsi" w:cstheme="minorHAnsi"/>
          <w:szCs w:val="22"/>
          <w:lang w:val="en-GB"/>
        </w:rPr>
        <w:t>N</w:t>
      </w:r>
      <w:r w:rsidRPr="00BB5A0E">
        <w:rPr>
          <w:rFonts w:asciiTheme="minorHAnsi" w:hAnsiTheme="minorHAnsi" w:cstheme="minorHAnsi"/>
          <w:szCs w:val="22"/>
          <w:lang w:val="en-GB"/>
        </w:rPr>
        <w:t xml:space="preserve">o </w:t>
      </w:r>
      <w:r w:rsidR="005C2719" w:rsidRPr="00BB5A0E">
        <w:rPr>
          <w:rFonts w:asciiTheme="minorHAnsi" w:hAnsiTheme="minorHAnsi" w:cstheme="minorHAnsi"/>
          <w:szCs w:val="22"/>
          <w:lang w:val="en-GB"/>
        </w:rPr>
        <w:t>S</w:t>
      </w:r>
      <w:r w:rsidRPr="00BB5A0E">
        <w:rPr>
          <w:rFonts w:asciiTheme="minorHAnsi" w:hAnsiTheme="minorHAnsi" w:cstheme="minorHAnsi"/>
          <w:szCs w:val="22"/>
          <w:lang w:val="en-GB"/>
        </w:rPr>
        <w:t>ignificant Harm Principle</w:t>
      </w:r>
      <w:r w:rsidR="005C2719" w:rsidRPr="00BB5A0E">
        <w:rPr>
          <w:rFonts w:asciiTheme="minorHAnsi" w:hAnsiTheme="minorHAnsi" w:cstheme="minorHAnsi"/>
          <w:szCs w:val="22"/>
          <w:lang w:val="en-GB"/>
        </w:rPr>
        <w:t xml:space="preserve"> (DNSH)</w:t>
      </w:r>
      <w:r w:rsidR="006A70E4" w:rsidRPr="00BB5A0E">
        <w:rPr>
          <w:rFonts w:asciiTheme="minorHAnsi" w:hAnsiTheme="minorHAnsi" w:cstheme="minorHAnsi"/>
          <w:szCs w:val="22"/>
          <w:lang w:val="en-GB"/>
        </w:rPr>
        <w:t>.</w:t>
      </w:r>
    </w:p>
    <w:p w14:paraId="576C5E6D" w14:textId="42E04797" w:rsidR="002418B5" w:rsidRPr="00BB5A0E" w:rsidRDefault="002418B5" w:rsidP="00280EC6">
      <w:pPr>
        <w:pStyle w:val="ListParagraph"/>
        <w:numPr>
          <w:ilvl w:val="0"/>
          <w:numId w:val="10"/>
        </w:numPr>
        <w:suppressAutoHyphens w:val="0"/>
        <w:autoSpaceDN/>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Promote the equal opportunities, transparency and green </w:t>
      </w:r>
      <w:r w:rsidR="008D6D87" w:rsidRPr="00BB5A0E">
        <w:rPr>
          <w:rFonts w:asciiTheme="minorHAnsi" w:hAnsiTheme="minorHAnsi" w:cstheme="minorHAnsi"/>
          <w:szCs w:val="22"/>
          <w:lang w:val="en-GB"/>
        </w:rPr>
        <w:t>procurement.</w:t>
      </w:r>
    </w:p>
    <w:p w14:paraId="57FF3F96" w14:textId="77777777" w:rsidR="005150A1" w:rsidRPr="00BB5A0E" w:rsidRDefault="005150A1" w:rsidP="008D6D87">
      <w:pPr>
        <w:spacing w:before="120" w:after="120" w:line="240" w:lineRule="auto"/>
        <w:contextualSpacing/>
        <w:jc w:val="both"/>
        <w:rPr>
          <w:rFonts w:asciiTheme="minorHAnsi" w:hAnsiTheme="minorHAnsi" w:cstheme="minorHAnsi"/>
          <w:color w:val="1F3864"/>
          <w:szCs w:val="22"/>
          <w:lang w:val="en-GB"/>
        </w:rPr>
      </w:pPr>
    </w:p>
    <w:p w14:paraId="65008351" w14:textId="0E025786" w:rsidR="005150A1" w:rsidRPr="00BB5A0E" w:rsidRDefault="00ED2906" w:rsidP="002E16A6">
      <w:pPr>
        <w:pStyle w:val="Heading2"/>
        <w:numPr>
          <w:ilvl w:val="1"/>
          <w:numId w:val="37"/>
        </w:numPr>
        <w:rPr>
          <w:lang w:val="en-GB"/>
        </w:rPr>
      </w:pPr>
      <w:bookmarkStart w:id="39" w:name="_Toc164713018"/>
      <w:bookmarkStart w:id="40" w:name="_Toc171079627"/>
      <w:r w:rsidRPr="00BB5A0E">
        <w:rPr>
          <w:lang w:val="en-GB"/>
        </w:rPr>
        <w:t>How to apply and the deadline</w:t>
      </w:r>
      <w:bookmarkEnd w:id="39"/>
      <w:bookmarkEnd w:id="40"/>
    </w:p>
    <w:p w14:paraId="0614F648" w14:textId="0E83150D" w:rsidR="002418B5" w:rsidRPr="00BB5A0E" w:rsidRDefault="002418B5" w:rsidP="008D6D87">
      <w:pPr>
        <w:spacing w:before="120" w:after="120" w:line="240" w:lineRule="auto"/>
        <w:jc w:val="both"/>
        <w:rPr>
          <w:rFonts w:asciiTheme="minorHAnsi" w:hAnsiTheme="minorHAnsi" w:cstheme="minorHAnsi"/>
          <w:color w:val="1F3864" w:themeColor="accent1" w:themeShade="80"/>
          <w:szCs w:val="22"/>
          <w:lang w:val="en-GB"/>
        </w:rPr>
      </w:pPr>
      <w:r w:rsidRPr="00BB5A0E">
        <w:rPr>
          <w:rFonts w:asciiTheme="minorHAnsi" w:hAnsiTheme="minorHAnsi" w:cstheme="minorHAnsi"/>
          <w:szCs w:val="22"/>
          <w:lang w:val="en-GB"/>
        </w:rPr>
        <w:t xml:space="preserve">The present call for project ideas is organized exclusively online. The </w:t>
      </w:r>
      <w:r w:rsidR="00BA0EAA" w:rsidRPr="00BB5A0E">
        <w:rPr>
          <w:rFonts w:asciiTheme="minorHAnsi" w:hAnsiTheme="minorHAnsi" w:cstheme="minorHAnsi"/>
          <w:szCs w:val="22"/>
          <w:lang w:val="en-GB"/>
        </w:rPr>
        <w:t xml:space="preserve">preliminary </w:t>
      </w:r>
      <w:r w:rsidRPr="00BB5A0E">
        <w:rPr>
          <w:rFonts w:asciiTheme="minorHAnsi" w:hAnsiTheme="minorHAnsi" w:cstheme="minorHAnsi"/>
          <w:szCs w:val="22"/>
          <w:lang w:val="en-GB"/>
        </w:rPr>
        <w:t xml:space="preserve">project ideas must be submitted in English language, </w:t>
      </w:r>
      <w:r w:rsidR="00D26B28" w:rsidRPr="00BB5A0E">
        <w:rPr>
          <w:rFonts w:asciiTheme="minorHAnsi" w:hAnsiTheme="minorHAnsi" w:cstheme="minorHAnsi"/>
          <w:szCs w:val="22"/>
          <w:lang w:val="en-GB"/>
        </w:rPr>
        <w:t xml:space="preserve">only </w:t>
      </w:r>
      <w:r w:rsidR="00BA0EAA" w:rsidRPr="00BB5A0E">
        <w:rPr>
          <w:rFonts w:asciiTheme="minorHAnsi" w:hAnsiTheme="minorHAnsi" w:cstheme="minorHAnsi"/>
          <w:szCs w:val="22"/>
          <w:lang w:val="en-GB"/>
        </w:rPr>
        <w:t xml:space="preserve">online, using the following link: </w:t>
      </w:r>
      <w:r w:rsidR="00FC2E75" w:rsidRPr="00FC2E75">
        <w:rPr>
          <w:rFonts w:asciiTheme="minorHAnsi" w:hAnsiTheme="minorHAnsi" w:cstheme="minorHAnsi"/>
          <w:szCs w:val="22"/>
          <w:lang w:val="en-GB"/>
        </w:rPr>
        <w:t>https://forms.gle/QaAcBwnRVdfw25wRA</w:t>
      </w:r>
      <w:r w:rsidR="006F6A38">
        <w:rPr>
          <w:rFonts w:asciiTheme="minorHAnsi" w:hAnsiTheme="minorHAnsi" w:cstheme="minorHAnsi"/>
          <w:szCs w:val="22"/>
          <w:lang w:val="en-GB"/>
        </w:rPr>
        <w:t>.</w:t>
      </w:r>
    </w:p>
    <w:p w14:paraId="3A207E15" w14:textId="1822FA66" w:rsidR="002418B5" w:rsidRPr="00BB5A0E" w:rsidRDefault="002418B5" w:rsidP="008D6D87">
      <w:pPr>
        <w:spacing w:before="120" w:after="12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 xml:space="preserve">Project </w:t>
      </w:r>
      <w:r w:rsidR="00A850AF" w:rsidRPr="00BB5A0E">
        <w:rPr>
          <w:rFonts w:asciiTheme="minorHAnsi" w:hAnsiTheme="minorHAnsi" w:cstheme="minorHAnsi"/>
          <w:szCs w:val="22"/>
          <w:lang w:val="en-GB"/>
        </w:rPr>
        <w:t xml:space="preserve">ideas </w:t>
      </w:r>
      <w:r w:rsidRPr="00BB5A0E">
        <w:rPr>
          <w:rFonts w:asciiTheme="minorHAnsi" w:hAnsiTheme="minorHAnsi" w:cstheme="minorHAnsi"/>
          <w:szCs w:val="22"/>
          <w:lang w:val="en-GB"/>
        </w:rPr>
        <w:t>must be submitted by the lead applicant at the latest by:</w:t>
      </w:r>
    </w:p>
    <w:p w14:paraId="0B91CB2A" w14:textId="28D9C5E3" w:rsidR="002418B5" w:rsidRPr="00BB5A0E" w:rsidRDefault="002418B5" w:rsidP="008D6D87">
      <w:pPr>
        <w:pBdr>
          <w:top w:val="single" w:sz="12" w:space="1" w:color="auto"/>
          <w:left w:val="single" w:sz="12" w:space="1" w:color="auto"/>
          <w:bottom w:val="single" w:sz="12" w:space="1" w:color="auto"/>
          <w:right w:val="single" w:sz="12" w:space="1" w:color="auto"/>
        </w:pBdr>
        <w:shd w:val="clear" w:color="auto" w:fill="E2EFD9" w:themeFill="accent6" w:themeFillTint="33"/>
        <w:spacing w:before="120" w:after="120" w:line="240" w:lineRule="auto"/>
        <w:jc w:val="center"/>
        <w:rPr>
          <w:rFonts w:asciiTheme="minorHAnsi" w:hAnsiTheme="minorHAnsi" w:cstheme="minorHAnsi"/>
          <w:b/>
          <w:bCs/>
          <w:color w:val="1F3864" w:themeColor="accent1" w:themeShade="80"/>
          <w:szCs w:val="22"/>
          <w:lang w:val="en-GB"/>
        </w:rPr>
      </w:pPr>
      <w:r w:rsidRPr="00BB5A0E">
        <w:rPr>
          <w:rFonts w:asciiTheme="minorHAnsi" w:hAnsiTheme="minorHAnsi" w:cstheme="minorHAnsi"/>
          <w:b/>
          <w:bCs/>
          <w:color w:val="1F3864" w:themeColor="accent1" w:themeShade="80"/>
          <w:szCs w:val="22"/>
          <w:highlight w:val="yellow"/>
          <w:lang w:val="en-GB"/>
        </w:rPr>
        <w:t>…….</w:t>
      </w:r>
      <w:r w:rsidRPr="00BB5A0E">
        <w:rPr>
          <w:rFonts w:asciiTheme="minorHAnsi" w:hAnsiTheme="minorHAnsi" w:cstheme="minorHAnsi"/>
          <w:b/>
          <w:bCs/>
          <w:color w:val="1F3864" w:themeColor="accent1" w:themeShade="80"/>
          <w:szCs w:val="22"/>
          <w:lang w:val="en-GB"/>
        </w:rPr>
        <w:t>2024 at 12:00 PM EET</w:t>
      </w:r>
    </w:p>
    <w:p w14:paraId="042D5314" w14:textId="1F6F66C0" w:rsidR="005150A1" w:rsidRPr="00BB5A0E" w:rsidRDefault="00414648" w:rsidP="002E16A6">
      <w:pPr>
        <w:pStyle w:val="Heading2"/>
        <w:numPr>
          <w:ilvl w:val="1"/>
          <w:numId w:val="37"/>
        </w:numPr>
        <w:rPr>
          <w:lang w:val="en-GB"/>
        </w:rPr>
      </w:pPr>
      <w:bookmarkStart w:id="41" w:name="_Toc164713019"/>
      <w:bookmarkStart w:id="42" w:name="_Toc171079628"/>
      <w:proofErr w:type="spellStart"/>
      <w:r>
        <w:rPr>
          <w:lang w:val="en-GB"/>
        </w:rPr>
        <w:lastRenderedPageBreak/>
        <w:t>Aseessment</w:t>
      </w:r>
      <w:proofErr w:type="spellEnd"/>
      <w:r>
        <w:rPr>
          <w:lang w:val="en-GB"/>
        </w:rPr>
        <w:t xml:space="preserve"> </w:t>
      </w:r>
      <w:r w:rsidR="00332011" w:rsidRPr="00BB5A0E">
        <w:rPr>
          <w:lang w:val="en-GB"/>
        </w:rPr>
        <w:t>and ranking</w:t>
      </w:r>
      <w:r w:rsidR="004D1F1A" w:rsidRPr="00BB5A0E">
        <w:rPr>
          <w:lang w:val="en-GB"/>
        </w:rPr>
        <w:t xml:space="preserve"> of </w:t>
      </w:r>
      <w:bookmarkEnd w:id="41"/>
      <w:r w:rsidR="00BB428D" w:rsidRPr="00BB5A0E">
        <w:rPr>
          <w:lang w:val="en-GB"/>
        </w:rPr>
        <w:t>preliminary project ideas</w:t>
      </w:r>
      <w:bookmarkEnd w:id="42"/>
    </w:p>
    <w:p w14:paraId="4D6DA0F8" w14:textId="77777777" w:rsidR="003F479B" w:rsidRPr="00BB5A0E" w:rsidRDefault="003F479B" w:rsidP="00FD2650">
      <w:pPr>
        <w:spacing w:after="0" w:line="240" w:lineRule="auto"/>
        <w:jc w:val="both"/>
        <w:rPr>
          <w:rFonts w:asciiTheme="minorHAnsi" w:hAnsiTheme="minorHAnsi" w:cstheme="minorHAnsi"/>
          <w:szCs w:val="22"/>
          <w:lang w:val="en-GB"/>
        </w:rPr>
      </w:pPr>
      <w:r w:rsidRPr="00BB5A0E">
        <w:rPr>
          <w:rFonts w:asciiTheme="minorHAnsi" w:hAnsiTheme="minorHAnsi" w:cstheme="minorHAnsi"/>
          <w:szCs w:val="22"/>
          <w:lang w:val="en-GB"/>
        </w:rPr>
        <w:t>Project ideas will be evaluated and ranked based on a set of criteria that assigns a coefficient score to the relevance of each project, particularly its alignment with the ITS objectives. The following questions will be considered when assigning the coefficient:</w:t>
      </w:r>
    </w:p>
    <w:p w14:paraId="01C529C8" w14:textId="77777777" w:rsidR="003F479B" w:rsidRPr="00BB5A0E" w:rsidRDefault="003F479B" w:rsidP="006940C5">
      <w:pPr>
        <w:pStyle w:val="ListParagraph"/>
        <w:numPr>
          <w:ilvl w:val="0"/>
          <w:numId w:val="93"/>
        </w:numPr>
        <w:spacing w:after="0" w:line="240" w:lineRule="auto"/>
        <w:jc w:val="both"/>
        <w:rPr>
          <w:lang w:val="en-GB"/>
        </w:rPr>
      </w:pPr>
      <w:r w:rsidRPr="00BB5A0E">
        <w:rPr>
          <w:lang w:val="en-GB"/>
        </w:rPr>
        <w:t>To what extent will the project contribute to the achievement of ITS objectives and indicators?</w:t>
      </w:r>
    </w:p>
    <w:p w14:paraId="03E08F6A" w14:textId="77777777" w:rsidR="003F479B" w:rsidRPr="00BB5A0E" w:rsidRDefault="003F479B" w:rsidP="006940C5">
      <w:pPr>
        <w:pStyle w:val="ListParagraph"/>
        <w:numPr>
          <w:ilvl w:val="0"/>
          <w:numId w:val="93"/>
        </w:numPr>
        <w:spacing w:after="0" w:line="240" w:lineRule="auto"/>
        <w:jc w:val="both"/>
        <w:rPr>
          <w:lang w:val="en-GB"/>
        </w:rPr>
      </w:pPr>
      <w:r w:rsidRPr="00BB5A0E">
        <w:rPr>
          <w:lang w:val="en-GB"/>
        </w:rPr>
        <w:t>Does the project’s overall objective clearly contribute to the achievement of the specific ITS objectives?</w:t>
      </w:r>
    </w:p>
    <w:p w14:paraId="58EA7A00" w14:textId="77777777" w:rsidR="003F479B" w:rsidRPr="00BB5A0E" w:rsidRDefault="003F479B" w:rsidP="006940C5">
      <w:pPr>
        <w:pStyle w:val="ListParagraph"/>
        <w:numPr>
          <w:ilvl w:val="0"/>
          <w:numId w:val="93"/>
        </w:numPr>
        <w:spacing w:after="0" w:line="240" w:lineRule="auto"/>
        <w:jc w:val="both"/>
        <w:rPr>
          <w:lang w:val="en-GB"/>
        </w:rPr>
      </w:pPr>
      <w:r w:rsidRPr="00BB5A0E">
        <w:rPr>
          <w:lang w:val="en-GB"/>
        </w:rPr>
        <w:t>Is the project’s contribution to the ITS output result indicators realistic and sufficient?</w:t>
      </w:r>
    </w:p>
    <w:p w14:paraId="36572E14" w14:textId="77777777" w:rsidR="003F479B" w:rsidRPr="00BB5A0E" w:rsidRDefault="003F479B" w:rsidP="00D57668">
      <w:pPr>
        <w:spacing w:before="120" w:after="120"/>
        <w:jc w:val="both"/>
        <w:rPr>
          <w:b/>
          <w:bCs/>
          <w:lang w:val="en-GB"/>
        </w:rPr>
      </w:pPr>
      <w:r w:rsidRPr="00BB5A0E">
        <w:rPr>
          <w:b/>
          <w:bCs/>
          <w:lang w:val="en-GB"/>
        </w:rPr>
        <w:t>Coefficient Descriptions:</w:t>
      </w:r>
    </w:p>
    <w:tbl>
      <w:tblPr>
        <w:tblW w:w="9352" w:type="dxa"/>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85"/>
        <w:gridCol w:w="8267"/>
      </w:tblGrid>
      <w:tr w:rsidR="003F479B" w:rsidRPr="00BB5A0E" w14:paraId="1F838326" w14:textId="77777777" w:rsidTr="00D57668">
        <w:trPr>
          <w:tblHeader/>
          <w:tblCellSpacing w:w="15" w:type="dxa"/>
        </w:trPr>
        <w:tc>
          <w:tcPr>
            <w:tcW w:w="0" w:type="auto"/>
            <w:tcBorders>
              <w:top w:val="single" w:sz="6" w:space="0" w:color="auto"/>
              <w:left w:val="single" w:sz="6" w:space="0" w:color="auto"/>
              <w:bottom w:val="single" w:sz="6" w:space="0" w:color="auto"/>
              <w:right w:val="single" w:sz="2" w:space="0" w:color="auto"/>
            </w:tcBorders>
            <w:shd w:val="clear" w:color="auto" w:fill="FFFFFF"/>
            <w:vAlign w:val="bottom"/>
            <w:hideMark/>
          </w:tcPr>
          <w:p w14:paraId="498F88E3" w14:textId="77777777" w:rsidR="003F479B" w:rsidRPr="00D57668" w:rsidRDefault="003F479B" w:rsidP="00334E27">
            <w:pPr>
              <w:spacing w:after="0" w:line="240" w:lineRule="auto"/>
              <w:jc w:val="both"/>
              <w:rPr>
                <w:b/>
                <w:bCs/>
                <w:lang w:val="en-GB"/>
              </w:rPr>
            </w:pPr>
            <w:r w:rsidRPr="00D57668">
              <w:rPr>
                <w:b/>
                <w:bCs/>
                <w:lang w:val="en-GB"/>
              </w:rPr>
              <w:t>Coefficient</w:t>
            </w:r>
          </w:p>
        </w:tc>
        <w:tc>
          <w:tcPr>
            <w:tcW w:w="8222"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22833B37" w14:textId="77777777" w:rsidR="003F479B" w:rsidRPr="00D57668" w:rsidRDefault="003F479B" w:rsidP="00334E27">
            <w:pPr>
              <w:spacing w:after="0" w:line="240" w:lineRule="auto"/>
              <w:jc w:val="both"/>
              <w:rPr>
                <w:b/>
                <w:bCs/>
                <w:lang w:val="en-GB"/>
              </w:rPr>
            </w:pPr>
            <w:r w:rsidRPr="00D57668">
              <w:rPr>
                <w:b/>
                <w:bCs/>
                <w:lang w:val="en-GB"/>
              </w:rPr>
              <w:t>Description</w:t>
            </w:r>
          </w:p>
        </w:tc>
      </w:tr>
      <w:tr w:rsidR="003F479B" w:rsidRPr="00BB5A0E" w14:paraId="0A8D93C5" w14:textId="77777777" w:rsidTr="00D57668">
        <w:trPr>
          <w:trHeight w:val="1045"/>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147157DF" w14:textId="77777777" w:rsidR="003F479B" w:rsidRPr="00BB5A0E" w:rsidRDefault="003F479B" w:rsidP="00334E27">
            <w:pPr>
              <w:spacing w:after="0" w:line="240" w:lineRule="auto"/>
              <w:jc w:val="center"/>
              <w:rPr>
                <w:lang w:val="en-GB"/>
              </w:rPr>
            </w:pPr>
            <w:r w:rsidRPr="00BB5A0E">
              <w:rPr>
                <w:lang w:val="en-GB"/>
              </w:rPr>
              <w:t>0</w:t>
            </w:r>
          </w:p>
          <w:p w14:paraId="7675C31D" w14:textId="77777777" w:rsidR="003F479B" w:rsidRPr="00BB5A0E" w:rsidRDefault="003F479B" w:rsidP="00334E27">
            <w:pPr>
              <w:spacing w:after="0" w:line="240" w:lineRule="auto"/>
              <w:jc w:val="center"/>
              <w:rPr>
                <w:lang w:val="en-GB"/>
              </w:rPr>
            </w:pPr>
          </w:p>
          <w:p w14:paraId="134B1E4D" w14:textId="77777777" w:rsidR="003F479B" w:rsidRPr="00BB5A0E" w:rsidRDefault="003F479B" w:rsidP="00334E27">
            <w:pPr>
              <w:spacing w:after="0" w:line="240" w:lineRule="auto"/>
              <w:jc w:val="center"/>
              <w:rPr>
                <w:lang w:val="en-GB"/>
              </w:rPr>
            </w:pPr>
          </w:p>
        </w:tc>
        <w:tc>
          <w:tcPr>
            <w:tcW w:w="8222" w:type="dxa"/>
            <w:tcBorders>
              <w:top w:val="single" w:sz="2" w:space="0" w:color="auto"/>
              <w:left w:val="single" w:sz="6" w:space="0" w:color="auto"/>
              <w:bottom w:val="single" w:sz="6" w:space="0" w:color="auto"/>
              <w:right w:val="single" w:sz="6" w:space="0" w:color="auto"/>
            </w:tcBorders>
            <w:shd w:val="clear" w:color="auto" w:fill="FFFFFF"/>
            <w:vAlign w:val="bottom"/>
            <w:hideMark/>
          </w:tcPr>
          <w:p w14:paraId="43D62D1D" w14:textId="17EC2C9C" w:rsidR="003F479B" w:rsidRPr="00BB5A0E" w:rsidRDefault="003F479B" w:rsidP="00334E27">
            <w:pPr>
              <w:spacing w:after="0" w:line="240" w:lineRule="auto"/>
              <w:jc w:val="both"/>
              <w:rPr>
                <w:lang w:val="en-GB"/>
              </w:rPr>
            </w:pPr>
            <w:r w:rsidRPr="00BB5A0E">
              <w:rPr>
                <w:lang w:val="en-GB"/>
              </w:rPr>
              <w:t xml:space="preserve">No contribution. The </w:t>
            </w:r>
            <w:r w:rsidR="006C6620" w:rsidRPr="00BB5A0E">
              <w:rPr>
                <w:lang w:val="en-GB"/>
              </w:rPr>
              <w:t>preliminary project idea</w:t>
            </w:r>
            <w:r w:rsidRPr="00BB5A0E">
              <w:rPr>
                <w:lang w:val="en-GB"/>
              </w:rPr>
              <w:t xml:space="preserve"> addresses irrelevant issues concerning ITS objectives, or crucial information is missing. Examples include insufficient justification, lack of territorial and integrated development approach, and no clear link to the program output indicators. The project's contribution to the achievement of the </w:t>
            </w:r>
            <w:r w:rsidR="006C6620" w:rsidRPr="00BB5A0E">
              <w:rPr>
                <w:lang w:val="en-GB"/>
              </w:rPr>
              <w:t>ITS</w:t>
            </w:r>
            <w:r w:rsidRPr="00BB5A0E">
              <w:rPr>
                <w:lang w:val="en-GB"/>
              </w:rPr>
              <w:t xml:space="preserve">'s objectives and indicators, and the linkage of its outputs to </w:t>
            </w:r>
            <w:r w:rsidR="006C6620" w:rsidRPr="00BB5A0E">
              <w:rPr>
                <w:lang w:val="en-GB"/>
              </w:rPr>
              <w:t>ITS</w:t>
            </w:r>
            <w:r w:rsidRPr="00BB5A0E">
              <w:rPr>
                <w:lang w:val="en-GB"/>
              </w:rPr>
              <w:t xml:space="preserve"> output indicators are inadequate.</w:t>
            </w:r>
          </w:p>
        </w:tc>
      </w:tr>
      <w:tr w:rsidR="003F479B" w:rsidRPr="00BB5A0E" w14:paraId="71570B42" w14:textId="77777777" w:rsidTr="00D57668">
        <w:trPr>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7313017E" w14:textId="77777777" w:rsidR="003F479B" w:rsidRPr="00BB5A0E" w:rsidRDefault="003F479B" w:rsidP="00334E27">
            <w:pPr>
              <w:spacing w:after="0" w:line="240" w:lineRule="auto"/>
              <w:jc w:val="center"/>
              <w:rPr>
                <w:lang w:val="en-GB"/>
              </w:rPr>
            </w:pPr>
            <w:r w:rsidRPr="00BB5A0E">
              <w:rPr>
                <w:lang w:val="en-GB"/>
              </w:rPr>
              <w:t>0.5</w:t>
            </w:r>
          </w:p>
          <w:p w14:paraId="77069F0D" w14:textId="5410AD88" w:rsidR="00334E27" w:rsidRPr="00BB5A0E" w:rsidRDefault="00334E27" w:rsidP="00334E27">
            <w:pPr>
              <w:spacing w:after="0" w:line="240" w:lineRule="auto"/>
              <w:jc w:val="center"/>
              <w:rPr>
                <w:lang w:val="en-GB"/>
              </w:rPr>
            </w:pPr>
            <w:r w:rsidRPr="00BB5A0E">
              <w:rPr>
                <w:lang w:val="en-GB"/>
              </w:rPr>
              <w:t>+</w:t>
            </w:r>
          </w:p>
          <w:p w14:paraId="746AA50F" w14:textId="77777777" w:rsidR="003F479B" w:rsidRPr="00BB5A0E" w:rsidRDefault="003F479B" w:rsidP="00334E27">
            <w:pPr>
              <w:spacing w:after="0" w:line="240" w:lineRule="auto"/>
              <w:jc w:val="center"/>
              <w:rPr>
                <w:lang w:val="en-GB"/>
              </w:rPr>
            </w:pPr>
          </w:p>
        </w:tc>
        <w:tc>
          <w:tcPr>
            <w:tcW w:w="8222" w:type="dxa"/>
            <w:tcBorders>
              <w:top w:val="single" w:sz="2" w:space="0" w:color="auto"/>
              <w:left w:val="single" w:sz="6" w:space="0" w:color="auto"/>
              <w:bottom w:val="single" w:sz="6" w:space="0" w:color="auto"/>
              <w:right w:val="single" w:sz="6" w:space="0" w:color="auto"/>
            </w:tcBorders>
            <w:shd w:val="clear" w:color="auto" w:fill="FFFFFF"/>
            <w:vAlign w:val="bottom"/>
            <w:hideMark/>
          </w:tcPr>
          <w:p w14:paraId="3A4B2F01" w14:textId="77777777" w:rsidR="003F479B" w:rsidRPr="00BB5A0E" w:rsidRDefault="003F479B" w:rsidP="00334E27">
            <w:pPr>
              <w:spacing w:after="0" w:line="240" w:lineRule="auto"/>
              <w:jc w:val="both"/>
              <w:rPr>
                <w:lang w:val="en-GB"/>
              </w:rPr>
            </w:pPr>
            <w:r w:rsidRPr="00BB5A0E">
              <w:rPr>
                <w:lang w:val="en-GB"/>
              </w:rPr>
              <w:t>Weak contribution. The information provided has minimal relevance, with several weaknesses such as insufficient justification or argumentation. Relevant information is present but inadequate or insufficient. The project's contribution to the ITS's objectives and indicators may be partially addressed but there are notable deficiencies.</w:t>
            </w:r>
          </w:p>
        </w:tc>
      </w:tr>
      <w:tr w:rsidR="003F479B" w:rsidRPr="00BB5A0E" w14:paraId="7A24061F" w14:textId="77777777" w:rsidTr="00D57668">
        <w:trPr>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7D7467A4" w14:textId="77777777" w:rsidR="003F479B" w:rsidRPr="00BB5A0E" w:rsidRDefault="003F479B" w:rsidP="00334E27">
            <w:pPr>
              <w:spacing w:after="0" w:line="240" w:lineRule="auto"/>
              <w:jc w:val="center"/>
              <w:rPr>
                <w:lang w:val="en-GB"/>
              </w:rPr>
            </w:pPr>
          </w:p>
          <w:p w14:paraId="4F3DCC5E" w14:textId="10D6046C" w:rsidR="003F479B" w:rsidRPr="00BB5A0E" w:rsidRDefault="003F479B" w:rsidP="00334E27">
            <w:pPr>
              <w:spacing w:after="0" w:line="240" w:lineRule="auto"/>
              <w:jc w:val="center"/>
              <w:rPr>
                <w:lang w:val="en-GB"/>
              </w:rPr>
            </w:pPr>
            <w:r w:rsidRPr="00BB5A0E">
              <w:rPr>
                <w:lang w:val="en-GB"/>
              </w:rPr>
              <w:t>0.75</w:t>
            </w:r>
          </w:p>
          <w:p w14:paraId="051D6DF7" w14:textId="77777777" w:rsidR="00334E27" w:rsidRPr="00BB5A0E" w:rsidRDefault="00334E27" w:rsidP="00334E27">
            <w:pPr>
              <w:spacing w:after="0" w:line="240" w:lineRule="auto"/>
              <w:jc w:val="center"/>
              <w:rPr>
                <w:lang w:val="en-GB"/>
              </w:rPr>
            </w:pPr>
          </w:p>
          <w:p w14:paraId="3357D146" w14:textId="77777777" w:rsidR="003F479B" w:rsidRPr="00BB5A0E" w:rsidRDefault="003F479B" w:rsidP="00334E27">
            <w:pPr>
              <w:spacing w:after="0" w:line="240" w:lineRule="auto"/>
              <w:jc w:val="center"/>
              <w:rPr>
                <w:lang w:val="en-GB"/>
              </w:rPr>
            </w:pPr>
          </w:p>
        </w:tc>
        <w:tc>
          <w:tcPr>
            <w:tcW w:w="8222" w:type="dxa"/>
            <w:tcBorders>
              <w:top w:val="single" w:sz="2" w:space="0" w:color="auto"/>
              <w:left w:val="single" w:sz="6" w:space="0" w:color="auto"/>
              <w:bottom w:val="single" w:sz="6" w:space="0" w:color="auto"/>
              <w:right w:val="single" w:sz="6" w:space="0" w:color="auto"/>
            </w:tcBorders>
            <w:shd w:val="clear" w:color="auto" w:fill="FFFFFF"/>
            <w:vAlign w:val="bottom"/>
            <w:hideMark/>
          </w:tcPr>
          <w:p w14:paraId="4B042C4B" w14:textId="49727D35" w:rsidR="003F479B" w:rsidRPr="00BB5A0E" w:rsidRDefault="003F479B" w:rsidP="00334E27">
            <w:pPr>
              <w:spacing w:after="0" w:line="240" w:lineRule="auto"/>
              <w:jc w:val="both"/>
              <w:rPr>
                <w:lang w:val="en-GB"/>
              </w:rPr>
            </w:pPr>
            <w:r w:rsidRPr="00BB5A0E">
              <w:rPr>
                <w:lang w:val="en-GB"/>
              </w:rPr>
              <w:t xml:space="preserve">Medium contribution. Overall information is adequate, but some aspects may not be sufficiently outlined. Relevant information is present but lacks complete evidence-based arguments, or there are minor shortcomings. The project's contribution to the </w:t>
            </w:r>
            <w:r w:rsidR="006C6620" w:rsidRPr="00BB5A0E">
              <w:rPr>
                <w:lang w:val="en-GB"/>
              </w:rPr>
              <w:t>ITS</w:t>
            </w:r>
            <w:r w:rsidRPr="00BB5A0E">
              <w:rPr>
                <w:lang w:val="en-GB"/>
              </w:rPr>
              <w:t xml:space="preserve"> objectives and indicators, its alignment with the specific objective, and the linkage of its outputs to </w:t>
            </w:r>
            <w:r w:rsidR="006C6620" w:rsidRPr="00BB5A0E">
              <w:rPr>
                <w:lang w:val="en-GB"/>
              </w:rPr>
              <w:t>ITS</w:t>
            </w:r>
            <w:r w:rsidRPr="00BB5A0E">
              <w:rPr>
                <w:lang w:val="en-GB"/>
              </w:rPr>
              <w:t xml:space="preserve"> output indicators are reasonably addressed but some areas require improvement or clarification.</w:t>
            </w:r>
          </w:p>
        </w:tc>
      </w:tr>
      <w:tr w:rsidR="003F479B" w:rsidRPr="00BB5A0E" w14:paraId="705D77D2" w14:textId="77777777" w:rsidTr="00D57668">
        <w:trPr>
          <w:trHeight w:val="1018"/>
          <w:tblCellSpacing w:w="15" w:type="dxa"/>
        </w:trPr>
        <w:tc>
          <w:tcPr>
            <w:tcW w:w="0" w:type="auto"/>
            <w:tcBorders>
              <w:top w:val="single" w:sz="2" w:space="0" w:color="auto"/>
              <w:left w:val="single" w:sz="6" w:space="0" w:color="auto"/>
              <w:bottom w:val="single" w:sz="6" w:space="0" w:color="auto"/>
              <w:right w:val="single" w:sz="2" w:space="0" w:color="auto"/>
            </w:tcBorders>
            <w:shd w:val="clear" w:color="auto" w:fill="FFFFFF"/>
            <w:vAlign w:val="bottom"/>
            <w:hideMark/>
          </w:tcPr>
          <w:p w14:paraId="54247B10" w14:textId="77777777" w:rsidR="003F479B" w:rsidRPr="00BB5A0E" w:rsidRDefault="003F479B" w:rsidP="00334E27">
            <w:pPr>
              <w:spacing w:after="0" w:line="240" w:lineRule="auto"/>
              <w:jc w:val="center"/>
              <w:rPr>
                <w:lang w:val="en-GB"/>
              </w:rPr>
            </w:pPr>
            <w:r w:rsidRPr="00BB5A0E">
              <w:rPr>
                <w:lang w:val="en-GB"/>
              </w:rPr>
              <w:t>1</w:t>
            </w:r>
          </w:p>
          <w:p w14:paraId="4B4AE912" w14:textId="77777777" w:rsidR="00334E27" w:rsidRPr="00BB5A0E" w:rsidRDefault="00334E27" w:rsidP="00334E27">
            <w:pPr>
              <w:spacing w:after="0" w:line="240" w:lineRule="auto"/>
              <w:jc w:val="center"/>
              <w:rPr>
                <w:lang w:val="en-GB"/>
              </w:rPr>
            </w:pPr>
          </w:p>
          <w:p w14:paraId="530BBB09" w14:textId="77777777" w:rsidR="003F479B" w:rsidRPr="00BB5A0E" w:rsidRDefault="003F479B" w:rsidP="00334E27">
            <w:pPr>
              <w:spacing w:after="0" w:line="240" w:lineRule="auto"/>
              <w:jc w:val="center"/>
              <w:rPr>
                <w:lang w:val="en-GB"/>
              </w:rPr>
            </w:pPr>
          </w:p>
        </w:tc>
        <w:tc>
          <w:tcPr>
            <w:tcW w:w="8222" w:type="dxa"/>
            <w:tcBorders>
              <w:top w:val="single" w:sz="2" w:space="0" w:color="auto"/>
              <w:left w:val="single" w:sz="6" w:space="0" w:color="auto"/>
              <w:bottom w:val="single" w:sz="6" w:space="0" w:color="auto"/>
              <w:right w:val="single" w:sz="6" w:space="0" w:color="auto"/>
            </w:tcBorders>
            <w:shd w:val="clear" w:color="auto" w:fill="FFFFFF"/>
            <w:vAlign w:val="bottom"/>
            <w:hideMark/>
          </w:tcPr>
          <w:p w14:paraId="04133824" w14:textId="77777777" w:rsidR="003F479B" w:rsidRPr="00BB5A0E" w:rsidRDefault="003F479B" w:rsidP="00334E27">
            <w:pPr>
              <w:spacing w:after="0" w:line="240" w:lineRule="auto"/>
              <w:jc w:val="both"/>
              <w:rPr>
                <w:lang w:val="en-GB"/>
              </w:rPr>
            </w:pPr>
            <w:r w:rsidRPr="00BB5A0E">
              <w:rPr>
                <w:lang w:val="en-GB"/>
              </w:rPr>
              <w:t>Strong contribution. The information provided is adequate with well-detailed and evidence-based arguments. It fully aligns with ITS objectives and has a beneficial impact on the region beyond local interventions. The project demonstrates a strong contribution to the ITS objectives and indicators, aligns clearly with the specific objective, and establishes a solid linkage between its outputs and ITS output indicators.</w:t>
            </w:r>
          </w:p>
        </w:tc>
      </w:tr>
    </w:tbl>
    <w:p w14:paraId="06BC5862" w14:textId="77777777" w:rsidR="00334E27" w:rsidRPr="00BB5A0E" w:rsidRDefault="00334E27" w:rsidP="00334E27">
      <w:pPr>
        <w:spacing w:after="0" w:line="240" w:lineRule="auto"/>
        <w:jc w:val="both"/>
        <w:rPr>
          <w:b/>
          <w:bCs/>
          <w:lang w:val="en-GB"/>
        </w:rPr>
      </w:pPr>
    </w:p>
    <w:p w14:paraId="34E6A1EA" w14:textId="325CDABD" w:rsidR="003F479B" w:rsidRDefault="003F479B" w:rsidP="00334E27">
      <w:pPr>
        <w:spacing w:after="0" w:line="240" w:lineRule="auto"/>
        <w:jc w:val="both"/>
        <w:rPr>
          <w:lang w:val="en-GB"/>
        </w:rPr>
      </w:pPr>
      <w:r w:rsidRPr="00BB5A0E">
        <w:rPr>
          <w:lang w:val="en-GB"/>
        </w:rPr>
        <w:t>Preliminary project ideas will be ranked and classified according to these coefficients. Only project ideas that receive a coefficient of 0.75 (medium contribution) or 1 (strong contribution) will be considered for inclusion in the ITS list of project ideas.</w:t>
      </w:r>
      <w:r w:rsidR="00334E27" w:rsidRPr="00BB5A0E">
        <w:rPr>
          <w:lang w:val="en-GB"/>
        </w:rPr>
        <w:t xml:space="preserve"> </w:t>
      </w:r>
      <w:r w:rsidR="006C6620" w:rsidRPr="00BB5A0E">
        <w:rPr>
          <w:lang w:val="en-GB"/>
        </w:rPr>
        <w:t xml:space="preserve">Preliminary project ideas </w:t>
      </w:r>
      <w:r w:rsidRPr="00BB5A0E">
        <w:rPr>
          <w:lang w:val="en-GB"/>
        </w:rPr>
        <w:t>that receive a coefficient of 0 or 0.5 for their contribution to ITS objectives will not proceed with the identification process.</w:t>
      </w:r>
    </w:p>
    <w:p w14:paraId="088660F6" w14:textId="67DE7046" w:rsidR="00D57668" w:rsidRDefault="00D57668">
      <w:pPr>
        <w:suppressAutoHyphens w:val="0"/>
        <w:spacing w:after="160" w:line="256" w:lineRule="auto"/>
        <w:rPr>
          <w:lang w:val="en-GB"/>
        </w:rPr>
      </w:pPr>
      <w:r>
        <w:rPr>
          <w:lang w:val="en-GB"/>
        </w:rPr>
        <w:br w:type="page"/>
      </w:r>
    </w:p>
    <w:p w14:paraId="379D2A90" w14:textId="71F8BC36" w:rsidR="005150A1" w:rsidRPr="00BB5A0E" w:rsidRDefault="00ED2906" w:rsidP="00CC14BB">
      <w:pPr>
        <w:pStyle w:val="Heading1"/>
        <w:rPr>
          <w:lang w:val="en-GB"/>
        </w:rPr>
      </w:pPr>
      <w:bookmarkStart w:id="43" w:name="_Toc164713033"/>
      <w:bookmarkStart w:id="44" w:name="_Toc171079629"/>
      <w:r w:rsidRPr="00BB5A0E">
        <w:rPr>
          <w:lang w:val="en-GB"/>
        </w:rPr>
        <w:lastRenderedPageBreak/>
        <w:t xml:space="preserve">Annexes to the </w:t>
      </w:r>
      <w:bookmarkEnd w:id="43"/>
      <w:r w:rsidR="00CA1C2E" w:rsidRPr="00BB5A0E">
        <w:rPr>
          <w:lang w:val="en-GB"/>
        </w:rPr>
        <w:t>Guide for submitting project ideas</w:t>
      </w:r>
      <w:bookmarkEnd w:id="44"/>
    </w:p>
    <w:p w14:paraId="733C4BEF" w14:textId="59B26E03" w:rsidR="0067738A" w:rsidRPr="006F6A38" w:rsidRDefault="0067738A" w:rsidP="0067738A">
      <w:pPr>
        <w:pStyle w:val="ListParagraph"/>
        <w:numPr>
          <w:ilvl w:val="0"/>
          <w:numId w:val="5"/>
        </w:numPr>
        <w:spacing w:before="120" w:after="120" w:line="240" w:lineRule="auto"/>
        <w:jc w:val="both"/>
        <w:rPr>
          <w:rFonts w:asciiTheme="minorHAnsi" w:hAnsiTheme="minorHAnsi" w:cstheme="minorHAnsi"/>
          <w:position w:val="6"/>
          <w:szCs w:val="22"/>
          <w:lang w:val="en-GB"/>
        </w:rPr>
      </w:pPr>
      <w:bookmarkStart w:id="45" w:name="_Toc164713034"/>
      <w:r w:rsidRPr="006F6A38">
        <w:rPr>
          <w:rFonts w:asciiTheme="minorHAnsi" w:hAnsiTheme="minorHAnsi" w:cstheme="minorHAnsi"/>
          <w:color w:val="000000" w:themeColor="text1"/>
          <w:position w:val="6"/>
          <w:szCs w:val="22"/>
          <w:lang w:val="en-GB"/>
        </w:rPr>
        <w:t>Annex 1</w:t>
      </w:r>
      <w:r w:rsidR="007606A8" w:rsidRPr="006F6A38">
        <w:rPr>
          <w:rFonts w:asciiTheme="minorHAnsi" w:hAnsiTheme="minorHAnsi" w:cstheme="minorHAnsi"/>
          <w:color w:val="000000" w:themeColor="text1"/>
          <w:position w:val="6"/>
          <w:szCs w:val="22"/>
          <w:lang w:val="en-GB"/>
        </w:rPr>
        <w:t>:</w:t>
      </w:r>
      <w:r w:rsidRPr="006F6A38">
        <w:rPr>
          <w:rFonts w:asciiTheme="minorHAnsi" w:hAnsiTheme="minorHAnsi" w:cstheme="minorHAnsi"/>
          <w:color w:val="000000" w:themeColor="text1"/>
          <w:position w:val="6"/>
          <w:szCs w:val="22"/>
          <w:lang w:val="en-GB"/>
        </w:rPr>
        <w:t xml:space="preserve"> </w:t>
      </w:r>
      <w:r w:rsidR="003F479B" w:rsidRPr="006F6A38">
        <w:rPr>
          <w:rFonts w:asciiTheme="minorHAnsi" w:hAnsiTheme="minorHAnsi" w:cstheme="minorHAnsi"/>
          <w:position w:val="6"/>
          <w:szCs w:val="22"/>
          <w:lang w:val="en-GB"/>
        </w:rPr>
        <w:t xml:space="preserve">Form of the Preliminary Project Idea for projects to be financed from other sources of funding than Interreg VI-A Romania-Bulgaria </w:t>
      </w:r>
      <w:r w:rsidR="007606A8" w:rsidRPr="006F6A38">
        <w:rPr>
          <w:rFonts w:asciiTheme="minorHAnsi" w:hAnsiTheme="minorHAnsi" w:cstheme="minorHAnsi"/>
          <w:position w:val="6"/>
          <w:szCs w:val="22"/>
          <w:lang w:val="en-GB"/>
        </w:rPr>
        <w:t>Programme</w:t>
      </w:r>
      <w:r w:rsidR="006F6A38" w:rsidRPr="006F6A38">
        <w:rPr>
          <w:rFonts w:asciiTheme="minorHAnsi" w:hAnsiTheme="minorHAnsi" w:cstheme="minorHAnsi"/>
          <w:position w:val="6"/>
          <w:szCs w:val="22"/>
          <w:lang w:val="en-GB"/>
        </w:rPr>
        <w:t xml:space="preserve">, available at </w:t>
      </w:r>
      <w:r w:rsidR="00FC2E75" w:rsidRPr="00FC2E75">
        <w:rPr>
          <w:rFonts w:asciiTheme="minorHAnsi" w:hAnsiTheme="minorHAnsi" w:cstheme="minorHAnsi"/>
          <w:position w:val="6"/>
          <w:szCs w:val="22"/>
          <w:lang w:val="en-GB"/>
        </w:rPr>
        <w:t>https://forms.gle/QaAcBwnRVdfw25wRA</w:t>
      </w:r>
      <w:r w:rsidR="006F6A38" w:rsidRPr="006F6A38">
        <w:rPr>
          <w:rFonts w:asciiTheme="minorHAnsi" w:hAnsiTheme="minorHAnsi" w:cstheme="minorHAnsi"/>
          <w:position w:val="6"/>
          <w:szCs w:val="22"/>
          <w:lang w:val="en-GB"/>
        </w:rPr>
        <w:t>.</w:t>
      </w:r>
    </w:p>
    <w:p w14:paraId="4768AE46" w14:textId="58EC084D" w:rsidR="0053243F" w:rsidRPr="006F6A38" w:rsidRDefault="0053243F" w:rsidP="0067738A">
      <w:pPr>
        <w:pStyle w:val="ListParagraph"/>
        <w:numPr>
          <w:ilvl w:val="0"/>
          <w:numId w:val="5"/>
        </w:numPr>
        <w:spacing w:before="120" w:after="120" w:line="240" w:lineRule="auto"/>
        <w:jc w:val="both"/>
        <w:rPr>
          <w:rFonts w:asciiTheme="minorHAnsi" w:hAnsiTheme="minorHAnsi" w:cstheme="minorHAnsi"/>
          <w:position w:val="6"/>
          <w:szCs w:val="22"/>
          <w:lang w:val="en-GB"/>
        </w:rPr>
      </w:pPr>
      <w:r w:rsidRPr="006F6A38">
        <w:rPr>
          <w:rFonts w:asciiTheme="minorHAnsi" w:hAnsiTheme="minorHAnsi" w:cstheme="minorHAnsi"/>
          <w:color w:val="000000" w:themeColor="text1"/>
          <w:position w:val="6"/>
          <w:szCs w:val="22"/>
          <w:lang w:val="en-GB"/>
        </w:rPr>
        <w:t xml:space="preserve">Annex </w:t>
      </w:r>
      <w:r w:rsidR="003F479B" w:rsidRPr="006F6A38">
        <w:rPr>
          <w:rFonts w:asciiTheme="minorHAnsi" w:hAnsiTheme="minorHAnsi" w:cstheme="minorHAnsi"/>
          <w:color w:val="000000" w:themeColor="text1"/>
          <w:position w:val="6"/>
          <w:szCs w:val="22"/>
          <w:lang w:val="en-GB"/>
        </w:rPr>
        <w:t>2</w:t>
      </w:r>
      <w:r w:rsidRPr="006F6A38">
        <w:rPr>
          <w:rFonts w:asciiTheme="minorHAnsi" w:hAnsiTheme="minorHAnsi" w:cstheme="minorHAnsi"/>
          <w:position w:val="6"/>
          <w:szCs w:val="22"/>
          <w:lang w:val="en-GB"/>
        </w:rPr>
        <w:t>: List of LAUs from ITS territory</w:t>
      </w:r>
      <w:r w:rsidR="005B0F8D" w:rsidRPr="006F6A38">
        <w:rPr>
          <w:rFonts w:asciiTheme="minorHAnsi" w:hAnsiTheme="minorHAnsi" w:cstheme="minorHAnsi"/>
          <w:position w:val="6"/>
          <w:szCs w:val="22"/>
          <w:lang w:val="en-GB"/>
        </w:rPr>
        <w:t>.</w:t>
      </w:r>
    </w:p>
    <w:bookmarkEnd w:id="45"/>
    <w:p w14:paraId="72C73EB6" w14:textId="218D7C14" w:rsidR="005150A1" w:rsidRPr="006F6A38" w:rsidRDefault="00ED2906">
      <w:pPr>
        <w:tabs>
          <w:tab w:val="left" w:pos="709"/>
          <w:tab w:val="left" w:pos="1440"/>
        </w:tabs>
        <w:spacing w:before="240" w:after="0"/>
        <w:jc w:val="both"/>
        <w:rPr>
          <w:rFonts w:asciiTheme="minorHAnsi" w:hAnsiTheme="minorHAnsi" w:cstheme="minorHAnsi"/>
          <w:bCs/>
          <w:i/>
          <w:iCs/>
          <w:szCs w:val="22"/>
          <w:lang w:val="en-GB"/>
        </w:rPr>
      </w:pPr>
      <w:r w:rsidRPr="006F6A38">
        <w:rPr>
          <w:rFonts w:asciiTheme="minorHAnsi" w:hAnsiTheme="minorHAnsi" w:cstheme="minorHAnsi"/>
          <w:bCs/>
          <w:i/>
          <w:iCs/>
          <w:position w:val="6"/>
          <w:szCs w:val="22"/>
          <w:lang w:val="en-GB"/>
        </w:rPr>
        <w:t xml:space="preserve">Please have in mind that during the call, we strongly recommend you </w:t>
      </w:r>
      <w:proofErr w:type="gramStart"/>
      <w:r w:rsidRPr="006F6A38">
        <w:rPr>
          <w:rFonts w:asciiTheme="minorHAnsi" w:hAnsiTheme="minorHAnsi" w:cstheme="minorHAnsi"/>
          <w:bCs/>
          <w:i/>
          <w:iCs/>
          <w:position w:val="6"/>
          <w:szCs w:val="22"/>
          <w:lang w:val="en-GB"/>
        </w:rPr>
        <w:t>to send</w:t>
      </w:r>
      <w:proofErr w:type="gramEnd"/>
      <w:r w:rsidRPr="006F6A38">
        <w:rPr>
          <w:rFonts w:asciiTheme="minorHAnsi" w:hAnsiTheme="minorHAnsi" w:cstheme="minorHAnsi"/>
          <w:bCs/>
          <w:i/>
          <w:iCs/>
          <w:position w:val="6"/>
          <w:szCs w:val="22"/>
          <w:lang w:val="en-GB"/>
        </w:rPr>
        <w:t xml:space="preserve"> your questions regarding the rules of this call up to 5 working days before the deadline. Any other question received in this interval may not receive answer in due time (considering the necessary time for </w:t>
      </w:r>
      <w:r w:rsidR="004A12F8" w:rsidRPr="006F6A38">
        <w:rPr>
          <w:rFonts w:asciiTheme="minorHAnsi" w:hAnsiTheme="minorHAnsi" w:cstheme="minorHAnsi"/>
          <w:bCs/>
          <w:i/>
          <w:iCs/>
          <w:position w:val="6"/>
          <w:szCs w:val="22"/>
          <w:lang w:val="en-GB"/>
        </w:rPr>
        <w:t>analysing</w:t>
      </w:r>
      <w:r w:rsidRPr="006F6A38">
        <w:rPr>
          <w:rFonts w:asciiTheme="minorHAnsi" w:hAnsiTheme="minorHAnsi" w:cstheme="minorHAnsi"/>
          <w:bCs/>
          <w:i/>
          <w:iCs/>
          <w:position w:val="6"/>
          <w:szCs w:val="22"/>
          <w:lang w:val="en-GB"/>
        </w:rPr>
        <w:t>, drafting replies, consulting within Programme structures, no. of questions</w:t>
      </w:r>
      <w:r w:rsidR="00EC46C3" w:rsidRPr="006F6A38">
        <w:rPr>
          <w:rFonts w:asciiTheme="minorHAnsi" w:hAnsiTheme="minorHAnsi" w:cstheme="minorHAnsi"/>
          <w:bCs/>
          <w:i/>
          <w:iCs/>
          <w:position w:val="6"/>
          <w:szCs w:val="22"/>
          <w:lang w:val="en-GB"/>
        </w:rPr>
        <w:t>,</w:t>
      </w:r>
      <w:r w:rsidRPr="006F6A38">
        <w:rPr>
          <w:rFonts w:asciiTheme="minorHAnsi" w:hAnsiTheme="minorHAnsi" w:cstheme="minorHAnsi"/>
          <w:bCs/>
          <w:i/>
          <w:iCs/>
          <w:position w:val="6"/>
          <w:szCs w:val="22"/>
          <w:lang w:val="en-GB"/>
        </w:rPr>
        <w:t xml:space="preserve"> </w:t>
      </w:r>
      <w:proofErr w:type="spellStart"/>
      <w:r w:rsidRPr="006F6A38">
        <w:rPr>
          <w:rFonts w:asciiTheme="minorHAnsi" w:hAnsiTheme="minorHAnsi" w:cstheme="minorHAnsi"/>
          <w:bCs/>
          <w:i/>
          <w:iCs/>
          <w:position w:val="6"/>
          <w:szCs w:val="22"/>
          <w:lang w:val="en-GB"/>
        </w:rPr>
        <w:t>aso</w:t>
      </w:r>
      <w:proofErr w:type="spellEnd"/>
      <w:r w:rsidRPr="006F6A38">
        <w:rPr>
          <w:rFonts w:asciiTheme="minorHAnsi" w:hAnsiTheme="minorHAnsi" w:cstheme="minorHAnsi"/>
          <w:bCs/>
          <w:i/>
          <w:iCs/>
          <w:position w:val="6"/>
          <w:szCs w:val="22"/>
          <w:lang w:val="en-GB"/>
        </w:rPr>
        <w:t xml:space="preserve">). </w:t>
      </w:r>
    </w:p>
    <w:p w14:paraId="60BDB4A4" w14:textId="69529796" w:rsidR="005150A1" w:rsidRPr="00684E47" w:rsidRDefault="00ED2906">
      <w:pPr>
        <w:tabs>
          <w:tab w:val="left" w:pos="709"/>
          <w:tab w:val="left" w:pos="1440"/>
        </w:tabs>
        <w:spacing w:before="120" w:after="0"/>
        <w:jc w:val="both"/>
        <w:rPr>
          <w:rFonts w:asciiTheme="minorHAnsi" w:hAnsiTheme="minorHAnsi" w:cstheme="minorHAnsi"/>
          <w:szCs w:val="22"/>
          <w:lang w:val="en-GB"/>
        </w:rPr>
      </w:pPr>
      <w:r w:rsidRPr="006F6A38">
        <w:rPr>
          <w:rFonts w:asciiTheme="minorHAnsi" w:hAnsiTheme="minorHAnsi" w:cstheme="minorHAnsi"/>
          <w:bCs/>
          <w:i/>
          <w:iCs/>
          <w:position w:val="6"/>
          <w:szCs w:val="22"/>
          <w:lang w:val="en-GB"/>
        </w:rPr>
        <w:t xml:space="preserve">The e-mail </w:t>
      </w:r>
      <w:r w:rsidR="00794957" w:rsidRPr="006F6A38">
        <w:rPr>
          <w:rFonts w:asciiTheme="minorHAnsi" w:hAnsiTheme="minorHAnsi" w:cstheme="minorHAnsi"/>
          <w:bCs/>
          <w:i/>
          <w:iCs/>
          <w:position w:val="6"/>
          <w:szCs w:val="22"/>
          <w:lang w:val="en-GB"/>
        </w:rPr>
        <w:t>address</w:t>
      </w:r>
      <w:r w:rsidRPr="006F6A38">
        <w:rPr>
          <w:rFonts w:asciiTheme="minorHAnsi" w:hAnsiTheme="minorHAnsi" w:cstheme="minorHAnsi"/>
          <w:bCs/>
          <w:i/>
          <w:iCs/>
          <w:position w:val="6"/>
          <w:szCs w:val="22"/>
          <w:lang w:val="en-GB"/>
        </w:rPr>
        <w:t xml:space="preserve"> where you may send your </w:t>
      </w:r>
      <w:r w:rsidRPr="00684E47">
        <w:rPr>
          <w:rFonts w:asciiTheme="minorHAnsi" w:hAnsiTheme="minorHAnsi" w:cstheme="minorHAnsi"/>
          <w:bCs/>
          <w:i/>
          <w:iCs/>
          <w:position w:val="6"/>
          <w:szCs w:val="22"/>
          <w:lang w:val="en-GB"/>
        </w:rPr>
        <w:t xml:space="preserve">questions is: </w:t>
      </w:r>
      <w:r w:rsidR="00E0054E" w:rsidRPr="00684E47">
        <w:rPr>
          <w:rFonts w:asciiTheme="minorHAnsi" w:hAnsiTheme="minorHAnsi" w:cstheme="minorHAnsi"/>
          <w:bCs/>
          <w:i/>
          <w:iCs/>
          <w:position w:val="6"/>
          <w:szCs w:val="22"/>
          <w:lang w:val="en-GB"/>
        </w:rPr>
        <w:t>hel</w:t>
      </w:r>
      <w:r w:rsidR="00E87DA0" w:rsidRPr="00684E47">
        <w:rPr>
          <w:rFonts w:asciiTheme="minorHAnsi" w:hAnsiTheme="minorHAnsi" w:cstheme="minorHAnsi"/>
          <w:bCs/>
          <w:i/>
          <w:iCs/>
          <w:position w:val="6"/>
          <w:szCs w:val="22"/>
          <w:lang w:val="en-GB"/>
        </w:rPr>
        <w:t>p</w:t>
      </w:r>
      <w:r w:rsidR="00E0054E" w:rsidRPr="00684E47">
        <w:rPr>
          <w:rFonts w:asciiTheme="minorHAnsi" w:hAnsiTheme="minorHAnsi" w:cstheme="minorHAnsi"/>
          <w:bCs/>
          <w:i/>
          <w:iCs/>
          <w:position w:val="6"/>
          <w:szCs w:val="22"/>
          <w:lang w:val="en-GB"/>
        </w:rPr>
        <w:t>deskITS@civitta.com</w:t>
      </w:r>
      <w:r w:rsidR="007606A8" w:rsidRPr="00684E47">
        <w:rPr>
          <w:rFonts w:asciiTheme="minorHAnsi" w:hAnsiTheme="minorHAnsi" w:cstheme="minorHAnsi"/>
          <w:bCs/>
          <w:i/>
          <w:iCs/>
          <w:position w:val="6"/>
          <w:szCs w:val="22"/>
          <w:lang w:val="en-GB"/>
        </w:rPr>
        <w:t>.</w:t>
      </w:r>
    </w:p>
    <w:p w14:paraId="307F933F" w14:textId="7F9A53E0" w:rsidR="005150A1" w:rsidRPr="00D57668" w:rsidRDefault="00ED2906" w:rsidP="00B53A4A">
      <w:pPr>
        <w:tabs>
          <w:tab w:val="left" w:pos="709"/>
          <w:tab w:val="left" w:pos="1440"/>
        </w:tabs>
        <w:spacing w:before="120" w:after="0"/>
        <w:jc w:val="both"/>
        <w:rPr>
          <w:rFonts w:asciiTheme="minorHAnsi" w:hAnsiTheme="minorHAnsi" w:cstheme="minorHAnsi"/>
          <w:bCs/>
          <w:iCs/>
          <w:szCs w:val="22"/>
          <w:lang w:val="en-GB"/>
        </w:rPr>
      </w:pPr>
      <w:r w:rsidRPr="00684E47">
        <w:rPr>
          <w:rFonts w:asciiTheme="minorHAnsi" w:hAnsiTheme="minorHAnsi" w:cstheme="minorHAnsi"/>
          <w:bCs/>
          <w:i/>
          <w:iCs/>
          <w:position w:val="6"/>
          <w:szCs w:val="22"/>
          <w:lang w:val="en-GB"/>
        </w:rPr>
        <w:t xml:space="preserve">Please note that all the questions and answers (Q&amp;A) concerning </w:t>
      </w:r>
      <w:r w:rsidR="00414648" w:rsidRPr="00684E47">
        <w:rPr>
          <w:rFonts w:asciiTheme="minorHAnsi" w:hAnsiTheme="minorHAnsi" w:cstheme="minorHAnsi"/>
          <w:bCs/>
          <w:i/>
          <w:iCs/>
          <w:position w:val="6"/>
          <w:szCs w:val="22"/>
          <w:lang w:val="en-GB"/>
        </w:rPr>
        <w:t>this call for project ideas from other financing sources</w:t>
      </w:r>
      <w:r w:rsidR="0007791F" w:rsidRPr="00684E47">
        <w:rPr>
          <w:rFonts w:asciiTheme="minorHAnsi" w:hAnsiTheme="minorHAnsi" w:cstheme="minorHAnsi"/>
          <w:bCs/>
          <w:i/>
          <w:iCs/>
          <w:position w:val="6"/>
          <w:szCs w:val="22"/>
          <w:lang w:val="en-GB"/>
        </w:rPr>
        <w:t>,</w:t>
      </w:r>
      <w:r w:rsidRPr="00684E47">
        <w:rPr>
          <w:rFonts w:asciiTheme="minorHAnsi" w:hAnsiTheme="minorHAnsi" w:cstheme="minorHAnsi"/>
          <w:bCs/>
          <w:i/>
          <w:iCs/>
          <w:position w:val="6"/>
          <w:szCs w:val="22"/>
          <w:lang w:val="en-GB"/>
        </w:rPr>
        <w:t xml:space="preserve"> </w:t>
      </w:r>
      <w:proofErr w:type="spellStart"/>
      <w:r w:rsidRPr="00684E47">
        <w:rPr>
          <w:rFonts w:asciiTheme="minorHAnsi" w:hAnsiTheme="minorHAnsi" w:cstheme="minorHAnsi"/>
          <w:bCs/>
          <w:i/>
          <w:iCs/>
          <w:position w:val="6"/>
          <w:szCs w:val="22"/>
          <w:lang w:val="en-GB"/>
        </w:rPr>
        <w:t>aso</w:t>
      </w:r>
      <w:proofErr w:type="spellEnd"/>
      <w:r w:rsidRPr="00684E47">
        <w:rPr>
          <w:rFonts w:asciiTheme="minorHAnsi" w:hAnsiTheme="minorHAnsi" w:cstheme="minorHAnsi"/>
          <w:bCs/>
          <w:i/>
          <w:iCs/>
          <w:position w:val="6"/>
          <w:szCs w:val="22"/>
          <w:lang w:val="en-GB"/>
        </w:rPr>
        <w:t xml:space="preserve">, are published on the </w:t>
      </w:r>
      <w:r w:rsidR="00684E47" w:rsidRPr="00684E47">
        <w:rPr>
          <w:rFonts w:asciiTheme="minorHAnsi" w:hAnsiTheme="minorHAnsi" w:cstheme="minorHAnsi"/>
          <w:bCs/>
          <w:i/>
          <w:iCs/>
          <w:position w:val="6"/>
          <w:szCs w:val="22"/>
          <w:lang w:val="en-GB"/>
        </w:rPr>
        <w:t>https://interregviarobg.eu/sti1</w:t>
      </w:r>
    </w:p>
    <w:p w14:paraId="5CC4E197" w14:textId="053362B6" w:rsidR="00442EDD" w:rsidRPr="00BB5A0E" w:rsidRDefault="00442EDD" w:rsidP="00CC14BB">
      <w:pPr>
        <w:pStyle w:val="Heading1"/>
        <w:rPr>
          <w:lang w:val="en-GB"/>
        </w:rPr>
      </w:pPr>
      <w:bookmarkStart w:id="46" w:name="_Toc164713036"/>
      <w:bookmarkStart w:id="47" w:name="_Toc171079630"/>
      <w:r w:rsidRPr="00BB5A0E">
        <w:rPr>
          <w:lang w:val="en-GB"/>
        </w:rPr>
        <w:t xml:space="preserve">Annex </w:t>
      </w:r>
      <w:r w:rsidR="0067738A" w:rsidRPr="00BB5A0E">
        <w:rPr>
          <w:lang w:val="en-GB"/>
        </w:rPr>
        <w:t>1</w:t>
      </w:r>
      <w:r w:rsidR="007606A8">
        <w:rPr>
          <w:lang w:val="en-GB"/>
        </w:rPr>
        <w:t>:</w:t>
      </w:r>
      <w:r w:rsidRPr="00BB5A0E">
        <w:rPr>
          <w:lang w:val="en-GB"/>
        </w:rPr>
        <w:t xml:space="preserve"> </w:t>
      </w:r>
      <w:bookmarkEnd w:id="46"/>
      <w:r w:rsidR="004C3D9C" w:rsidRPr="00BB5A0E">
        <w:rPr>
          <w:lang w:val="en-GB"/>
        </w:rPr>
        <w:t>Form of the Preliminary Project Idea for projects to be financed from other sources of funding than Interreg VI-A Romania-</w:t>
      </w:r>
      <w:r w:rsidR="007606A8" w:rsidRPr="00BB5A0E">
        <w:rPr>
          <w:lang w:val="en-GB"/>
        </w:rPr>
        <w:t xml:space="preserve">Bulgaria </w:t>
      </w:r>
      <w:r w:rsidR="007606A8">
        <w:rPr>
          <w:lang w:val="en-GB"/>
        </w:rPr>
        <w:t>Programme</w:t>
      </w:r>
      <w:r w:rsidR="006F6A38">
        <w:rPr>
          <w:lang w:val="en-GB"/>
        </w:rPr>
        <w:t xml:space="preserve">, available at </w:t>
      </w:r>
      <w:r w:rsidR="00FC2E75" w:rsidRPr="00FC2E75">
        <w:rPr>
          <w:lang w:val="en-GB"/>
        </w:rPr>
        <w:t>https://forms.gle/QaAcBwnRVdfw25wRA</w:t>
      </w:r>
      <w:r w:rsidR="006F6A38">
        <w:rPr>
          <w:lang w:val="en-GB"/>
        </w:rPr>
        <w:t>.</w:t>
      </w:r>
      <w:bookmarkEnd w:id="47"/>
    </w:p>
    <w:p w14:paraId="54874A0F" w14:textId="77777777" w:rsidR="004C3D9C" w:rsidRPr="00BB5A0E" w:rsidRDefault="004C3D9C" w:rsidP="004C3D9C">
      <w:pPr>
        <w:rPr>
          <w:lang w:val="en-GB"/>
        </w:rPr>
      </w:pPr>
    </w:p>
    <w:p w14:paraId="3C874F6C" w14:textId="0FCB3535" w:rsidR="001C6945" w:rsidRPr="00BB5A0E" w:rsidRDefault="001C6945" w:rsidP="001C6945">
      <w:pPr>
        <w:jc w:val="both"/>
        <w:rPr>
          <w:rFonts w:cstheme="minorHAnsi"/>
          <w:lang w:val="en-GB"/>
        </w:rPr>
      </w:pPr>
      <w:r w:rsidRPr="00BB5A0E">
        <w:rPr>
          <w:rFonts w:cstheme="minorHAnsi"/>
          <w:lang w:val="en-GB"/>
        </w:rPr>
        <w:t xml:space="preserve">The following document is an offline template, which is not the official preliminary application form and shall not be submitted to the programme. Applications under this call can exclusively be submitted online via </w:t>
      </w:r>
      <w:r w:rsidR="00414648">
        <w:rPr>
          <w:rFonts w:cstheme="minorHAnsi"/>
          <w:lang w:val="en-GB"/>
        </w:rPr>
        <w:t>Weblink form</w:t>
      </w:r>
    </w:p>
    <w:p w14:paraId="2DFEB149" w14:textId="77777777" w:rsidR="001C6945" w:rsidRPr="00BB5A0E" w:rsidRDefault="001C6945" w:rsidP="001C6945">
      <w:pPr>
        <w:jc w:val="both"/>
        <w:rPr>
          <w:rFonts w:cstheme="minorHAnsi"/>
          <w:bCs/>
          <w:lang w:val="en-GB"/>
        </w:rPr>
      </w:pPr>
      <w:r w:rsidRPr="00BB5A0E">
        <w:rPr>
          <w:rFonts w:cstheme="minorHAnsi"/>
          <w:bCs/>
          <w:lang w:val="en-GB"/>
        </w:rPr>
        <w:t>The main objectives of this template are:</w:t>
      </w:r>
    </w:p>
    <w:p w14:paraId="1EE40933" w14:textId="01C4E7FB" w:rsidR="001C6945" w:rsidRPr="00BB5A0E" w:rsidRDefault="001C6945" w:rsidP="001C6945">
      <w:pPr>
        <w:numPr>
          <w:ilvl w:val="0"/>
          <w:numId w:val="90"/>
        </w:numPr>
        <w:suppressAutoHyphens w:val="0"/>
        <w:spacing w:after="0" w:line="240" w:lineRule="auto"/>
        <w:jc w:val="both"/>
        <w:rPr>
          <w:rFonts w:cstheme="minorHAnsi"/>
          <w:bCs/>
          <w:spacing w:val="4"/>
          <w:lang w:val="en-GB" w:eastAsia="sl-SI"/>
        </w:rPr>
      </w:pPr>
      <w:r w:rsidRPr="00BB5A0E">
        <w:rPr>
          <w:rFonts w:cstheme="minorHAnsi"/>
          <w:bCs/>
          <w:spacing w:val="4"/>
          <w:lang w:val="en-GB" w:eastAsia="sl-SI"/>
        </w:rPr>
        <w:t xml:space="preserve">for applicants to submit their preliminary project </w:t>
      </w:r>
      <w:proofErr w:type="gramStart"/>
      <w:r w:rsidRPr="00BB5A0E">
        <w:rPr>
          <w:rFonts w:cstheme="minorHAnsi"/>
          <w:bCs/>
          <w:spacing w:val="4"/>
          <w:lang w:val="en-GB" w:eastAsia="sl-SI"/>
        </w:rPr>
        <w:t>ideas</w:t>
      </w:r>
      <w:r w:rsidR="007606A8">
        <w:rPr>
          <w:rFonts w:cstheme="minorHAnsi"/>
          <w:bCs/>
          <w:spacing w:val="4"/>
          <w:lang w:val="en-GB" w:eastAsia="sl-SI"/>
        </w:rPr>
        <w:t>;</w:t>
      </w:r>
      <w:proofErr w:type="gramEnd"/>
    </w:p>
    <w:p w14:paraId="2D41AE8A" w14:textId="7A0444B9" w:rsidR="001C6945" w:rsidRPr="00BB5A0E" w:rsidRDefault="001C6945" w:rsidP="001C6945">
      <w:pPr>
        <w:numPr>
          <w:ilvl w:val="0"/>
          <w:numId w:val="90"/>
        </w:numPr>
        <w:suppressAutoHyphens w:val="0"/>
        <w:spacing w:after="0" w:line="240" w:lineRule="auto"/>
        <w:jc w:val="both"/>
        <w:rPr>
          <w:rFonts w:cstheme="minorHAnsi"/>
          <w:bCs/>
          <w:spacing w:val="4"/>
          <w:lang w:val="en-GB" w:eastAsia="sl-SI"/>
        </w:rPr>
      </w:pPr>
      <w:r w:rsidRPr="00BB5A0E">
        <w:rPr>
          <w:rFonts w:cstheme="minorHAnsi"/>
          <w:bCs/>
          <w:spacing w:val="4"/>
          <w:lang w:val="en-GB" w:eastAsia="sl-SI"/>
        </w:rPr>
        <w:t xml:space="preserve">for assessors to determine project’s relevance for the ITS during project </w:t>
      </w:r>
      <w:proofErr w:type="gramStart"/>
      <w:r w:rsidRPr="00BB5A0E">
        <w:rPr>
          <w:rFonts w:cstheme="minorHAnsi"/>
          <w:bCs/>
          <w:spacing w:val="4"/>
          <w:lang w:val="en-GB" w:eastAsia="sl-SI"/>
        </w:rPr>
        <w:t>selection</w:t>
      </w:r>
      <w:r w:rsidR="007606A8">
        <w:rPr>
          <w:rFonts w:cstheme="minorHAnsi"/>
          <w:bCs/>
          <w:spacing w:val="4"/>
          <w:lang w:val="en-GB" w:eastAsia="sl-SI"/>
        </w:rPr>
        <w:t>;</w:t>
      </w:r>
      <w:proofErr w:type="gramEnd"/>
    </w:p>
    <w:p w14:paraId="4BD1A2C6" w14:textId="31ADCEBC" w:rsidR="001C6945" w:rsidRPr="00BB5A0E" w:rsidRDefault="001C6945" w:rsidP="001C6945">
      <w:pPr>
        <w:numPr>
          <w:ilvl w:val="0"/>
          <w:numId w:val="90"/>
        </w:numPr>
        <w:suppressAutoHyphens w:val="0"/>
        <w:spacing w:after="0" w:line="240" w:lineRule="auto"/>
        <w:jc w:val="both"/>
        <w:rPr>
          <w:rFonts w:cstheme="minorHAnsi"/>
          <w:bCs/>
          <w:spacing w:val="4"/>
          <w:lang w:val="en-GB" w:eastAsia="sl-SI"/>
        </w:rPr>
      </w:pPr>
      <w:r w:rsidRPr="00BB5A0E">
        <w:rPr>
          <w:rFonts w:cstheme="minorHAnsi"/>
          <w:bCs/>
          <w:spacing w:val="4"/>
          <w:lang w:val="en-GB" w:eastAsia="sl-SI"/>
        </w:rPr>
        <w:t xml:space="preserve">to evaluate the integrated approach and coherence. </w:t>
      </w:r>
    </w:p>
    <w:p w14:paraId="445E5A13" w14:textId="77777777" w:rsidR="001C6945" w:rsidRPr="00BB5A0E" w:rsidRDefault="001C6945" w:rsidP="001C6945">
      <w:pPr>
        <w:rPr>
          <w:lang w:val="en-GB"/>
        </w:rPr>
      </w:pPr>
    </w:p>
    <w:p w14:paraId="72B26410" w14:textId="77777777" w:rsidR="001C6945" w:rsidRPr="00BB5A0E" w:rsidRDefault="001C6945" w:rsidP="001C6945">
      <w:pPr>
        <w:shd w:val="clear" w:color="auto" w:fill="E7E6E6" w:themeFill="background2"/>
        <w:rPr>
          <w:rFonts w:cstheme="minorHAnsi"/>
          <w:b/>
          <w:bCs/>
          <w:lang w:val="en-GB"/>
        </w:rPr>
      </w:pPr>
      <w:r w:rsidRPr="00BB5A0E">
        <w:rPr>
          <w:rFonts w:cstheme="minorHAnsi"/>
          <w:b/>
          <w:bCs/>
          <w:lang w:val="en-GB"/>
        </w:rPr>
        <w:t>A – Project identification</w:t>
      </w:r>
    </w:p>
    <w:p w14:paraId="40B5BFDC" w14:textId="77777777" w:rsidR="001C6945" w:rsidRPr="00BB5A0E" w:rsidRDefault="001C6945" w:rsidP="001C6945">
      <w:pPr>
        <w:rPr>
          <w:rFonts w:cstheme="minorHAnsi"/>
          <w:b/>
          <w:bCs/>
          <w:lang w:val="en-GB"/>
        </w:rPr>
      </w:pPr>
      <w:r w:rsidRPr="00BB5A0E">
        <w:rPr>
          <w:rFonts w:cstheme="minorHAnsi"/>
          <w:b/>
          <w:bCs/>
          <w:lang w:val="en-GB"/>
        </w:rPr>
        <w:t>A.1. Project identification</w:t>
      </w:r>
    </w:p>
    <w:p w14:paraId="178E331E" w14:textId="77777777" w:rsidR="001C6945" w:rsidRPr="00BB5A0E" w:rsidRDefault="001C6945" w:rsidP="00D57668">
      <w:pPr>
        <w:jc w:val="both"/>
        <w:rPr>
          <w:rFonts w:cstheme="minorHAnsi"/>
          <w:lang w:val="en-GB"/>
        </w:rPr>
      </w:pPr>
      <w:r w:rsidRPr="00BB5A0E">
        <w:rPr>
          <w:rFonts w:cstheme="minorHAnsi"/>
          <w:lang w:val="en-GB"/>
        </w:rPr>
        <w:t>The number of maximum project ideas and the duration of the project must be fully compliant with the rules of the identified source of funding.</w:t>
      </w:r>
    </w:p>
    <w:tbl>
      <w:tblPr>
        <w:tblStyle w:val="TableGridLight"/>
        <w:tblW w:w="9445" w:type="dxa"/>
        <w:tblLook w:val="04A0" w:firstRow="1" w:lastRow="0" w:firstColumn="1" w:lastColumn="0" w:noHBand="0" w:noVBand="1"/>
      </w:tblPr>
      <w:tblGrid>
        <w:gridCol w:w="3823"/>
        <w:gridCol w:w="5622"/>
      </w:tblGrid>
      <w:tr w:rsidR="001C6945" w:rsidRPr="00BB5A0E" w14:paraId="3D56B6F3"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4BB15B" w14:textId="77777777" w:rsidR="001C6945" w:rsidRPr="00BB5A0E" w:rsidRDefault="001C6945" w:rsidP="00D57668">
            <w:pPr>
              <w:spacing w:after="0" w:line="240" w:lineRule="auto"/>
              <w:jc w:val="both"/>
              <w:rPr>
                <w:rFonts w:cstheme="minorHAnsi"/>
                <w:kern w:val="2"/>
              </w:rPr>
            </w:pPr>
            <w:r w:rsidRPr="00BB5A0E">
              <w:rPr>
                <w:rFonts w:cstheme="minorHAnsi"/>
                <w:kern w:val="2"/>
              </w:rPr>
              <w:t>Project ID (automatically created)</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DFD764" w14:textId="77777777" w:rsidR="001C6945" w:rsidRPr="00BB5A0E" w:rsidRDefault="001C6945">
            <w:pPr>
              <w:spacing w:after="0" w:line="240" w:lineRule="auto"/>
              <w:rPr>
                <w:rFonts w:cstheme="minorHAnsi"/>
                <w:kern w:val="2"/>
              </w:rPr>
            </w:pPr>
          </w:p>
        </w:tc>
      </w:tr>
      <w:tr w:rsidR="001C6945" w:rsidRPr="00BB5A0E" w14:paraId="3D1B1BE4"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B554C7" w14:textId="77777777" w:rsidR="001C6945" w:rsidRPr="00BB5A0E" w:rsidRDefault="001C6945" w:rsidP="00D57668">
            <w:pPr>
              <w:spacing w:after="0" w:line="240" w:lineRule="auto"/>
              <w:jc w:val="both"/>
              <w:rPr>
                <w:rFonts w:cstheme="minorHAnsi"/>
                <w:kern w:val="2"/>
              </w:rPr>
            </w:pPr>
            <w:r w:rsidRPr="00BB5A0E">
              <w:rPr>
                <w:rFonts w:cstheme="minorHAnsi"/>
                <w:kern w:val="2"/>
              </w:rPr>
              <w:t>Name of the lead partner organisation</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824197" w14:textId="77777777" w:rsidR="001C6945" w:rsidRPr="00BB5A0E" w:rsidRDefault="001C6945">
            <w:pPr>
              <w:spacing w:after="0" w:line="240" w:lineRule="auto"/>
              <w:rPr>
                <w:rFonts w:cstheme="minorHAnsi"/>
                <w:kern w:val="2"/>
              </w:rPr>
            </w:pPr>
          </w:p>
        </w:tc>
      </w:tr>
      <w:tr w:rsidR="001C6945" w:rsidRPr="00BB5A0E" w14:paraId="4A9F4D6E"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9D218" w14:textId="77777777" w:rsidR="001C6945" w:rsidRPr="00BB5A0E" w:rsidRDefault="001C6945" w:rsidP="00D57668">
            <w:pPr>
              <w:spacing w:after="0" w:line="240" w:lineRule="auto"/>
              <w:jc w:val="both"/>
              <w:rPr>
                <w:rFonts w:cstheme="minorHAnsi"/>
                <w:kern w:val="2"/>
              </w:rPr>
            </w:pPr>
            <w:r w:rsidRPr="00BB5A0E">
              <w:rPr>
                <w:rFonts w:cstheme="minorHAnsi"/>
                <w:kern w:val="2"/>
              </w:rPr>
              <w:t>Name of the lead partner organization in English</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CDBB83" w14:textId="77777777" w:rsidR="001C6945" w:rsidRPr="00BB5A0E" w:rsidRDefault="001C6945">
            <w:pPr>
              <w:spacing w:after="0" w:line="240" w:lineRule="auto"/>
              <w:rPr>
                <w:rFonts w:cstheme="minorHAnsi"/>
                <w:kern w:val="2"/>
              </w:rPr>
            </w:pPr>
          </w:p>
        </w:tc>
      </w:tr>
      <w:tr w:rsidR="001C6945" w:rsidRPr="00BB5A0E" w14:paraId="3ABD0147"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6A61AE" w14:textId="77777777" w:rsidR="001C6945" w:rsidRPr="00BB5A0E" w:rsidRDefault="001C6945" w:rsidP="00D57668">
            <w:pPr>
              <w:spacing w:after="0" w:line="240" w:lineRule="auto"/>
              <w:jc w:val="both"/>
              <w:rPr>
                <w:rFonts w:cstheme="minorHAnsi"/>
                <w:kern w:val="2"/>
              </w:rPr>
            </w:pPr>
            <w:r w:rsidRPr="00BB5A0E">
              <w:rPr>
                <w:rFonts w:cstheme="minorHAnsi"/>
                <w:kern w:val="2"/>
              </w:rPr>
              <w:t>Project title</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323F8D" w14:textId="77777777" w:rsidR="001C6945" w:rsidRPr="00BB5A0E" w:rsidRDefault="001C6945">
            <w:pPr>
              <w:spacing w:after="0" w:line="240" w:lineRule="auto"/>
              <w:rPr>
                <w:rFonts w:cstheme="minorHAnsi"/>
                <w:kern w:val="2"/>
              </w:rPr>
            </w:pPr>
          </w:p>
        </w:tc>
      </w:tr>
      <w:tr w:rsidR="001C6945" w:rsidRPr="00BB5A0E" w14:paraId="4CEBBB1A"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E6E0C6" w14:textId="77777777" w:rsidR="001C6945" w:rsidRPr="00BB5A0E" w:rsidRDefault="001C6945" w:rsidP="00D57668">
            <w:pPr>
              <w:spacing w:after="0" w:line="240" w:lineRule="auto"/>
              <w:jc w:val="both"/>
              <w:rPr>
                <w:rFonts w:cstheme="minorHAnsi"/>
                <w:kern w:val="2"/>
              </w:rPr>
            </w:pPr>
            <w:r w:rsidRPr="00BB5A0E">
              <w:rPr>
                <w:rFonts w:cstheme="minorHAnsi"/>
                <w:kern w:val="2"/>
              </w:rPr>
              <w:lastRenderedPageBreak/>
              <w:t>Project acronym</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9FFEB" w14:textId="77777777" w:rsidR="001C6945" w:rsidRPr="00BB5A0E" w:rsidRDefault="001C6945">
            <w:pPr>
              <w:spacing w:after="0" w:line="240" w:lineRule="auto"/>
              <w:rPr>
                <w:rFonts w:cstheme="minorHAnsi"/>
                <w:kern w:val="2"/>
              </w:rPr>
            </w:pPr>
          </w:p>
        </w:tc>
      </w:tr>
      <w:tr w:rsidR="001C6945" w:rsidRPr="00BB5A0E" w14:paraId="3B80C34F"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75C165" w14:textId="77777777" w:rsidR="001C6945" w:rsidRPr="00BB5A0E" w:rsidRDefault="001C6945" w:rsidP="00D57668">
            <w:pPr>
              <w:spacing w:after="0" w:line="240" w:lineRule="auto"/>
              <w:jc w:val="both"/>
              <w:rPr>
                <w:rFonts w:cstheme="minorHAnsi"/>
                <w:kern w:val="2"/>
              </w:rPr>
            </w:pPr>
            <w:r w:rsidRPr="00BB5A0E">
              <w:rPr>
                <w:rFonts w:cstheme="minorHAnsi"/>
                <w:kern w:val="2"/>
              </w:rPr>
              <w:t>Type of project (soft or hard)</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88F736" w14:textId="77777777" w:rsidR="001C6945" w:rsidRPr="00BB5A0E" w:rsidRDefault="001C6945">
            <w:pPr>
              <w:spacing w:after="0" w:line="240" w:lineRule="auto"/>
              <w:rPr>
                <w:rFonts w:cstheme="minorHAnsi"/>
                <w:kern w:val="2"/>
              </w:rPr>
            </w:pPr>
          </w:p>
        </w:tc>
      </w:tr>
      <w:tr w:rsidR="001C6945" w:rsidRPr="00BB5A0E" w14:paraId="14C68FBB"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D18EBB" w14:textId="2105BCA8" w:rsidR="001C6945" w:rsidRPr="00BB5A0E" w:rsidRDefault="001C6945" w:rsidP="00D57668">
            <w:pPr>
              <w:spacing w:after="0" w:line="240" w:lineRule="auto"/>
              <w:jc w:val="both"/>
              <w:rPr>
                <w:rFonts w:cstheme="minorHAnsi"/>
                <w:kern w:val="2"/>
              </w:rPr>
            </w:pPr>
            <w:r w:rsidRPr="00BB5A0E">
              <w:rPr>
                <w:rFonts w:cstheme="minorHAnsi"/>
                <w:kern w:val="2"/>
              </w:rPr>
              <w:t>Source of funding (name of the programme)</w:t>
            </w:r>
            <w:r w:rsidR="00E70075">
              <w:rPr>
                <w:rFonts w:cstheme="minorHAnsi"/>
                <w:kern w:val="2"/>
              </w:rPr>
              <w:t xml:space="preserve"> – if info available, otherwise, the targeted source</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5D7E63" w14:textId="77777777" w:rsidR="001C6945" w:rsidRPr="00BB5A0E" w:rsidRDefault="001C6945">
            <w:pPr>
              <w:spacing w:after="0" w:line="240" w:lineRule="auto"/>
              <w:rPr>
                <w:rFonts w:cstheme="minorHAnsi"/>
                <w:kern w:val="2"/>
              </w:rPr>
            </w:pPr>
          </w:p>
        </w:tc>
      </w:tr>
      <w:tr w:rsidR="001C6945" w:rsidRPr="00BB5A0E" w14:paraId="28FDACAB"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84C4C3" w14:textId="77777777" w:rsidR="001C6945" w:rsidRPr="00BB5A0E" w:rsidRDefault="001C6945" w:rsidP="00D57668">
            <w:pPr>
              <w:spacing w:after="0" w:line="240" w:lineRule="auto"/>
              <w:jc w:val="both"/>
              <w:rPr>
                <w:rFonts w:cstheme="minorHAnsi"/>
                <w:kern w:val="2"/>
              </w:rPr>
            </w:pPr>
            <w:r w:rsidRPr="00BB5A0E">
              <w:rPr>
                <w:rFonts w:cstheme="minorHAnsi"/>
                <w:kern w:val="2"/>
              </w:rPr>
              <w:t>Specific ITS objective</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7D3FCA" w14:textId="25B95220" w:rsidR="001C6945" w:rsidRPr="00BB5A0E" w:rsidRDefault="001C6945">
            <w:pPr>
              <w:spacing w:after="0" w:line="240" w:lineRule="auto"/>
              <w:rPr>
                <w:rFonts w:cstheme="minorHAnsi"/>
                <w:kern w:val="2"/>
              </w:rPr>
            </w:pPr>
            <w:r w:rsidRPr="00BB5A0E">
              <w:rPr>
                <w:rFonts w:cstheme="minorHAnsi"/>
                <w:kern w:val="2"/>
              </w:rPr>
              <w:t>Select from a drop-down list</w:t>
            </w:r>
            <w:r w:rsidR="007606A8">
              <w:rPr>
                <w:rFonts w:cstheme="minorHAnsi"/>
                <w:kern w:val="2"/>
              </w:rPr>
              <w:t>:</w:t>
            </w:r>
          </w:p>
          <w:p w14:paraId="0004DEC9" w14:textId="77777777" w:rsidR="001C6945" w:rsidRPr="00BB5A0E" w:rsidRDefault="001C6945">
            <w:pPr>
              <w:spacing w:after="0" w:line="240" w:lineRule="auto"/>
              <w:rPr>
                <w:rFonts w:cstheme="minorHAnsi"/>
                <w:kern w:val="2"/>
              </w:rPr>
            </w:pPr>
            <w:r w:rsidRPr="00BB5A0E">
              <w:rPr>
                <w:rFonts w:cstheme="minorHAnsi"/>
                <w:kern w:val="2"/>
              </w:rPr>
              <w:t>SO1</w:t>
            </w:r>
          </w:p>
          <w:p w14:paraId="55E3738D" w14:textId="77777777" w:rsidR="001C6945" w:rsidRPr="00BB5A0E" w:rsidRDefault="001C6945">
            <w:pPr>
              <w:spacing w:after="0" w:line="240" w:lineRule="auto"/>
              <w:rPr>
                <w:rFonts w:cstheme="minorHAnsi"/>
                <w:kern w:val="2"/>
              </w:rPr>
            </w:pPr>
            <w:r w:rsidRPr="00BB5A0E">
              <w:rPr>
                <w:rFonts w:cstheme="minorHAnsi"/>
                <w:kern w:val="2"/>
              </w:rPr>
              <w:t>SO2</w:t>
            </w:r>
          </w:p>
          <w:p w14:paraId="11D4BA59" w14:textId="77777777" w:rsidR="001C6945" w:rsidRPr="00BB5A0E" w:rsidRDefault="001C6945">
            <w:pPr>
              <w:autoSpaceDE w:val="0"/>
              <w:adjustRightInd w:val="0"/>
              <w:spacing w:after="0" w:line="240" w:lineRule="auto"/>
              <w:rPr>
                <w:rFonts w:cstheme="minorHAnsi"/>
                <w:kern w:val="2"/>
              </w:rPr>
            </w:pPr>
            <w:r w:rsidRPr="00BB5A0E">
              <w:rPr>
                <w:rFonts w:cstheme="minorHAnsi"/>
                <w:kern w:val="2"/>
              </w:rPr>
              <w:t>SO3</w:t>
            </w:r>
          </w:p>
        </w:tc>
      </w:tr>
      <w:tr w:rsidR="001C6945" w:rsidRPr="00BB5A0E" w14:paraId="4A8A7C44"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5E8C6" w14:textId="77777777" w:rsidR="001C6945" w:rsidRPr="00BB5A0E" w:rsidRDefault="001C6945" w:rsidP="00D57668">
            <w:pPr>
              <w:spacing w:after="0" w:line="240" w:lineRule="auto"/>
              <w:jc w:val="both"/>
              <w:rPr>
                <w:rFonts w:cstheme="minorHAnsi"/>
                <w:kern w:val="2"/>
              </w:rPr>
            </w:pPr>
            <w:r w:rsidRPr="00BB5A0E">
              <w:rPr>
                <w:rFonts w:cstheme="minorHAnsi"/>
                <w:kern w:val="2"/>
              </w:rPr>
              <w:t>Project duration in months</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4FC6CC" w14:textId="77777777" w:rsidR="001C6945" w:rsidRPr="00BB5A0E" w:rsidRDefault="001C6945">
            <w:pPr>
              <w:autoSpaceDE w:val="0"/>
              <w:adjustRightInd w:val="0"/>
              <w:spacing w:after="0" w:line="240" w:lineRule="auto"/>
              <w:rPr>
                <w:rFonts w:cstheme="minorHAnsi"/>
                <w:kern w:val="2"/>
              </w:rPr>
            </w:pPr>
          </w:p>
        </w:tc>
      </w:tr>
      <w:tr w:rsidR="001C6945" w:rsidRPr="00BB5A0E" w14:paraId="3D3DBC1B" w14:textId="77777777" w:rsidTr="00D57668">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E15CB" w14:textId="77777777" w:rsidR="001C6945" w:rsidRPr="00BB5A0E" w:rsidRDefault="001C6945" w:rsidP="00D57668">
            <w:pPr>
              <w:spacing w:after="0" w:line="240" w:lineRule="auto"/>
              <w:jc w:val="both"/>
              <w:rPr>
                <w:rFonts w:cstheme="minorHAnsi"/>
                <w:kern w:val="2"/>
              </w:rPr>
            </w:pPr>
            <w:r w:rsidRPr="00BB5A0E">
              <w:rPr>
                <w:rFonts w:cstheme="minorHAnsi"/>
                <w:kern w:val="2"/>
              </w:rPr>
              <w:t>Location of implementation (ITS area) – please indicate proximity to the EV 6 route)</w:t>
            </w:r>
          </w:p>
        </w:tc>
        <w:tc>
          <w:tcPr>
            <w:tcW w:w="5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26E577" w14:textId="77777777" w:rsidR="001C6945" w:rsidRPr="00BB5A0E" w:rsidRDefault="001C6945">
            <w:pPr>
              <w:autoSpaceDE w:val="0"/>
              <w:adjustRightInd w:val="0"/>
              <w:spacing w:after="0" w:line="240" w:lineRule="auto"/>
              <w:rPr>
                <w:rFonts w:cstheme="minorHAnsi"/>
                <w:kern w:val="2"/>
              </w:rPr>
            </w:pPr>
          </w:p>
        </w:tc>
      </w:tr>
    </w:tbl>
    <w:p w14:paraId="0466224B" w14:textId="77777777" w:rsidR="001C6945" w:rsidRPr="00BB5A0E" w:rsidRDefault="001C6945" w:rsidP="001C6945">
      <w:pPr>
        <w:rPr>
          <w:rFonts w:cstheme="minorHAnsi"/>
          <w:lang w:val="en-GB"/>
        </w:rPr>
      </w:pPr>
    </w:p>
    <w:p w14:paraId="5D3E397D" w14:textId="77777777" w:rsidR="001C6945" w:rsidRPr="00BB5A0E" w:rsidRDefault="001C6945" w:rsidP="001C6945">
      <w:pPr>
        <w:rPr>
          <w:rFonts w:cstheme="minorHAnsi"/>
          <w:b/>
          <w:bCs/>
          <w:lang w:val="en-GB"/>
        </w:rPr>
      </w:pPr>
      <w:r w:rsidRPr="00BB5A0E">
        <w:rPr>
          <w:rFonts w:cstheme="minorHAnsi"/>
          <w:b/>
          <w:bCs/>
          <w:lang w:val="en-GB"/>
        </w:rPr>
        <w:t>A.2. Project summary</w:t>
      </w:r>
    </w:p>
    <w:p w14:paraId="37304AA0" w14:textId="77777777" w:rsidR="001C6945" w:rsidRPr="00BB5A0E" w:rsidRDefault="001C6945" w:rsidP="00D57668">
      <w:pPr>
        <w:autoSpaceDE w:val="0"/>
        <w:adjustRightInd w:val="0"/>
        <w:spacing w:after="0" w:line="240" w:lineRule="auto"/>
        <w:jc w:val="both"/>
        <w:rPr>
          <w:rFonts w:cstheme="minorHAnsi"/>
          <w:lang w:val="en-GB"/>
        </w:rPr>
      </w:pPr>
      <w:r w:rsidRPr="00BB5A0E">
        <w:rPr>
          <w:rFonts w:cstheme="minorHAnsi"/>
          <w:lang w:val="en-GB"/>
        </w:rPr>
        <w:t>Please give a short overview of the project and describe:</w:t>
      </w:r>
    </w:p>
    <w:p w14:paraId="52ABAA46" w14:textId="77777777" w:rsidR="001C6945" w:rsidRPr="00BB5A0E" w:rsidRDefault="001C6945" w:rsidP="00D57668">
      <w:pPr>
        <w:pStyle w:val="ListParagraph"/>
        <w:numPr>
          <w:ilvl w:val="0"/>
          <w:numId w:val="91"/>
        </w:numPr>
        <w:suppressAutoHyphens w:val="0"/>
        <w:autoSpaceDE w:val="0"/>
        <w:adjustRightInd w:val="0"/>
        <w:spacing w:after="0" w:line="240" w:lineRule="auto"/>
        <w:jc w:val="both"/>
        <w:rPr>
          <w:rFonts w:cstheme="minorHAnsi"/>
          <w:lang w:val="en-GB"/>
        </w:rPr>
      </w:pPr>
      <w:r w:rsidRPr="00BB5A0E">
        <w:rPr>
          <w:rFonts w:cstheme="minorHAnsi"/>
          <w:lang w:val="en-GB"/>
        </w:rPr>
        <w:t xml:space="preserve">the common challenge of the ITS area you are jointly tackling in your project </w:t>
      </w:r>
      <w:proofErr w:type="gramStart"/>
      <w:r w:rsidRPr="00BB5A0E">
        <w:rPr>
          <w:rFonts w:cstheme="minorHAnsi"/>
          <w:lang w:val="en-GB"/>
        </w:rPr>
        <w:t>idea;</w:t>
      </w:r>
      <w:proofErr w:type="gramEnd"/>
    </w:p>
    <w:p w14:paraId="1EB02A94" w14:textId="1EBEED1B" w:rsidR="001C6945" w:rsidRPr="00BB5A0E" w:rsidRDefault="001C6945" w:rsidP="00D57668">
      <w:pPr>
        <w:pStyle w:val="ListParagraph"/>
        <w:numPr>
          <w:ilvl w:val="0"/>
          <w:numId w:val="91"/>
        </w:numPr>
        <w:suppressAutoHyphens w:val="0"/>
        <w:autoSpaceDE w:val="0"/>
        <w:adjustRightInd w:val="0"/>
        <w:spacing w:after="0" w:line="240" w:lineRule="auto"/>
        <w:jc w:val="both"/>
        <w:rPr>
          <w:rFonts w:cstheme="minorHAnsi"/>
          <w:lang w:val="en-GB"/>
        </w:rPr>
      </w:pPr>
      <w:r w:rsidRPr="00BB5A0E">
        <w:rPr>
          <w:rFonts w:cstheme="minorHAnsi"/>
          <w:lang w:val="en-GB"/>
        </w:rPr>
        <w:t>the overall objective of the project idea and the expected change your project will make to the current situation/</w:t>
      </w:r>
      <w:r w:rsidR="007606A8">
        <w:rPr>
          <w:rFonts w:cstheme="minorHAnsi"/>
          <w:lang w:val="en-GB"/>
        </w:rPr>
        <w:t xml:space="preserve"> </w:t>
      </w:r>
      <w:r w:rsidRPr="00BB5A0E">
        <w:rPr>
          <w:rFonts w:cstheme="minorHAnsi"/>
          <w:lang w:val="en-GB"/>
        </w:rPr>
        <w:t xml:space="preserve">the project </w:t>
      </w:r>
      <w:proofErr w:type="gramStart"/>
      <w:r w:rsidRPr="00BB5A0E">
        <w:rPr>
          <w:rFonts w:cstheme="minorHAnsi"/>
          <w:lang w:val="en-GB"/>
        </w:rPr>
        <w:t>context;</w:t>
      </w:r>
      <w:proofErr w:type="gramEnd"/>
    </w:p>
    <w:p w14:paraId="675E3FDD" w14:textId="77777777" w:rsidR="001C6945" w:rsidRPr="00BB5A0E" w:rsidRDefault="001C6945" w:rsidP="00D57668">
      <w:pPr>
        <w:pStyle w:val="ListParagraph"/>
        <w:numPr>
          <w:ilvl w:val="0"/>
          <w:numId w:val="91"/>
        </w:numPr>
        <w:suppressAutoHyphens w:val="0"/>
        <w:autoSpaceDE w:val="0"/>
        <w:adjustRightInd w:val="0"/>
        <w:spacing w:after="0" w:line="240" w:lineRule="auto"/>
        <w:jc w:val="both"/>
        <w:rPr>
          <w:rFonts w:cstheme="minorHAnsi"/>
          <w:lang w:val="en-GB"/>
        </w:rPr>
      </w:pPr>
      <w:r w:rsidRPr="00BB5A0E">
        <w:rPr>
          <w:rFonts w:cstheme="minorHAnsi"/>
          <w:lang w:val="en-GB"/>
        </w:rPr>
        <w:t xml:space="preserve">the integrated territorial project </w:t>
      </w:r>
      <w:proofErr w:type="gramStart"/>
      <w:r w:rsidRPr="00BB5A0E">
        <w:rPr>
          <w:rFonts w:cstheme="minorHAnsi"/>
          <w:lang w:val="en-GB"/>
        </w:rPr>
        <w:t>approach;</w:t>
      </w:r>
      <w:proofErr w:type="gramEnd"/>
    </w:p>
    <w:p w14:paraId="25C4E1CB" w14:textId="77777777" w:rsidR="001C6945" w:rsidRPr="00BB5A0E" w:rsidRDefault="001C6945" w:rsidP="00D57668">
      <w:pPr>
        <w:pStyle w:val="ListParagraph"/>
        <w:numPr>
          <w:ilvl w:val="0"/>
          <w:numId w:val="91"/>
        </w:numPr>
        <w:suppressAutoHyphens w:val="0"/>
        <w:autoSpaceDE w:val="0"/>
        <w:adjustRightInd w:val="0"/>
        <w:spacing w:after="0" w:line="240" w:lineRule="auto"/>
        <w:jc w:val="both"/>
        <w:rPr>
          <w:rFonts w:cstheme="minorHAnsi"/>
          <w:lang w:val="en-GB"/>
        </w:rPr>
      </w:pPr>
      <w:r w:rsidRPr="00BB5A0E">
        <w:rPr>
          <w:rFonts w:cstheme="minorHAnsi"/>
          <w:lang w:val="en-GB"/>
        </w:rPr>
        <w:t xml:space="preserve">the main outputs you will produce and those who will benefit from </w:t>
      </w:r>
      <w:proofErr w:type="gramStart"/>
      <w:r w:rsidRPr="00BB5A0E">
        <w:rPr>
          <w:rFonts w:cstheme="minorHAnsi"/>
          <w:lang w:val="en-GB"/>
        </w:rPr>
        <w:t>them;</w:t>
      </w:r>
      <w:proofErr w:type="gramEnd"/>
    </w:p>
    <w:p w14:paraId="0D1700CA" w14:textId="55E0B3AC" w:rsidR="001C6945" w:rsidRPr="00BB5A0E" w:rsidRDefault="001C6945" w:rsidP="00D57668">
      <w:pPr>
        <w:pStyle w:val="ListParagraph"/>
        <w:numPr>
          <w:ilvl w:val="0"/>
          <w:numId w:val="91"/>
        </w:numPr>
        <w:suppressAutoHyphens w:val="0"/>
        <w:autoSpaceDE w:val="0"/>
        <w:adjustRightInd w:val="0"/>
        <w:spacing w:after="0" w:line="240" w:lineRule="auto"/>
        <w:jc w:val="both"/>
        <w:rPr>
          <w:rFonts w:cstheme="minorHAnsi"/>
          <w:lang w:val="en-GB"/>
        </w:rPr>
      </w:pPr>
      <w:r w:rsidRPr="00BB5A0E">
        <w:rPr>
          <w:rFonts w:cstheme="minorHAnsi"/>
          <w:lang w:val="en-GB"/>
        </w:rPr>
        <w:t xml:space="preserve">the approach you plan to </w:t>
      </w:r>
      <w:proofErr w:type="gramStart"/>
      <w:r w:rsidRPr="00BB5A0E">
        <w:rPr>
          <w:rFonts w:cstheme="minorHAnsi"/>
          <w:lang w:val="en-GB"/>
        </w:rPr>
        <w:t>take;</w:t>
      </w:r>
      <w:proofErr w:type="gramEnd"/>
    </w:p>
    <w:p w14:paraId="46860945" w14:textId="77777777" w:rsidR="001C6945" w:rsidRPr="00BB5A0E" w:rsidRDefault="001C6945" w:rsidP="00D57668">
      <w:pPr>
        <w:pStyle w:val="ListParagraph"/>
        <w:numPr>
          <w:ilvl w:val="0"/>
          <w:numId w:val="91"/>
        </w:numPr>
        <w:suppressAutoHyphens w:val="0"/>
        <w:spacing w:after="160" w:line="256" w:lineRule="auto"/>
        <w:jc w:val="both"/>
        <w:rPr>
          <w:rFonts w:cstheme="minorHAnsi"/>
          <w:lang w:val="en-GB"/>
        </w:rPr>
      </w:pPr>
      <w:r w:rsidRPr="00BB5A0E">
        <w:rPr>
          <w:rFonts w:cstheme="minorHAnsi"/>
          <w:lang w:val="en-GB"/>
        </w:rPr>
        <w:t>what is new/original about the project idea.</w:t>
      </w:r>
    </w:p>
    <w:tbl>
      <w:tblPr>
        <w:tblStyle w:val="TableGridLight"/>
        <w:tblW w:w="9355" w:type="dxa"/>
        <w:tblLook w:val="04A0" w:firstRow="1" w:lastRow="0" w:firstColumn="1" w:lastColumn="0" w:noHBand="0" w:noVBand="1"/>
      </w:tblPr>
      <w:tblGrid>
        <w:gridCol w:w="9355"/>
      </w:tblGrid>
      <w:tr w:rsidR="001C6945" w:rsidRPr="00BB5A0E" w14:paraId="6FED3C31" w14:textId="77777777" w:rsidTr="00D57668">
        <w:tc>
          <w:tcPr>
            <w:tcW w:w="93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1FF3A9" w14:textId="77777777" w:rsidR="001C6945" w:rsidRPr="00BB5A0E" w:rsidRDefault="001C6945">
            <w:pPr>
              <w:rPr>
                <w:rFonts w:cstheme="minorHAnsi"/>
                <w:kern w:val="2"/>
              </w:rPr>
            </w:pPr>
            <w:bookmarkStart w:id="48" w:name="_Hlk164400288"/>
          </w:p>
          <w:p w14:paraId="20D3944E" w14:textId="77777777" w:rsidR="001C6945" w:rsidRPr="00BB5A0E" w:rsidRDefault="001C6945">
            <w:pPr>
              <w:rPr>
                <w:rFonts w:cstheme="minorHAnsi"/>
                <w:kern w:val="2"/>
              </w:rPr>
            </w:pPr>
          </w:p>
        </w:tc>
      </w:tr>
      <w:bookmarkEnd w:id="48"/>
    </w:tbl>
    <w:p w14:paraId="7B2B050E" w14:textId="77777777" w:rsidR="001C6945" w:rsidRPr="00BB5A0E" w:rsidRDefault="001C6945" w:rsidP="001C6945">
      <w:pPr>
        <w:rPr>
          <w:rFonts w:cstheme="minorHAnsi"/>
          <w:lang w:val="en-GB"/>
        </w:rPr>
      </w:pPr>
    </w:p>
    <w:p w14:paraId="3C6DE199" w14:textId="77777777" w:rsidR="001C6945" w:rsidRPr="00BB5A0E" w:rsidRDefault="001C6945" w:rsidP="001C6945">
      <w:pPr>
        <w:rPr>
          <w:rFonts w:cstheme="minorHAnsi"/>
          <w:b/>
          <w:bCs/>
          <w:lang w:val="en-GB"/>
        </w:rPr>
      </w:pPr>
      <w:r w:rsidRPr="00BB5A0E">
        <w:rPr>
          <w:rFonts w:cstheme="minorHAnsi"/>
          <w:b/>
          <w:bCs/>
          <w:lang w:val="en-GB"/>
        </w:rPr>
        <w:t>A.3. Project budget overview</w:t>
      </w:r>
    </w:p>
    <w:tbl>
      <w:tblPr>
        <w:tblStyle w:val="TableGridLight"/>
        <w:tblW w:w="9355" w:type="dxa"/>
        <w:tblLook w:val="04A0" w:firstRow="1" w:lastRow="0" w:firstColumn="1" w:lastColumn="0" w:noHBand="0" w:noVBand="1"/>
      </w:tblPr>
      <w:tblGrid>
        <w:gridCol w:w="3005"/>
        <w:gridCol w:w="3005"/>
        <w:gridCol w:w="3345"/>
      </w:tblGrid>
      <w:tr w:rsidR="001C6945" w:rsidRPr="00BB5A0E" w14:paraId="356B0788" w14:textId="77777777" w:rsidTr="00D57668">
        <w:tc>
          <w:tcPr>
            <w:tcW w:w="935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7479A1" w14:textId="70201CA0" w:rsidR="001C6945" w:rsidRPr="00BB5A0E" w:rsidRDefault="00334E27">
            <w:pPr>
              <w:jc w:val="center"/>
              <w:rPr>
                <w:rFonts w:cstheme="minorHAnsi"/>
                <w:kern w:val="2"/>
              </w:rPr>
            </w:pPr>
            <w:bookmarkStart w:id="49" w:name="_Hlk166841335"/>
            <w:r w:rsidRPr="00BB5A0E">
              <w:rPr>
                <w:rFonts w:cstheme="minorHAnsi"/>
                <w:kern w:val="2"/>
              </w:rPr>
              <w:t>F</w:t>
            </w:r>
            <w:r w:rsidR="001C6945" w:rsidRPr="00BB5A0E">
              <w:rPr>
                <w:rFonts w:cstheme="minorHAnsi"/>
                <w:kern w:val="2"/>
              </w:rPr>
              <w:t>unding</w:t>
            </w:r>
            <w:r w:rsidR="00FB59D9" w:rsidRPr="00BB5A0E">
              <w:rPr>
                <w:rFonts w:cstheme="minorHAnsi"/>
                <w:kern w:val="2"/>
              </w:rPr>
              <w:t xml:space="preserve"> sources (if identified)</w:t>
            </w:r>
          </w:p>
        </w:tc>
      </w:tr>
      <w:tr w:rsidR="001C6945" w:rsidRPr="00BB5A0E" w14:paraId="145C3A77" w14:textId="77777777" w:rsidTr="00D57668">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0CB16A" w14:textId="77777777" w:rsidR="001C6945" w:rsidRPr="00BB5A0E" w:rsidRDefault="001C6945">
            <w:pPr>
              <w:rPr>
                <w:rFonts w:cstheme="minorHAnsi"/>
                <w:kern w:val="2"/>
              </w:rPr>
            </w:pPr>
            <w:r w:rsidRPr="00BB5A0E">
              <w:rPr>
                <w:rFonts w:cstheme="minorHAnsi"/>
                <w:kern w:val="2"/>
              </w:rPr>
              <w:t>Funding source</w:t>
            </w:r>
          </w:p>
        </w:tc>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FF1484" w14:textId="77777777" w:rsidR="001C6945" w:rsidRPr="00BB5A0E" w:rsidRDefault="001C6945">
            <w:pPr>
              <w:rPr>
                <w:rFonts w:cstheme="minorHAnsi"/>
                <w:kern w:val="2"/>
              </w:rPr>
            </w:pPr>
            <w:r w:rsidRPr="00BB5A0E">
              <w:rPr>
                <w:rFonts w:cstheme="minorHAnsi"/>
                <w:kern w:val="2"/>
              </w:rPr>
              <w:t>Funding amount</w:t>
            </w:r>
          </w:p>
        </w:tc>
        <w:tc>
          <w:tcPr>
            <w:tcW w:w="3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C2B9BC" w14:textId="77777777" w:rsidR="001C6945" w:rsidRPr="00BB5A0E" w:rsidRDefault="001C6945">
            <w:pPr>
              <w:rPr>
                <w:rFonts w:cstheme="minorHAnsi"/>
                <w:kern w:val="2"/>
              </w:rPr>
            </w:pPr>
            <w:r w:rsidRPr="00BB5A0E">
              <w:rPr>
                <w:rFonts w:cstheme="minorHAnsi"/>
                <w:kern w:val="2"/>
              </w:rPr>
              <w:t>Co-financing rate (%)</w:t>
            </w:r>
          </w:p>
        </w:tc>
      </w:tr>
      <w:tr w:rsidR="001C6945" w:rsidRPr="00BB5A0E" w14:paraId="5DA418F3" w14:textId="77777777" w:rsidTr="00D57668">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3BA08D" w14:textId="77777777" w:rsidR="001C6945" w:rsidRPr="00BB5A0E" w:rsidRDefault="001C6945">
            <w:pPr>
              <w:rPr>
                <w:rFonts w:cstheme="minorHAnsi"/>
                <w:kern w:val="2"/>
              </w:rPr>
            </w:pPr>
          </w:p>
        </w:tc>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8B1956" w14:textId="77777777" w:rsidR="001C6945" w:rsidRPr="00BB5A0E" w:rsidRDefault="001C6945">
            <w:pPr>
              <w:rPr>
                <w:rFonts w:cstheme="minorHAnsi"/>
                <w:kern w:val="2"/>
              </w:rPr>
            </w:pPr>
          </w:p>
        </w:tc>
        <w:tc>
          <w:tcPr>
            <w:tcW w:w="3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57E976" w14:textId="77777777" w:rsidR="001C6945" w:rsidRPr="00BB5A0E" w:rsidRDefault="001C6945">
            <w:pPr>
              <w:rPr>
                <w:rFonts w:cstheme="minorHAnsi"/>
                <w:kern w:val="2"/>
              </w:rPr>
            </w:pPr>
          </w:p>
        </w:tc>
      </w:tr>
      <w:bookmarkEnd w:id="49"/>
    </w:tbl>
    <w:p w14:paraId="1485F734" w14:textId="77777777" w:rsidR="00334E27" w:rsidRPr="00BB5A0E" w:rsidRDefault="00334E27" w:rsidP="001C6945">
      <w:pPr>
        <w:pStyle w:val="BoldCIVITTABlue"/>
        <w:rPr>
          <w:lang w:val="en-GB"/>
        </w:rPr>
      </w:pPr>
    </w:p>
    <w:p w14:paraId="04352655" w14:textId="7B88DD34" w:rsidR="00334E27" w:rsidRPr="00BB5A0E" w:rsidRDefault="00334E27" w:rsidP="001C6945">
      <w:pPr>
        <w:pStyle w:val="BoldCIVITTABlue"/>
        <w:rPr>
          <w:color w:val="auto"/>
          <w:lang w:val="en-GB"/>
        </w:rPr>
      </w:pPr>
      <w:proofErr w:type="spellStart"/>
      <w:r w:rsidRPr="00BB5A0E">
        <w:rPr>
          <w:color w:val="auto"/>
          <w:lang w:val="en-GB"/>
        </w:rPr>
        <w:t>Buget</w:t>
      </w:r>
      <w:proofErr w:type="spellEnd"/>
      <w:r w:rsidRPr="00BB5A0E">
        <w:rPr>
          <w:color w:val="auto"/>
          <w:lang w:val="en-GB"/>
        </w:rPr>
        <w:t xml:space="preserve"> per partner, if applicable</w:t>
      </w:r>
    </w:p>
    <w:tbl>
      <w:tblPr>
        <w:tblStyle w:val="TableGridLight"/>
        <w:tblW w:w="9355" w:type="dxa"/>
        <w:tblLook w:val="04A0" w:firstRow="1" w:lastRow="0" w:firstColumn="1" w:lastColumn="0" w:noHBand="0" w:noVBand="1"/>
      </w:tblPr>
      <w:tblGrid>
        <w:gridCol w:w="3005"/>
        <w:gridCol w:w="3005"/>
        <w:gridCol w:w="3345"/>
      </w:tblGrid>
      <w:tr w:rsidR="00334E27" w:rsidRPr="00BB5A0E" w14:paraId="6AC6CED4" w14:textId="77777777" w:rsidTr="00D57668">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D2DD16" w14:textId="23D31185" w:rsidR="00334E27" w:rsidRPr="00BB5A0E" w:rsidRDefault="00334E27" w:rsidP="00BB5A0E">
            <w:pPr>
              <w:rPr>
                <w:rFonts w:cstheme="minorHAnsi"/>
                <w:kern w:val="2"/>
              </w:rPr>
            </w:pPr>
          </w:p>
        </w:tc>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89D95" w14:textId="77777777" w:rsidR="00334E27" w:rsidRPr="00BB5A0E" w:rsidRDefault="00334E27" w:rsidP="00D57668">
            <w:pPr>
              <w:jc w:val="center"/>
              <w:rPr>
                <w:rFonts w:cstheme="minorHAnsi"/>
                <w:kern w:val="2"/>
              </w:rPr>
            </w:pPr>
            <w:r w:rsidRPr="00BB5A0E">
              <w:rPr>
                <w:rFonts w:cstheme="minorHAnsi"/>
                <w:kern w:val="2"/>
              </w:rPr>
              <w:t>Funding amount</w:t>
            </w:r>
          </w:p>
        </w:tc>
        <w:tc>
          <w:tcPr>
            <w:tcW w:w="3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42626E" w14:textId="77777777" w:rsidR="00334E27" w:rsidRPr="00BB5A0E" w:rsidRDefault="00334E27" w:rsidP="00D57668">
            <w:pPr>
              <w:jc w:val="center"/>
              <w:rPr>
                <w:rFonts w:cstheme="minorHAnsi"/>
                <w:kern w:val="2"/>
              </w:rPr>
            </w:pPr>
            <w:r w:rsidRPr="00BB5A0E">
              <w:rPr>
                <w:rFonts w:cstheme="minorHAnsi"/>
                <w:kern w:val="2"/>
              </w:rPr>
              <w:t>Co-financing rate (%)</w:t>
            </w:r>
          </w:p>
        </w:tc>
      </w:tr>
      <w:tr w:rsidR="00334E27" w:rsidRPr="00BB5A0E" w14:paraId="61431903" w14:textId="77777777" w:rsidTr="00D57668">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F9960C" w14:textId="66609F7B" w:rsidR="00334E27" w:rsidRPr="00BB5A0E" w:rsidRDefault="00334E27" w:rsidP="00BB5A0E">
            <w:pPr>
              <w:rPr>
                <w:rFonts w:cstheme="minorHAnsi"/>
                <w:kern w:val="2"/>
              </w:rPr>
            </w:pPr>
            <w:r w:rsidRPr="00BB5A0E">
              <w:rPr>
                <w:rFonts w:cstheme="minorHAnsi"/>
                <w:kern w:val="2"/>
              </w:rPr>
              <w:t>Partner 1</w:t>
            </w:r>
          </w:p>
        </w:tc>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FE397A" w14:textId="77777777" w:rsidR="00334E27" w:rsidRPr="00BB5A0E" w:rsidRDefault="00334E27" w:rsidP="00BB5A0E">
            <w:pPr>
              <w:rPr>
                <w:rFonts w:cstheme="minorHAnsi"/>
                <w:kern w:val="2"/>
              </w:rPr>
            </w:pPr>
          </w:p>
        </w:tc>
        <w:tc>
          <w:tcPr>
            <w:tcW w:w="3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EFE578" w14:textId="77777777" w:rsidR="00334E27" w:rsidRPr="00BB5A0E" w:rsidRDefault="00334E27" w:rsidP="00BB5A0E">
            <w:pPr>
              <w:rPr>
                <w:rFonts w:cstheme="minorHAnsi"/>
                <w:kern w:val="2"/>
              </w:rPr>
            </w:pPr>
          </w:p>
        </w:tc>
      </w:tr>
      <w:tr w:rsidR="00334E27" w:rsidRPr="00BB5A0E" w14:paraId="22A1AAE5" w14:textId="77777777" w:rsidTr="00D57668">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49CE90" w14:textId="0323DD7E" w:rsidR="00334E27" w:rsidRPr="00BB5A0E" w:rsidRDefault="00334E27" w:rsidP="00BB5A0E">
            <w:pPr>
              <w:rPr>
                <w:rFonts w:cstheme="minorHAnsi"/>
                <w:kern w:val="2"/>
              </w:rPr>
            </w:pPr>
            <w:r w:rsidRPr="00BB5A0E">
              <w:rPr>
                <w:rFonts w:cstheme="minorHAnsi"/>
                <w:kern w:val="2"/>
              </w:rPr>
              <w:lastRenderedPageBreak/>
              <w:t>Partner 2, 3…</w:t>
            </w:r>
          </w:p>
        </w:tc>
        <w:tc>
          <w:tcPr>
            <w:tcW w:w="3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863A55" w14:textId="77777777" w:rsidR="00334E27" w:rsidRPr="00BB5A0E" w:rsidRDefault="00334E27" w:rsidP="00BB5A0E">
            <w:pPr>
              <w:rPr>
                <w:rFonts w:cstheme="minorHAnsi"/>
                <w:kern w:val="2"/>
              </w:rPr>
            </w:pPr>
          </w:p>
        </w:tc>
        <w:tc>
          <w:tcPr>
            <w:tcW w:w="3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8CEC8" w14:textId="77777777" w:rsidR="00334E27" w:rsidRPr="00BB5A0E" w:rsidRDefault="00334E27" w:rsidP="00BB5A0E">
            <w:pPr>
              <w:rPr>
                <w:rFonts w:cstheme="minorHAnsi"/>
                <w:kern w:val="2"/>
              </w:rPr>
            </w:pPr>
          </w:p>
        </w:tc>
      </w:tr>
    </w:tbl>
    <w:p w14:paraId="3B210068" w14:textId="77777777" w:rsidR="00334E27" w:rsidRPr="00BB5A0E" w:rsidRDefault="00334E27" w:rsidP="001C6945">
      <w:pPr>
        <w:pStyle w:val="BoldCIVITTABlue"/>
        <w:rPr>
          <w:lang w:val="en-GB"/>
        </w:rPr>
      </w:pPr>
    </w:p>
    <w:p w14:paraId="00BD53D8" w14:textId="77777777" w:rsidR="002D32DB" w:rsidRPr="00BB5A0E" w:rsidRDefault="002D32DB" w:rsidP="001C6945">
      <w:pPr>
        <w:pStyle w:val="BoldCIVITTABlue"/>
        <w:rPr>
          <w:lang w:val="en-GB"/>
        </w:rPr>
      </w:pPr>
    </w:p>
    <w:p w14:paraId="62557D46" w14:textId="77777777" w:rsidR="001C6945" w:rsidRPr="00BB5A0E" w:rsidRDefault="001C6945" w:rsidP="001C6945">
      <w:pPr>
        <w:shd w:val="clear" w:color="auto" w:fill="E7E6E6" w:themeFill="background2"/>
        <w:rPr>
          <w:rFonts w:cstheme="minorHAnsi"/>
          <w:b/>
          <w:bCs/>
          <w:lang w:val="en-GB"/>
        </w:rPr>
      </w:pPr>
      <w:r w:rsidRPr="00BB5A0E">
        <w:rPr>
          <w:rFonts w:cstheme="minorHAnsi"/>
          <w:b/>
          <w:bCs/>
          <w:lang w:val="en-GB"/>
        </w:rPr>
        <w:t>B. Project partners</w:t>
      </w:r>
    </w:p>
    <w:p w14:paraId="04B3BFF9" w14:textId="77777777" w:rsidR="001C6945" w:rsidRPr="00BB5A0E" w:rsidRDefault="001C6945" w:rsidP="001C6945">
      <w:pPr>
        <w:rPr>
          <w:rFonts w:cstheme="minorHAnsi"/>
          <w:b/>
          <w:bCs/>
          <w:lang w:val="en-GB"/>
        </w:rPr>
      </w:pPr>
      <w:r w:rsidRPr="00BB5A0E">
        <w:rPr>
          <w:rFonts w:cstheme="minorHAnsi"/>
          <w:b/>
          <w:bCs/>
          <w:lang w:val="en-GB"/>
        </w:rPr>
        <w:t>B.1. Partners overview</w:t>
      </w:r>
    </w:p>
    <w:tbl>
      <w:tblPr>
        <w:tblStyle w:val="TableGridLight"/>
        <w:tblW w:w="9355" w:type="dxa"/>
        <w:tblLook w:val="04A0" w:firstRow="1" w:lastRow="0" w:firstColumn="1" w:lastColumn="0" w:noHBand="0" w:noVBand="1"/>
      </w:tblPr>
      <w:tblGrid>
        <w:gridCol w:w="562"/>
        <w:gridCol w:w="1704"/>
        <w:gridCol w:w="1422"/>
        <w:gridCol w:w="1255"/>
        <w:gridCol w:w="1435"/>
        <w:gridCol w:w="1234"/>
        <w:gridCol w:w="1743"/>
      </w:tblGrid>
      <w:tr w:rsidR="001C6945" w:rsidRPr="00BB5A0E" w14:paraId="27409389" w14:textId="77777777" w:rsidTr="00D57668">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D86941" w14:textId="77777777" w:rsidR="001C6945" w:rsidRPr="00BB5A0E" w:rsidRDefault="001C6945" w:rsidP="00D57668">
            <w:pPr>
              <w:jc w:val="center"/>
              <w:rPr>
                <w:rFonts w:cstheme="minorHAnsi"/>
                <w:kern w:val="2"/>
              </w:rPr>
            </w:pPr>
            <w:r w:rsidRPr="00BB5A0E">
              <w:rPr>
                <w:rFonts w:cstheme="minorHAnsi"/>
                <w:kern w:val="2"/>
              </w:rPr>
              <w:t>No.</w:t>
            </w:r>
          </w:p>
        </w:tc>
        <w:tc>
          <w:tcPr>
            <w:tcW w:w="1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ACC7D" w14:textId="77777777" w:rsidR="001C6945" w:rsidRPr="00BB5A0E" w:rsidRDefault="001C6945" w:rsidP="00D57668">
            <w:pPr>
              <w:jc w:val="center"/>
              <w:rPr>
                <w:rFonts w:cstheme="minorHAnsi"/>
                <w:kern w:val="2"/>
              </w:rPr>
            </w:pPr>
            <w:r w:rsidRPr="00BB5A0E">
              <w:rPr>
                <w:rFonts w:cstheme="minorHAnsi"/>
                <w:kern w:val="2"/>
              </w:rPr>
              <w:t>Status</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93A437" w14:textId="77777777" w:rsidR="001C6945" w:rsidRPr="00BB5A0E" w:rsidRDefault="001C6945" w:rsidP="00D57668">
            <w:pPr>
              <w:jc w:val="center"/>
              <w:rPr>
                <w:rFonts w:cstheme="minorHAnsi"/>
                <w:kern w:val="2"/>
              </w:rPr>
            </w:pPr>
            <w:r w:rsidRPr="00BB5A0E">
              <w:rPr>
                <w:rFonts w:cstheme="minorHAnsi"/>
                <w:kern w:val="2"/>
              </w:rPr>
              <w:t>Name of the organization in English</w:t>
            </w: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F8C6C" w14:textId="77777777" w:rsidR="001C6945" w:rsidRPr="00BB5A0E" w:rsidRDefault="001C6945" w:rsidP="00D57668">
            <w:pPr>
              <w:jc w:val="center"/>
              <w:rPr>
                <w:rFonts w:cstheme="minorHAnsi"/>
                <w:kern w:val="2"/>
              </w:rPr>
            </w:pPr>
            <w:r w:rsidRPr="00BB5A0E">
              <w:rPr>
                <w:rFonts w:cstheme="minorHAnsi"/>
                <w:kern w:val="2"/>
              </w:rPr>
              <w:t>Country</w:t>
            </w:r>
          </w:p>
        </w:tc>
        <w:tc>
          <w:tcPr>
            <w:tcW w:w="14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8AFF26" w14:textId="77777777" w:rsidR="001C6945" w:rsidRPr="00BB5A0E" w:rsidRDefault="001C6945" w:rsidP="00D57668">
            <w:pPr>
              <w:jc w:val="center"/>
              <w:rPr>
                <w:rFonts w:cstheme="minorHAnsi"/>
                <w:kern w:val="2"/>
              </w:rPr>
            </w:pPr>
            <w:r w:rsidRPr="00BB5A0E">
              <w:rPr>
                <w:rFonts w:cstheme="minorHAnsi"/>
                <w:kern w:val="2"/>
              </w:rPr>
              <w:t>Organization abbreviation</w:t>
            </w:r>
          </w:p>
        </w:tc>
        <w:tc>
          <w:tcPr>
            <w:tcW w:w="12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6B2E92" w14:textId="77777777" w:rsidR="001C6945" w:rsidRPr="00BB5A0E" w:rsidRDefault="001C6945" w:rsidP="00D57668">
            <w:pPr>
              <w:jc w:val="center"/>
              <w:rPr>
                <w:rFonts w:cstheme="minorHAnsi"/>
                <w:kern w:val="2"/>
              </w:rPr>
            </w:pPr>
            <w:r w:rsidRPr="00BB5A0E">
              <w:rPr>
                <w:rFonts w:cstheme="minorHAnsi"/>
                <w:kern w:val="2"/>
              </w:rPr>
              <w:t>Partner role</w:t>
            </w:r>
          </w:p>
        </w:tc>
        <w:tc>
          <w:tcPr>
            <w:tcW w:w="1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E661BE" w14:textId="77777777" w:rsidR="001C6945" w:rsidRPr="00BB5A0E" w:rsidRDefault="001C6945" w:rsidP="00D57668">
            <w:pPr>
              <w:jc w:val="center"/>
              <w:rPr>
                <w:rFonts w:cstheme="minorHAnsi"/>
                <w:kern w:val="2"/>
              </w:rPr>
            </w:pPr>
            <w:r w:rsidRPr="00BB5A0E">
              <w:rPr>
                <w:rFonts w:cstheme="minorHAnsi"/>
                <w:kern w:val="2"/>
              </w:rPr>
              <w:t>Associated organizations</w:t>
            </w:r>
          </w:p>
        </w:tc>
      </w:tr>
      <w:tr w:rsidR="001C6945" w:rsidRPr="00BB5A0E" w14:paraId="18713852" w14:textId="77777777" w:rsidTr="00D57668">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68BC9E" w14:textId="77777777" w:rsidR="001C6945" w:rsidRPr="00BB5A0E" w:rsidRDefault="001C6945">
            <w:pPr>
              <w:rPr>
                <w:rFonts w:cstheme="minorHAnsi"/>
                <w:kern w:val="2"/>
              </w:rPr>
            </w:pPr>
          </w:p>
        </w:tc>
        <w:tc>
          <w:tcPr>
            <w:tcW w:w="1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18EF0A" w14:textId="77777777" w:rsidR="001C6945" w:rsidRPr="00BB5A0E" w:rsidRDefault="001C6945">
            <w:pPr>
              <w:rPr>
                <w:rFonts w:cstheme="minorHAnsi"/>
                <w:kern w:val="2"/>
              </w:rPr>
            </w:pP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970D01" w14:textId="77777777" w:rsidR="001C6945" w:rsidRPr="00BB5A0E" w:rsidRDefault="001C6945">
            <w:pPr>
              <w:rPr>
                <w:rFonts w:cstheme="minorHAnsi"/>
                <w:kern w:val="2"/>
              </w:rPr>
            </w:pP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DAA5F3" w14:textId="77777777" w:rsidR="001C6945" w:rsidRPr="00BB5A0E" w:rsidRDefault="001C6945">
            <w:pPr>
              <w:rPr>
                <w:rFonts w:cstheme="minorHAnsi"/>
                <w:kern w:val="2"/>
              </w:rPr>
            </w:pPr>
          </w:p>
        </w:tc>
        <w:tc>
          <w:tcPr>
            <w:tcW w:w="14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1D12CD" w14:textId="77777777" w:rsidR="001C6945" w:rsidRPr="00BB5A0E" w:rsidRDefault="001C6945">
            <w:pPr>
              <w:rPr>
                <w:rFonts w:cstheme="minorHAnsi"/>
                <w:kern w:val="2"/>
              </w:rPr>
            </w:pPr>
          </w:p>
        </w:tc>
        <w:tc>
          <w:tcPr>
            <w:tcW w:w="12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670CCD" w14:textId="77777777" w:rsidR="001C6945" w:rsidRPr="00BB5A0E" w:rsidRDefault="001C6945">
            <w:pPr>
              <w:rPr>
                <w:rFonts w:cstheme="minorHAnsi"/>
                <w:kern w:val="2"/>
              </w:rPr>
            </w:pPr>
          </w:p>
        </w:tc>
        <w:tc>
          <w:tcPr>
            <w:tcW w:w="1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62F581" w14:textId="77777777" w:rsidR="001C6945" w:rsidRPr="00BB5A0E" w:rsidRDefault="001C6945">
            <w:pPr>
              <w:rPr>
                <w:rFonts w:cstheme="minorHAnsi"/>
                <w:kern w:val="2"/>
              </w:rPr>
            </w:pPr>
          </w:p>
        </w:tc>
      </w:tr>
      <w:tr w:rsidR="001C6945" w:rsidRPr="00BB5A0E" w14:paraId="27617FC9" w14:textId="77777777" w:rsidTr="00D57668">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8A6F31" w14:textId="77777777" w:rsidR="001C6945" w:rsidRPr="00BB5A0E" w:rsidRDefault="001C6945">
            <w:pPr>
              <w:rPr>
                <w:rFonts w:cstheme="minorHAnsi"/>
                <w:kern w:val="2"/>
              </w:rPr>
            </w:pPr>
          </w:p>
        </w:tc>
        <w:tc>
          <w:tcPr>
            <w:tcW w:w="1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D876A1" w14:textId="77777777" w:rsidR="001C6945" w:rsidRPr="00BB5A0E" w:rsidRDefault="001C6945">
            <w:pPr>
              <w:rPr>
                <w:rFonts w:cstheme="minorHAnsi"/>
                <w:kern w:val="2"/>
              </w:rPr>
            </w:pP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4BD16E" w14:textId="77777777" w:rsidR="001C6945" w:rsidRPr="00BB5A0E" w:rsidRDefault="001C6945">
            <w:pPr>
              <w:rPr>
                <w:rFonts w:cstheme="minorHAnsi"/>
                <w:kern w:val="2"/>
              </w:rPr>
            </w:pP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AE6C16" w14:textId="77777777" w:rsidR="001C6945" w:rsidRPr="00BB5A0E" w:rsidRDefault="001C6945">
            <w:pPr>
              <w:rPr>
                <w:rFonts w:cstheme="minorHAnsi"/>
                <w:kern w:val="2"/>
              </w:rPr>
            </w:pPr>
          </w:p>
        </w:tc>
        <w:tc>
          <w:tcPr>
            <w:tcW w:w="14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755D09" w14:textId="77777777" w:rsidR="001C6945" w:rsidRPr="00BB5A0E" w:rsidRDefault="001C6945">
            <w:pPr>
              <w:rPr>
                <w:rFonts w:cstheme="minorHAnsi"/>
                <w:kern w:val="2"/>
              </w:rPr>
            </w:pPr>
          </w:p>
        </w:tc>
        <w:tc>
          <w:tcPr>
            <w:tcW w:w="12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7F0255" w14:textId="77777777" w:rsidR="001C6945" w:rsidRPr="00BB5A0E" w:rsidRDefault="001C6945">
            <w:pPr>
              <w:rPr>
                <w:rFonts w:cstheme="minorHAnsi"/>
                <w:kern w:val="2"/>
              </w:rPr>
            </w:pPr>
          </w:p>
        </w:tc>
        <w:tc>
          <w:tcPr>
            <w:tcW w:w="1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89251D" w14:textId="77777777" w:rsidR="001C6945" w:rsidRPr="00BB5A0E" w:rsidRDefault="001C6945">
            <w:pPr>
              <w:rPr>
                <w:rFonts w:cstheme="minorHAnsi"/>
                <w:kern w:val="2"/>
              </w:rPr>
            </w:pPr>
          </w:p>
        </w:tc>
      </w:tr>
    </w:tbl>
    <w:p w14:paraId="627008FA" w14:textId="77777777" w:rsidR="001C6945" w:rsidRPr="00BB5A0E" w:rsidRDefault="001C6945" w:rsidP="001C6945">
      <w:pPr>
        <w:rPr>
          <w:rFonts w:cstheme="minorHAnsi"/>
          <w:lang w:val="en-GB"/>
        </w:rPr>
      </w:pPr>
    </w:p>
    <w:p w14:paraId="7F15392E" w14:textId="77777777" w:rsidR="001C6945" w:rsidRPr="00BB5A0E" w:rsidRDefault="001C6945" w:rsidP="001C6945">
      <w:pPr>
        <w:shd w:val="clear" w:color="auto" w:fill="E7E6E6" w:themeFill="background2"/>
        <w:rPr>
          <w:rFonts w:cstheme="minorHAnsi"/>
          <w:b/>
          <w:bCs/>
          <w:lang w:val="en-GB"/>
        </w:rPr>
      </w:pPr>
      <w:r w:rsidRPr="00BB5A0E">
        <w:rPr>
          <w:rFonts w:cstheme="minorHAnsi"/>
          <w:b/>
          <w:bCs/>
          <w:lang w:val="en-GB"/>
        </w:rPr>
        <w:t>C. Project description</w:t>
      </w:r>
    </w:p>
    <w:p w14:paraId="6C3F9C29" w14:textId="77777777" w:rsidR="001C6945" w:rsidRPr="00BB5A0E" w:rsidRDefault="001C6945" w:rsidP="001C6945">
      <w:pPr>
        <w:rPr>
          <w:rFonts w:cstheme="minorHAnsi"/>
          <w:b/>
          <w:bCs/>
          <w:lang w:val="en-GB"/>
        </w:rPr>
      </w:pPr>
      <w:r w:rsidRPr="00BB5A0E">
        <w:rPr>
          <w:rFonts w:cstheme="minorHAnsi"/>
          <w:b/>
          <w:bCs/>
          <w:lang w:val="en-GB"/>
        </w:rPr>
        <w:t>C.1. Project overall objective</w:t>
      </w:r>
    </w:p>
    <w:p w14:paraId="5F56B3E0" w14:textId="77777777" w:rsidR="001C6945" w:rsidRPr="00BB5A0E" w:rsidRDefault="001C6945" w:rsidP="00D57668">
      <w:pPr>
        <w:autoSpaceDE w:val="0"/>
        <w:adjustRightInd w:val="0"/>
        <w:spacing w:after="0" w:line="240" w:lineRule="auto"/>
        <w:jc w:val="both"/>
        <w:rPr>
          <w:rFonts w:cstheme="minorHAnsi"/>
          <w:lang w:val="en-GB"/>
        </w:rPr>
      </w:pPr>
      <w:r w:rsidRPr="00BB5A0E">
        <w:rPr>
          <w:rFonts w:cstheme="minorHAnsi"/>
          <w:lang w:val="en-GB"/>
        </w:rPr>
        <w:t>In connection to the ITS specific objective to which your project idea contributes, please describe what do you aim to achieve by the end of your project.</w:t>
      </w:r>
    </w:p>
    <w:p w14:paraId="1C3F7045" w14:textId="77777777" w:rsidR="001C6945" w:rsidRPr="00BB5A0E" w:rsidRDefault="001C6945" w:rsidP="00D57668">
      <w:pPr>
        <w:autoSpaceDE w:val="0"/>
        <w:adjustRightInd w:val="0"/>
        <w:spacing w:after="0" w:line="240" w:lineRule="auto"/>
        <w:jc w:val="both"/>
        <w:rPr>
          <w:rFonts w:cstheme="minorHAnsi"/>
          <w:lang w:val="en-GB"/>
        </w:rPr>
      </w:pPr>
    </w:p>
    <w:p w14:paraId="48C2BD04" w14:textId="77777777" w:rsidR="001C6945" w:rsidRPr="00BB5A0E" w:rsidRDefault="001C6945" w:rsidP="00D57668">
      <w:pPr>
        <w:autoSpaceDE w:val="0"/>
        <w:adjustRightInd w:val="0"/>
        <w:spacing w:after="0" w:line="240" w:lineRule="auto"/>
        <w:jc w:val="both"/>
        <w:rPr>
          <w:rFonts w:cstheme="minorHAnsi"/>
          <w:lang w:val="en-GB"/>
        </w:rPr>
      </w:pPr>
      <w:r w:rsidRPr="00BB5A0E">
        <w:rPr>
          <w:rFonts w:cstheme="minorHAnsi"/>
          <w:lang w:val="en-GB"/>
        </w:rPr>
        <w:t>Your objective should:</w:t>
      </w:r>
    </w:p>
    <w:p w14:paraId="71DA13E6" w14:textId="77777777" w:rsidR="001C6945" w:rsidRPr="00BB5A0E" w:rsidRDefault="001C6945" w:rsidP="00D57668">
      <w:pPr>
        <w:pStyle w:val="ListParagraph"/>
        <w:numPr>
          <w:ilvl w:val="0"/>
          <w:numId w:val="91"/>
        </w:numPr>
        <w:suppressAutoHyphens w:val="0"/>
        <w:autoSpaceDE w:val="0"/>
        <w:adjustRightInd w:val="0"/>
        <w:spacing w:after="0" w:line="240" w:lineRule="auto"/>
        <w:jc w:val="both"/>
        <w:rPr>
          <w:rFonts w:cstheme="minorHAnsi"/>
          <w:lang w:val="en-GB"/>
        </w:rPr>
      </w:pPr>
      <w:r w:rsidRPr="00BB5A0E">
        <w:rPr>
          <w:rFonts w:cstheme="minorHAnsi"/>
          <w:lang w:val="en-GB"/>
        </w:rPr>
        <w:t xml:space="preserve">be realistic and achievable by the end of the project, or shortly </w:t>
      </w:r>
      <w:proofErr w:type="gramStart"/>
      <w:r w:rsidRPr="00BB5A0E">
        <w:rPr>
          <w:rFonts w:cstheme="minorHAnsi"/>
          <w:lang w:val="en-GB"/>
        </w:rPr>
        <w:t>after;</w:t>
      </w:r>
      <w:proofErr w:type="gramEnd"/>
    </w:p>
    <w:p w14:paraId="563A4967" w14:textId="77777777" w:rsidR="001C6945" w:rsidRPr="00BB5A0E" w:rsidRDefault="001C6945" w:rsidP="00D57668">
      <w:pPr>
        <w:pStyle w:val="ListParagraph"/>
        <w:numPr>
          <w:ilvl w:val="0"/>
          <w:numId w:val="91"/>
        </w:numPr>
        <w:suppressAutoHyphens w:val="0"/>
        <w:autoSpaceDE w:val="0"/>
        <w:adjustRightInd w:val="0"/>
        <w:spacing w:after="0" w:line="240" w:lineRule="auto"/>
        <w:jc w:val="both"/>
        <w:rPr>
          <w:rFonts w:cstheme="minorHAnsi"/>
          <w:lang w:val="en-GB"/>
        </w:rPr>
      </w:pPr>
      <w:r w:rsidRPr="00BB5A0E">
        <w:rPr>
          <w:rFonts w:cstheme="minorHAnsi"/>
          <w:lang w:val="en-GB"/>
        </w:rPr>
        <w:t xml:space="preserve">specify who needs project results and in which </w:t>
      </w:r>
      <w:proofErr w:type="gramStart"/>
      <w:r w:rsidRPr="00BB5A0E">
        <w:rPr>
          <w:rFonts w:cstheme="minorHAnsi"/>
          <w:lang w:val="en-GB"/>
        </w:rPr>
        <w:t>territory;</w:t>
      </w:r>
      <w:proofErr w:type="gramEnd"/>
    </w:p>
    <w:p w14:paraId="151ECF29" w14:textId="77777777" w:rsidR="001C6945" w:rsidRPr="00BB5A0E" w:rsidRDefault="001C6945" w:rsidP="00D57668">
      <w:pPr>
        <w:pStyle w:val="ListParagraph"/>
        <w:numPr>
          <w:ilvl w:val="0"/>
          <w:numId w:val="91"/>
        </w:numPr>
        <w:suppressAutoHyphens w:val="0"/>
        <w:autoSpaceDE w:val="0"/>
        <w:adjustRightInd w:val="0"/>
        <w:spacing w:after="0" w:line="240" w:lineRule="auto"/>
        <w:jc w:val="both"/>
        <w:rPr>
          <w:rFonts w:cstheme="minorHAnsi"/>
          <w:lang w:val="en-GB"/>
        </w:rPr>
      </w:pPr>
      <w:r w:rsidRPr="00BB5A0E">
        <w:rPr>
          <w:rFonts w:cstheme="minorHAnsi"/>
          <w:lang w:val="en-GB"/>
        </w:rPr>
        <w:t>be measurable – indicate the change you are aiming for.</w:t>
      </w:r>
    </w:p>
    <w:p w14:paraId="59FE0A18" w14:textId="77777777" w:rsidR="001C6945" w:rsidRPr="00BB5A0E" w:rsidRDefault="001C6945" w:rsidP="001C6945">
      <w:pPr>
        <w:autoSpaceDE w:val="0"/>
        <w:adjustRightInd w:val="0"/>
        <w:spacing w:after="0" w:line="240" w:lineRule="auto"/>
        <w:rPr>
          <w:rFonts w:cstheme="minorHAnsi"/>
          <w:lang w:val="en-GB"/>
        </w:rPr>
      </w:pPr>
    </w:p>
    <w:tbl>
      <w:tblPr>
        <w:tblStyle w:val="TableGridLight"/>
        <w:tblW w:w="9445" w:type="dxa"/>
        <w:tblLook w:val="04A0" w:firstRow="1" w:lastRow="0" w:firstColumn="1" w:lastColumn="0" w:noHBand="0" w:noVBand="1"/>
      </w:tblPr>
      <w:tblGrid>
        <w:gridCol w:w="9445"/>
      </w:tblGrid>
      <w:tr w:rsidR="001C6945" w:rsidRPr="00BB5A0E" w14:paraId="2C415903" w14:textId="77777777" w:rsidTr="00D57668">
        <w:tc>
          <w:tcPr>
            <w:tcW w:w="9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D62F63" w14:textId="77777777" w:rsidR="001C6945" w:rsidRPr="00BB5A0E" w:rsidRDefault="001C6945">
            <w:pPr>
              <w:autoSpaceDE w:val="0"/>
              <w:adjustRightInd w:val="0"/>
              <w:rPr>
                <w:rFonts w:cstheme="minorHAnsi"/>
                <w:kern w:val="2"/>
              </w:rPr>
            </w:pPr>
          </w:p>
          <w:p w14:paraId="10E49553" w14:textId="77777777" w:rsidR="001C6945" w:rsidRPr="00BB5A0E" w:rsidRDefault="001C6945">
            <w:pPr>
              <w:autoSpaceDE w:val="0"/>
              <w:adjustRightInd w:val="0"/>
              <w:rPr>
                <w:rFonts w:cstheme="minorHAnsi"/>
                <w:kern w:val="2"/>
              </w:rPr>
            </w:pPr>
          </w:p>
        </w:tc>
      </w:tr>
    </w:tbl>
    <w:p w14:paraId="620099FC" w14:textId="77777777" w:rsidR="001C6945" w:rsidRPr="00BB5A0E" w:rsidRDefault="001C6945" w:rsidP="001C6945">
      <w:pPr>
        <w:autoSpaceDE w:val="0"/>
        <w:adjustRightInd w:val="0"/>
        <w:spacing w:after="0" w:line="240" w:lineRule="auto"/>
        <w:rPr>
          <w:rFonts w:cstheme="minorHAnsi"/>
          <w:lang w:val="en-GB"/>
        </w:rPr>
      </w:pPr>
    </w:p>
    <w:p w14:paraId="4C2046D7" w14:textId="77777777" w:rsidR="001C6945" w:rsidRPr="00BB5A0E" w:rsidRDefault="001C6945" w:rsidP="001C6945">
      <w:pPr>
        <w:autoSpaceDE w:val="0"/>
        <w:adjustRightInd w:val="0"/>
        <w:spacing w:after="0" w:line="240" w:lineRule="auto"/>
        <w:rPr>
          <w:rFonts w:cstheme="minorHAnsi"/>
          <w:b/>
          <w:bCs/>
          <w:lang w:val="en-GB"/>
        </w:rPr>
      </w:pPr>
      <w:r w:rsidRPr="00BB5A0E">
        <w:rPr>
          <w:rFonts w:cstheme="minorHAnsi"/>
          <w:b/>
          <w:bCs/>
          <w:lang w:val="en-GB"/>
        </w:rPr>
        <w:t>C.2. Project relevance and context</w:t>
      </w:r>
    </w:p>
    <w:p w14:paraId="0D4A8E56" w14:textId="77777777" w:rsidR="001C6945" w:rsidRPr="00BB5A0E" w:rsidRDefault="001C6945" w:rsidP="001C6945">
      <w:pPr>
        <w:autoSpaceDE w:val="0"/>
        <w:adjustRightInd w:val="0"/>
        <w:spacing w:after="0" w:line="240" w:lineRule="auto"/>
        <w:rPr>
          <w:rFonts w:cstheme="minorHAnsi"/>
          <w:b/>
          <w:bCs/>
          <w:lang w:val="en-GB"/>
        </w:rPr>
      </w:pPr>
    </w:p>
    <w:p w14:paraId="00431FC2" w14:textId="77777777" w:rsidR="001C6945" w:rsidRPr="00BB5A0E" w:rsidRDefault="001C6945" w:rsidP="00D57668">
      <w:pPr>
        <w:autoSpaceDE w:val="0"/>
        <w:adjustRightInd w:val="0"/>
        <w:spacing w:after="0" w:line="240" w:lineRule="auto"/>
        <w:jc w:val="both"/>
        <w:rPr>
          <w:rFonts w:cstheme="minorHAnsi"/>
          <w:lang w:val="en-GB"/>
        </w:rPr>
      </w:pPr>
      <w:r w:rsidRPr="00BB5A0E">
        <w:rPr>
          <w:rFonts w:cstheme="minorHAnsi"/>
          <w:lang w:val="en-GB"/>
        </w:rPr>
        <w:t>C.2.1 What are the common territorial challenge(s) that will be tackled by the project?</w:t>
      </w:r>
    </w:p>
    <w:p w14:paraId="2A2616E4" w14:textId="77777777" w:rsidR="001C6945" w:rsidRPr="00BB5A0E" w:rsidRDefault="001C6945" w:rsidP="00D57668">
      <w:pPr>
        <w:autoSpaceDE w:val="0"/>
        <w:adjustRightInd w:val="0"/>
        <w:spacing w:after="0" w:line="240" w:lineRule="auto"/>
        <w:jc w:val="both"/>
        <w:rPr>
          <w:rFonts w:cstheme="minorHAnsi"/>
          <w:lang w:val="en-GB"/>
        </w:rPr>
      </w:pPr>
    </w:p>
    <w:p w14:paraId="1248F243" w14:textId="77777777" w:rsidR="001C6945" w:rsidRPr="00BB5A0E" w:rsidRDefault="001C6945" w:rsidP="00D57668">
      <w:pPr>
        <w:autoSpaceDE w:val="0"/>
        <w:adjustRightInd w:val="0"/>
        <w:spacing w:after="0" w:line="240" w:lineRule="auto"/>
        <w:jc w:val="both"/>
        <w:rPr>
          <w:rFonts w:cstheme="minorHAnsi"/>
          <w:lang w:val="en-GB"/>
        </w:rPr>
      </w:pPr>
      <w:r w:rsidRPr="00BB5A0E">
        <w:rPr>
          <w:rFonts w:cstheme="minorHAnsi"/>
          <w:lang w:val="en-GB"/>
        </w:rPr>
        <w:t>Please describe why your project is needed in the ITS area and the relevance of your project for the ITS area, in terms of common challenges and opportunities addressed.</w:t>
      </w:r>
    </w:p>
    <w:p w14:paraId="1382B681" w14:textId="77777777" w:rsidR="001C6945" w:rsidRPr="00BB5A0E" w:rsidRDefault="001C6945" w:rsidP="001C6945">
      <w:pPr>
        <w:autoSpaceDE w:val="0"/>
        <w:adjustRightInd w:val="0"/>
        <w:spacing w:after="0" w:line="240" w:lineRule="auto"/>
        <w:rPr>
          <w:rFonts w:cstheme="minorHAnsi"/>
          <w:lang w:val="en-GB"/>
        </w:rPr>
      </w:pPr>
    </w:p>
    <w:tbl>
      <w:tblPr>
        <w:tblStyle w:val="TableGridLight"/>
        <w:tblW w:w="9445" w:type="dxa"/>
        <w:tblLook w:val="04A0" w:firstRow="1" w:lastRow="0" w:firstColumn="1" w:lastColumn="0" w:noHBand="0" w:noVBand="1"/>
      </w:tblPr>
      <w:tblGrid>
        <w:gridCol w:w="9445"/>
      </w:tblGrid>
      <w:tr w:rsidR="001C6945" w:rsidRPr="00BB5A0E" w14:paraId="6E86326C" w14:textId="77777777" w:rsidTr="00D57668">
        <w:tc>
          <w:tcPr>
            <w:tcW w:w="9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A03541" w14:textId="77777777" w:rsidR="001C6945" w:rsidRPr="00BB5A0E" w:rsidRDefault="001C6945">
            <w:pPr>
              <w:autoSpaceDE w:val="0"/>
              <w:adjustRightInd w:val="0"/>
              <w:rPr>
                <w:rFonts w:cstheme="minorHAnsi"/>
                <w:kern w:val="2"/>
              </w:rPr>
            </w:pPr>
          </w:p>
          <w:p w14:paraId="5527AF8A" w14:textId="77777777" w:rsidR="001C6945" w:rsidRPr="00BB5A0E" w:rsidRDefault="001C6945">
            <w:pPr>
              <w:autoSpaceDE w:val="0"/>
              <w:adjustRightInd w:val="0"/>
              <w:rPr>
                <w:rFonts w:cstheme="minorHAnsi"/>
                <w:kern w:val="2"/>
              </w:rPr>
            </w:pPr>
          </w:p>
        </w:tc>
      </w:tr>
    </w:tbl>
    <w:p w14:paraId="2D494BA7" w14:textId="77777777" w:rsidR="001C6945" w:rsidRPr="00BB5A0E" w:rsidRDefault="001C6945" w:rsidP="001C6945">
      <w:pPr>
        <w:autoSpaceDE w:val="0"/>
        <w:adjustRightInd w:val="0"/>
        <w:spacing w:after="0" w:line="240" w:lineRule="auto"/>
        <w:rPr>
          <w:rFonts w:cstheme="minorHAnsi"/>
          <w:lang w:val="en-GB"/>
        </w:rPr>
      </w:pPr>
    </w:p>
    <w:p w14:paraId="6FE8073A" w14:textId="77777777" w:rsidR="001C6945" w:rsidRPr="00BB5A0E" w:rsidRDefault="001C6945" w:rsidP="00D57668">
      <w:pPr>
        <w:autoSpaceDE w:val="0"/>
        <w:adjustRightInd w:val="0"/>
        <w:spacing w:after="0" w:line="240" w:lineRule="auto"/>
        <w:jc w:val="both"/>
        <w:rPr>
          <w:rFonts w:cstheme="minorHAnsi"/>
          <w:lang w:val="en-GB"/>
        </w:rPr>
      </w:pPr>
      <w:r w:rsidRPr="00BB5A0E">
        <w:rPr>
          <w:rFonts w:cstheme="minorHAnsi"/>
          <w:lang w:val="en-GB"/>
        </w:rPr>
        <w:lastRenderedPageBreak/>
        <w:t>C.2.2 How does the project tackle identified common challenges and/or opportunities of the ITS and what is new about the approach the project takes?</w:t>
      </w:r>
    </w:p>
    <w:p w14:paraId="336A39CD" w14:textId="77777777" w:rsidR="001C6945" w:rsidRPr="00BB5A0E" w:rsidRDefault="001C6945" w:rsidP="00D57668">
      <w:pPr>
        <w:autoSpaceDE w:val="0"/>
        <w:adjustRightInd w:val="0"/>
        <w:spacing w:after="0" w:line="240" w:lineRule="auto"/>
        <w:jc w:val="both"/>
        <w:rPr>
          <w:rFonts w:cstheme="minorHAnsi"/>
          <w:lang w:val="en-GB"/>
        </w:rPr>
      </w:pPr>
    </w:p>
    <w:p w14:paraId="0D383F86" w14:textId="77777777" w:rsidR="001C6945" w:rsidRPr="00BB5A0E" w:rsidRDefault="001C6945" w:rsidP="00D57668">
      <w:pPr>
        <w:autoSpaceDE w:val="0"/>
        <w:adjustRightInd w:val="0"/>
        <w:spacing w:after="120" w:line="240" w:lineRule="auto"/>
        <w:jc w:val="both"/>
        <w:rPr>
          <w:rFonts w:cstheme="minorHAnsi"/>
          <w:lang w:val="en-GB"/>
        </w:rPr>
      </w:pPr>
      <w:r w:rsidRPr="00BB5A0E">
        <w:rPr>
          <w:rFonts w:cstheme="minorHAnsi"/>
          <w:lang w:val="en-GB"/>
        </w:rPr>
        <w:t>Please describe the solutions that will be developed during the implementation of the project, including new solutions that go beyond existing practices.</w:t>
      </w:r>
    </w:p>
    <w:tbl>
      <w:tblPr>
        <w:tblStyle w:val="TableGridLight"/>
        <w:tblW w:w="9445" w:type="dxa"/>
        <w:tblLook w:val="04A0" w:firstRow="1" w:lastRow="0" w:firstColumn="1" w:lastColumn="0" w:noHBand="0" w:noVBand="1"/>
      </w:tblPr>
      <w:tblGrid>
        <w:gridCol w:w="9445"/>
      </w:tblGrid>
      <w:tr w:rsidR="001C6945" w:rsidRPr="00BB5A0E" w14:paraId="3FEC8B13" w14:textId="77777777" w:rsidTr="00D57668">
        <w:tc>
          <w:tcPr>
            <w:tcW w:w="9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E9A72F" w14:textId="77777777" w:rsidR="001C6945" w:rsidRPr="00BB5A0E" w:rsidRDefault="001C6945">
            <w:pPr>
              <w:autoSpaceDE w:val="0"/>
              <w:adjustRightInd w:val="0"/>
              <w:spacing w:after="120"/>
              <w:rPr>
                <w:rFonts w:cstheme="minorHAnsi"/>
                <w:kern w:val="2"/>
              </w:rPr>
            </w:pPr>
          </w:p>
          <w:p w14:paraId="3BBF960F" w14:textId="77777777" w:rsidR="001C6945" w:rsidRPr="00BB5A0E" w:rsidRDefault="001C6945">
            <w:pPr>
              <w:autoSpaceDE w:val="0"/>
              <w:adjustRightInd w:val="0"/>
              <w:spacing w:after="120"/>
              <w:rPr>
                <w:rFonts w:cstheme="minorHAnsi"/>
                <w:kern w:val="2"/>
              </w:rPr>
            </w:pPr>
          </w:p>
        </w:tc>
      </w:tr>
    </w:tbl>
    <w:p w14:paraId="70A038A2" w14:textId="77777777" w:rsidR="001C6945" w:rsidRPr="00BB5A0E" w:rsidRDefault="001C6945" w:rsidP="001C6945">
      <w:pPr>
        <w:autoSpaceDE w:val="0"/>
        <w:adjustRightInd w:val="0"/>
        <w:spacing w:after="120" w:line="240" w:lineRule="auto"/>
        <w:rPr>
          <w:rFonts w:cstheme="minorHAnsi"/>
          <w:lang w:val="en-GB"/>
        </w:rPr>
      </w:pPr>
    </w:p>
    <w:p w14:paraId="4DA98BCC" w14:textId="77777777" w:rsidR="001C6945" w:rsidRPr="00BB5A0E" w:rsidRDefault="001C6945" w:rsidP="00D57668">
      <w:pPr>
        <w:autoSpaceDE w:val="0"/>
        <w:adjustRightInd w:val="0"/>
        <w:spacing w:after="120" w:line="240" w:lineRule="auto"/>
        <w:jc w:val="both"/>
        <w:rPr>
          <w:rFonts w:cstheme="minorHAnsi"/>
          <w:lang w:val="en-GB"/>
        </w:rPr>
      </w:pPr>
      <w:r w:rsidRPr="00BB5A0E">
        <w:rPr>
          <w:rFonts w:cstheme="minorHAnsi"/>
          <w:lang w:val="en-GB"/>
        </w:rPr>
        <w:t>C.2.3 Who will benefit from your project outputs?</w:t>
      </w:r>
    </w:p>
    <w:p w14:paraId="7C64EF24" w14:textId="77777777" w:rsidR="001C6945" w:rsidRPr="00BB5A0E" w:rsidRDefault="001C6945" w:rsidP="00D57668">
      <w:pPr>
        <w:autoSpaceDE w:val="0"/>
        <w:adjustRightInd w:val="0"/>
        <w:spacing w:after="120" w:line="240" w:lineRule="auto"/>
        <w:jc w:val="both"/>
        <w:rPr>
          <w:rFonts w:cstheme="minorHAnsi"/>
          <w:lang w:val="en-GB"/>
        </w:rPr>
      </w:pPr>
      <w:r w:rsidRPr="00BB5A0E">
        <w:rPr>
          <w:rFonts w:cstheme="minorHAnsi"/>
          <w:lang w:val="en-GB"/>
        </w:rPr>
        <w:t xml:space="preserve">Please list and describe shortly the main target groups that will benefit from your project. Indicate the extended target group in terms of size and categories, then the specific target group/impact limited to a smaller area. Indicate if the project idea directly addresses vulnerable groups or specific groups relevant for the ITS. </w:t>
      </w:r>
    </w:p>
    <w:tbl>
      <w:tblPr>
        <w:tblStyle w:val="TableGridLight"/>
        <w:tblW w:w="9445" w:type="dxa"/>
        <w:tblLook w:val="04A0" w:firstRow="1" w:lastRow="0" w:firstColumn="1" w:lastColumn="0" w:noHBand="0" w:noVBand="1"/>
      </w:tblPr>
      <w:tblGrid>
        <w:gridCol w:w="9445"/>
      </w:tblGrid>
      <w:tr w:rsidR="001C6945" w:rsidRPr="00BB5A0E" w14:paraId="5EB3F571" w14:textId="77777777" w:rsidTr="00D57668">
        <w:tc>
          <w:tcPr>
            <w:tcW w:w="9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3736B5" w14:textId="77777777" w:rsidR="001C6945" w:rsidRPr="00BB5A0E" w:rsidRDefault="001C6945">
            <w:pPr>
              <w:autoSpaceDE w:val="0"/>
              <w:adjustRightInd w:val="0"/>
              <w:spacing w:after="120"/>
              <w:rPr>
                <w:rFonts w:cstheme="minorHAnsi"/>
                <w:kern w:val="2"/>
              </w:rPr>
            </w:pPr>
          </w:p>
          <w:p w14:paraId="2C3A96B2" w14:textId="77777777" w:rsidR="001C6945" w:rsidRPr="00BB5A0E" w:rsidRDefault="001C6945">
            <w:pPr>
              <w:autoSpaceDE w:val="0"/>
              <w:adjustRightInd w:val="0"/>
              <w:spacing w:after="120"/>
              <w:rPr>
                <w:rFonts w:cstheme="minorHAnsi"/>
                <w:kern w:val="2"/>
              </w:rPr>
            </w:pPr>
          </w:p>
        </w:tc>
      </w:tr>
    </w:tbl>
    <w:p w14:paraId="38DBD488" w14:textId="77777777" w:rsidR="001C6945" w:rsidRPr="00BB5A0E" w:rsidRDefault="001C6945" w:rsidP="001C6945">
      <w:pPr>
        <w:autoSpaceDE w:val="0"/>
        <w:adjustRightInd w:val="0"/>
        <w:spacing w:after="120" w:line="240" w:lineRule="auto"/>
        <w:rPr>
          <w:rFonts w:cstheme="minorHAnsi"/>
          <w:lang w:val="en-GB"/>
        </w:rPr>
      </w:pPr>
    </w:p>
    <w:p w14:paraId="64752F22" w14:textId="77777777" w:rsidR="001C6945" w:rsidRPr="00BB5A0E" w:rsidRDefault="001C6945" w:rsidP="00D57668">
      <w:pPr>
        <w:autoSpaceDE w:val="0"/>
        <w:adjustRightInd w:val="0"/>
        <w:spacing w:after="120" w:line="240" w:lineRule="auto"/>
        <w:jc w:val="both"/>
        <w:rPr>
          <w:rFonts w:cstheme="minorHAnsi"/>
          <w:lang w:val="en-GB"/>
        </w:rPr>
      </w:pPr>
      <w:r w:rsidRPr="00BB5A0E">
        <w:rPr>
          <w:rFonts w:cstheme="minorHAnsi"/>
          <w:lang w:val="en-GB"/>
        </w:rPr>
        <w:t>C.2.4 How does the project contribute to the ITS strategy?</w:t>
      </w:r>
    </w:p>
    <w:p w14:paraId="7E9E215C" w14:textId="77777777" w:rsidR="001C6945" w:rsidRPr="00BB5A0E" w:rsidRDefault="001C6945" w:rsidP="00D57668">
      <w:pPr>
        <w:autoSpaceDE w:val="0"/>
        <w:adjustRightInd w:val="0"/>
        <w:spacing w:after="120" w:line="240" w:lineRule="auto"/>
        <w:jc w:val="both"/>
        <w:rPr>
          <w:rFonts w:cstheme="minorHAnsi"/>
          <w:lang w:val="en-GB"/>
        </w:rPr>
      </w:pPr>
      <w:r w:rsidRPr="00BB5A0E">
        <w:rPr>
          <w:rFonts w:cstheme="minorHAnsi"/>
          <w:lang w:val="en-GB"/>
        </w:rPr>
        <w:t>Please indicate to which strategic objective of the ITS your project will contribute. Then describe in what way you will contribute.</w:t>
      </w:r>
    </w:p>
    <w:tbl>
      <w:tblPr>
        <w:tblStyle w:val="TableGridLight"/>
        <w:tblW w:w="9445" w:type="dxa"/>
        <w:tblLook w:val="04A0" w:firstRow="1" w:lastRow="0" w:firstColumn="1" w:lastColumn="0" w:noHBand="0" w:noVBand="1"/>
      </w:tblPr>
      <w:tblGrid>
        <w:gridCol w:w="4508"/>
        <w:gridCol w:w="4937"/>
      </w:tblGrid>
      <w:tr w:rsidR="001C6945" w:rsidRPr="00BB5A0E" w14:paraId="2ED0298A" w14:textId="77777777" w:rsidTr="00D57668">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72C9D9" w14:textId="77777777" w:rsidR="001C6945" w:rsidRPr="00BB5A0E" w:rsidRDefault="001C6945">
            <w:pPr>
              <w:autoSpaceDE w:val="0"/>
              <w:adjustRightInd w:val="0"/>
              <w:spacing w:after="120"/>
              <w:rPr>
                <w:rFonts w:cstheme="minorHAnsi"/>
                <w:kern w:val="2"/>
              </w:rPr>
            </w:pPr>
            <w:r w:rsidRPr="00BB5A0E">
              <w:rPr>
                <w:rFonts w:cstheme="minorHAnsi"/>
                <w:kern w:val="2"/>
              </w:rPr>
              <w:t>Specific objective</w:t>
            </w:r>
          </w:p>
        </w:tc>
        <w:tc>
          <w:tcPr>
            <w:tcW w:w="49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B65463" w14:textId="77777777" w:rsidR="001C6945" w:rsidRPr="00BB5A0E" w:rsidRDefault="001C6945">
            <w:pPr>
              <w:autoSpaceDE w:val="0"/>
              <w:adjustRightInd w:val="0"/>
              <w:spacing w:after="120"/>
              <w:rPr>
                <w:rFonts w:cstheme="minorHAnsi"/>
                <w:kern w:val="2"/>
              </w:rPr>
            </w:pPr>
            <w:r w:rsidRPr="00BB5A0E">
              <w:rPr>
                <w:rFonts w:cstheme="minorHAnsi"/>
                <w:kern w:val="2"/>
              </w:rPr>
              <w:t>Contribution</w:t>
            </w:r>
          </w:p>
        </w:tc>
      </w:tr>
      <w:tr w:rsidR="001C6945" w:rsidRPr="00BB5A0E" w14:paraId="7FAA42D8" w14:textId="77777777" w:rsidTr="00D57668">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D6693B" w14:textId="77777777" w:rsidR="001C6945" w:rsidRPr="00BB5A0E" w:rsidRDefault="001C6945">
            <w:pPr>
              <w:autoSpaceDE w:val="0"/>
              <w:adjustRightInd w:val="0"/>
              <w:spacing w:after="120"/>
              <w:rPr>
                <w:rFonts w:cstheme="minorHAnsi"/>
                <w:kern w:val="2"/>
              </w:rPr>
            </w:pPr>
          </w:p>
        </w:tc>
        <w:tc>
          <w:tcPr>
            <w:tcW w:w="49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8FA498" w14:textId="77777777" w:rsidR="001C6945" w:rsidRPr="00BB5A0E" w:rsidRDefault="001C6945">
            <w:pPr>
              <w:autoSpaceDE w:val="0"/>
              <w:adjustRightInd w:val="0"/>
              <w:spacing w:after="120"/>
              <w:rPr>
                <w:rFonts w:cstheme="minorHAnsi"/>
                <w:kern w:val="2"/>
              </w:rPr>
            </w:pPr>
          </w:p>
        </w:tc>
      </w:tr>
    </w:tbl>
    <w:p w14:paraId="41D35154" w14:textId="77777777" w:rsidR="001C6945" w:rsidRPr="00BB5A0E" w:rsidRDefault="001C6945" w:rsidP="001C6945">
      <w:pPr>
        <w:autoSpaceDE w:val="0"/>
        <w:adjustRightInd w:val="0"/>
        <w:spacing w:after="120" w:line="240" w:lineRule="auto"/>
        <w:rPr>
          <w:rFonts w:cstheme="minorHAnsi"/>
          <w:lang w:val="en-GB"/>
        </w:rPr>
      </w:pPr>
    </w:p>
    <w:p w14:paraId="62E3DCE7" w14:textId="77777777" w:rsidR="001C6945" w:rsidRPr="00BB5A0E" w:rsidRDefault="001C6945" w:rsidP="001C6945">
      <w:pPr>
        <w:autoSpaceDE w:val="0"/>
        <w:adjustRightInd w:val="0"/>
        <w:spacing w:after="120" w:line="240" w:lineRule="auto"/>
        <w:rPr>
          <w:rFonts w:cstheme="minorHAnsi"/>
          <w:b/>
          <w:bCs/>
          <w:lang w:val="en-GB"/>
        </w:rPr>
      </w:pPr>
      <w:r w:rsidRPr="00BB5A0E">
        <w:rPr>
          <w:rFonts w:cstheme="minorHAnsi"/>
          <w:b/>
          <w:bCs/>
          <w:lang w:val="en-GB"/>
        </w:rPr>
        <w:t>C.3. Project activities</w:t>
      </w:r>
    </w:p>
    <w:p w14:paraId="5A9E7E81" w14:textId="77777777" w:rsidR="001C6945" w:rsidRPr="00BB5A0E" w:rsidRDefault="001C6945" w:rsidP="001C6945">
      <w:pPr>
        <w:autoSpaceDE w:val="0"/>
        <w:adjustRightInd w:val="0"/>
        <w:spacing w:after="120" w:line="240" w:lineRule="auto"/>
        <w:rPr>
          <w:rFonts w:cstheme="minorHAnsi"/>
          <w:b/>
          <w:bCs/>
          <w:lang w:val="en-GB"/>
        </w:rPr>
      </w:pPr>
    </w:p>
    <w:tbl>
      <w:tblPr>
        <w:tblStyle w:val="TableGridLight"/>
        <w:tblW w:w="9445" w:type="dxa"/>
        <w:tblLook w:val="04A0" w:firstRow="1" w:lastRow="0" w:firstColumn="1" w:lastColumn="0" w:noHBand="0" w:noVBand="1"/>
      </w:tblPr>
      <w:tblGrid>
        <w:gridCol w:w="555"/>
        <w:gridCol w:w="2275"/>
        <w:gridCol w:w="1974"/>
        <w:gridCol w:w="2247"/>
        <w:gridCol w:w="2394"/>
      </w:tblGrid>
      <w:tr w:rsidR="001C6945" w:rsidRPr="00BB5A0E" w14:paraId="3458C739" w14:textId="77777777" w:rsidTr="00D57668">
        <w:tc>
          <w:tcPr>
            <w:tcW w:w="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680CFC" w14:textId="77777777" w:rsidR="001C6945" w:rsidRPr="00BB5A0E" w:rsidRDefault="001C6945">
            <w:pPr>
              <w:autoSpaceDE w:val="0"/>
              <w:adjustRightInd w:val="0"/>
              <w:spacing w:after="120"/>
              <w:rPr>
                <w:rFonts w:cstheme="minorHAnsi"/>
                <w:kern w:val="2"/>
              </w:rPr>
            </w:pPr>
            <w:r w:rsidRPr="00BB5A0E">
              <w:rPr>
                <w:rFonts w:cstheme="minorHAnsi"/>
                <w:kern w:val="2"/>
              </w:rPr>
              <w:t>No.</w:t>
            </w:r>
          </w:p>
        </w:tc>
        <w:tc>
          <w:tcPr>
            <w:tcW w:w="2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6C529" w14:textId="77777777" w:rsidR="001C6945" w:rsidRPr="00BB5A0E" w:rsidRDefault="001C6945">
            <w:pPr>
              <w:autoSpaceDE w:val="0"/>
              <w:adjustRightInd w:val="0"/>
              <w:spacing w:after="120"/>
              <w:rPr>
                <w:rFonts w:cstheme="minorHAnsi"/>
                <w:kern w:val="2"/>
              </w:rPr>
            </w:pPr>
            <w:r w:rsidRPr="00BB5A0E">
              <w:rPr>
                <w:rFonts w:cstheme="minorHAnsi"/>
                <w:kern w:val="2"/>
              </w:rPr>
              <w:t>Project objectives</w:t>
            </w:r>
          </w:p>
        </w:tc>
        <w:tc>
          <w:tcPr>
            <w:tcW w:w="1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8696C7" w14:textId="77777777" w:rsidR="001C6945" w:rsidRPr="00BB5A0E" w:rsidRDefault="001C6945">
            <w:pPr>
              <w:autoSpaceDE w:val="0"/>
              <w:adjustRightInd w:val="0"/>
              <w:spacing w:after="120"/>
              <w:rPr>
                <w:rFonts w:cstheme="minorHAnsi"/>
                <w:kern w:val="2"/>
              </w:rPr>
            </w:pPr>
            <w:r w:rsidRPr="00BB5A0E">
              <w:rPr>
                <w:rFonts w:cstheme="minorHAnsi"/>
                <w:kern w:val="2"/>
              </w:rPr>
              <w:t>Activities</w:t>
            </w:r>
          </w:p>
        </w:tc>
        <w:tc>
          <w:tcPr>
            <w:tcW w:w="2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5324E4" w14:textId="77777777" w:rsidR="001C6945" w:rsidRPr="00BB5A0E" w:rsidRDefault="001C6945">
            <w:pPr>
              <w:autoSpaceDE w:val="0"/>
              <w:adjustRightInd w:val="0"/>
              <w:spacing w:after="120"/>
              <w:rPr>
                <w:rFonts w:cstheme="minorHAnsi"/>
                <w:kern w:val="2"/>
              </w:rPr>
            </w:pPr>
            <w:r w:rsidRPr="00BB5A0E">
              <w:rPr>
                <w:rFonts w:cstheme="minorHAnsi"/>
                <w:kern w:val="2"/>
              </w:rPr>
              <w:t>Deliverables</w:t>
            </w:r>
          </w:p>
        </w:tc>
        <w:tc>
          <w:tcPr>
            <w:tcW w:w="23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BAF514" w14:textId="293C5814" w:rsidR="001C6945" w:rsidRPr="00BB5A0E" w:rsidRDefault="001C6945">
            <w:pPr>
              <w:autoSpaceDE w:val="0"/>
              <w:adjustRightInd w:val="0"/>
              <w:spacing w:after="120"/>
              <w:rPr>
                <w:rFonts w:cstheme="minorHAnsi"/>
                <w:kern w:val="2"/>
              </w:rPr>
            </w:pPr>
            <w:r w:rsidRPr="00BB5A0E">
              <w:rPr>
                <w:rFonts w:cstheme="minorHAnsi"/>
                <w:kern w:val="2"/>
              </w:rPr>
              <w:t>Investments (list)</w:t>
            </w:r>
            <w:r w:rsidR="00334E27" w:rsidRPr="00BB5A0E">
              <w:rPr>
                <w:rFonts w:cstheme="minorHAnsi"/>
                <w:kern w:val="2"/>
              </w:rPr>
              <w:t xml:space="preserve"> hard projects/soft projects</w:t>
            </w:r>
          </w:p>
        </w:tc>
      </w:tr>
      <w:tr w:rsidR="001C6945" w:rsidRPr="00BB5A0E" w14:paraId="25501E1C" w14:textId="77777777" w:rsidTr="00D57668">
        <w:tc>
          <w:tcPr>
            <w:tcW w:w="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DFB012" w14:textId="77777777" w:rsidR="001C6945" w:rsidRPr="00BB5A0E" w:rsidRDefault="001C6945">
            <w:pPr>
              <w:autoSpaceDE w:val="0"/>
              <w:adjustRightInd w:val="0"/>
              <w:spacing w:after="120"/>
              <w:rPr>
                <w:rFonts w:cstheme="minorHAnsi"/>
                <w:kern w:val="2"/>
              </w:rPr>
            </w:pPr>
          </w:p>
        </w:tc>
        <w:tc>
          <w:tcPr>
            <w:tcW w:w="2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727EA0" w14:textId="77777777" w:rsidR="001C6945" w:rsidRPr="00BB5A0E" w:rsidRDefault="001C6945">
            <w:pPr>
              <w:autoSpaceDE w:val="0"/>
              <w:adjustRightInd w:val="0"/>
              <w:spacing w:after="120"/>
              <w:rPr>
                <w:rFonts w:cstheme="minorHAnsi"/>
                <w:kern w:val="2"/>
              </w:rPr>
            </w:pPr>
          </w:p>
        </w:tc>
        <w:tc>
          <w:tcPr>
            <w:tcW w:w="1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0A309" w14:textId="77777777" w:rsidR="001C6945" w:rsidRPr="00BB5A0E" w:rsidRDefault="001C6945">
            <w:pPr>
              <w:autoSpaceDE w:val="0"/>
              <w:adjustRightInd w:val="0"/>
              <w:spacing w:after="120"/>
              <w:rPr>
                <w:rFonts w:cstheme="minorHAnsi"/>
                <w:kern w:val="2"/>
              </w:rPr>
            </w:pPr>
          </w:p>
        </w:tc>
        <w:tc>
          <w:tcPr>
            <w:tcW w:w="2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2B3AC0" w14:textId="77777777" w:rsidR="001C6945" w:rsidRPr="00BB5A0E" w:rsidRDefault="001C6945">
            <w:pPr>
              <w:autoSpaceDE w:val="0"/>
              <w:adjustRightInd w:val="0"/>
              <w:spacing w:after="120"/>
              <w:rPr>
                <w:rFonts w:cstheme="minorHAnsi"/>
                <w:kern w:val="2"/>
              </w:rPr>
            </w:pPr>
          </w:p>
        </w:tc>
        <w:tc>
          <w:tcPr>
            <w:tcW w:w="23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79D793" w14:textId="77777777" w:rsidR="001C6945" w:rsidRPr="00BB5A0E" w:rsidRDefault="001C6945">
            <w:pPr>
              <w:autoSpaceDE w:val="0"/>
              <w:adjustRightInd w:val="0"/>
              <w:spacing w:after="120"/>
              <w:rPr>
                <w:rFonts w:cstheme="minorHAnsi"/>
                <w:kern w:val="2"/>
              </w:rPr>
            </w:pPr>
          </w:p>
        </w:tc>
      </w:tr>
    </w:tbl>
    <w:p w14:paraId="0D9FEDBE" w14:textId="77777777" w:rsidR="001C6945" w:rsidRPr="00BB5A0E" w:rsidRDefault="001C6945" w:rsidP="001C6945">
      <w:pPr>
        <w:autoSpaceDE w:val="0"/>
        <w:adjustRightInd w:val="0"/>
        <w:spacing w:after="120" w:line="240" w:lineRule="auto"/>
        <w:rPr>
          <w:rFonts w:cstheme="minorHAnsi"/>
          <w:lang w:val="en-GB"/>
        </w:rPr>
      </w:pPr>
      <w:r w:rsidRPr="00BB5A0E">
        <w:rPr>
          <w:rFonts w:cstheme="minorHAnsi"/>
          <w:lang w:val="en-GB"/>
        </w:rPr>
        <w:t xml:space="preserve"> </w:t>
      </w:r>
    </w:p>
    <w:p w14:paraId="4B705622" w14:textId="77777777" w:rsidR="001C6945" w:rsidRPr="00BB5A0E" w:rsidRDefault="001C6945" w:rsidP="001C6945">
      <w:pPr>
        <w:autoSpaceDE w:val="0"/>
        <w:adjustRightInd w:val="0"/>
        <w:spacing w:after="120" w:line="240" w:lineRule="auto"/>
        <w:rPr>
          <w:rFonts w:cstheme="minorHAnsi"/>
          <w:b/>
          <w:bCs/>
          <w:lang w:val="en-GB"/>
        </w:rPr>
      </w:pPr>
      <w:r w:rsidRPr="00BB5A0E">
        <w:rPr>
          <w:rFonts w:cstheme="minorHAnsi"/>
          <w:b/>
          <w:bCs/>
          <w:lang w:val="en-GB"/>
        </w:rPr>
        <w:t>C.4. Project concept maturity</w:t>
      </w:r>
    </w:p>
    <w:p w14:paraId="2FA53476" w14:textId="77777777" w:rsidR="001C6945" w:rsidRPr="00BB5A0E" w:rsidRDefault="001C6945" w:rsidP="007B2F20">
      <w:pPr>
        <w:spacing w:after="120"/>
        <w:jc w:val="both"/>
        <w:rPr>
          <w:rFonts w:cstheme="minorHAnsi"/>
          <w:noProof/>
          <w:lang w:val="en-GB"/>
        </w:rPr>
      </w:pPr>
      <w:r w:rsidRPr="00BB5A0E">
        <w:rPr>
          <w:rFonts w:cstheme="minorHAnsi"/>
          <w:noProof/>
          <w:lang w:val="en-GB"/>
        </w:rPr>
        <w:t>Please explain if the project idea is in an advanced state of preparation (ready to be implemented, technical documentations are prepared, etc.) or if the documentation is under development, but prerequisites are ensured (e.g. ownership of the land).</w:t>
      </w:r>
    </w:p>
    <w:tbl>
      <w:tblPr>
        <w:tblStyle w:val="TableGridLight"/>
        <w:tblW w:w="9445" w:type="dxa"/>
        <w:tblLook w:val="04A0" w:firstRow="1" w:lastRow="0" w:firstColumn="1" w:lastColumn="0" w:noHBand="0" w:noVBand="1"/>
      </w:tblPr>
      <w:tblGrid>
        <w:gridCol w:w="9445"/>
      </w:tblGrid>
      <w:tr w:rsidR="001C6945" w:rsidRPr="00BB5A0E" w14:paraId="126E5045" w14:textId="77777777" w:rsidTr="00D57668">
        <w:tc>
          <w:tcPr>
            <w:tcW w:w="9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A7219" w14:textId="77777777" w:rsidR="001C6945" w:rsidRPr="00BB5A0E" w:rsidRDefault="001C6945">
            <w:pPr>
              <w:autoSpaceDE w:val="0"/>
              <w:adjustRightInd w:val="0"/>
              <w:spacing w:after="120"/>
              <w:rPr>
                <w:rFonts w:cstheme="minorHAnsi"/>
                <w:kern w:val="2"/>
              </w:rPr>
            </w:pPr>
            <w:bookmarkStart w:id="50" w:name="_Hlk164401863"/>
          </w:p>
          <w:p w14:paraId="2A58241E" w14:textId="77777777" w:rsidR="001C6945" w:rsidRPr="00BB5A0E" w:rsidRDefault="001C6945">
            <w:pPr>
              <w:autoSpaceDE w:val="0"/>
              <w:adjustRightInd w:val="0"/>
              <w:spacing w:after="120"/>
              <w:rPr>
                <w:rFonts w:cstheme="minorHAnsi"/>
                <w:kern w:val="2"/>
              </w:rPr>
            </w:pPr>
          </w:p>
        </w:tc>
      </w:tr>
      <w:bookmarkEnd w:id="50"/>
    </w:tbl>
    <w:p w14:paraId="2D0A117A" w14:textId="77777777" w:rsidR="001C6945" w:rsidRPr="00BB5A0E" w:rsidRDefault="001C6945" w:rsidP="001C6945">
      <w:pPr>
        <w:autoSpaceDE w:val="0"/>
        <w:adjustRightInd w:val="0"/>
        <w:spacing w:after="120" w:line="240" w:lineRule="auto"/>
        <w:rPr>
          <w:rFonts w:cstheme="minorHAnsi"/>
          <w:lang w:val="en-GB"/>
        </w:rPr>
      </w:pPr>
    </w:p>
    <w:p w14:paraId="764D47D0" w14:textId="77777777" w:rsidR="001C6945" w:rsidRPr="00BB5A0E" w:rsidRDefault="001C6945" w:rsidP="001C6945">
      <w:pPr>
        <w:suppressAutoHyphens w:val="0"/>
        <w:spacing w:after="160" w:line="254" w:lineRule="auto"/>
        <w:rPr>
          <w:rFonts w:cstheme="minorHAnsi"/>
          <w:lang w:val="en-GB"/>
        </w:rPr>
      </w:pPr>
      <w:r w:rsidRPr="00BB5A0E">
        <w:rPr>
          <w:rFonts w:cstheme="minorHAnsi"/>
          <w:lang w:val="en-GB"/>
        </w:rPr>
        <w:br w:type="page"/>
      </w:r>
    </w:p>
    <w:p w14:paraId="084BC621" w14:textId="77777777" w:rsidR="001C6945" w:rsidRPr="00BB5A0E" w:rsidRDefault="001C6945" w:rsidP="001C6945">
      <w:pPr>
        <w:rPr>
          <w:lang w:val="en-GB"/>
        </w:rPr>
      </w:pPr>
    </w:p>
    <w:p w14:paraId="7C704E65" w14:textId="39C07178" w:rsidR="001A5E34" w:rsidRPr="00BB5A0E" w:rsidRDefault="0053243F" w:rsidP="00CC14BB">
      <w:pPr>
        <w:pStyle w:val="Heading1"/>
        <w:rPr>
          <w:lang w:val="en-GB"/>
        </w:rPr>
      </w:pPr>
      <w:bookmarkStart w:id="51" w:name="_Toc171079631"/>
      <w:r w:rsidRPr="00BB5A0E">
        <w:rPr>
          <w:lang w:val="en-GB"/>
        </w:rPr>
        <w:t xml:space="preserve">Annex </w:t>
      </w:r>
      <w:r w:rsidR="007B2F20" w:rsidRPr="00BB5A0E">
        <w:rPr>
          <w:lang w:val="en-GB"/>
        </w:rPr>
        <w:t>2 List</w:t>
      </w:r>
      <w:r w:rsidRPr="00BB5A0E">
        <w:rPr>
          <w:lang w:val="en-GB"/>
        </w:rPr>
        <w:t xml:space="preserve"> of LAU</w:t>
      </w:r>
      <w:r w:rsidR="001A5E34" w:rsidRPr="00BB5A0E">
        <w:rPr>
          <w:lang w:val="en-GB"/>
        </w:rPr>
        <w:t>s</w:t>
      </w:r>
      <w:bookmarkEnd w:id="51"/>
    </w:p>
    <w:p w14:paraId="73E46D69" w14:textId="77777777" w:rsidR="007238E3" w:rsidRPr="00BB5A0E" w:rsidRDefault="007238E3" w:rsidP="007238E3">
      <w:pPr>
        <w:keepNext/>
        <w:rPr>
          <w:rFonts w:asciiTheme="minorHAnsi" w:hAnsiTheme="minorHAnsi" w:cstheme="minorHAnsi"/>
          <w:b/>
          <w:bCs/>
          <w:szCs w:val="22"/>
          <w:lang w:val="en-GB"/>
        </w:rPr>
      </w:pPr>
      <w:r w:rsidRPr="00BB5A0E">
        <w:rPr>
          <w:rFonts w:asciiTheme="minorHAnsi" w:hAnsiTheme="minorHAnsi" w:cstheme="minorHAnsi"/>
          <w:b/>
          <w:bCs/>
          <w:szCs w:val="22"/>
          <w:lang w:val="en-GB"/>
        </w:rPr>
        <w:t xml:space="preserve">Local administrative units within the RO-BG ITS area </w:t>
      </w:r>
    </w:p>
    <w:tbl>
      <w:tblPr>
        <w:tblStyle w:val="Civittatable"/>
        <w:tblW w:w="5000" w:type="pct"/>
        <w:tblLook w:val="04A0" w:firstRow="1" w:lastRow="0" w:firstColumn="1" w:lastColumn="0" w:noHBand="0" w:noVBand="1"/>
      </w:tblPr>
      <w:tblGrid>
        <w:gridCol w:w="1005"/>
        <w:gridCol w:w="1489"/>
        <w:gridCol w:w="3160"/>
        <w:gridCol w:w="3696"/>
      </w:tblGrid>
      <w:tr w:rsidR="007238E3" w:rsidRPr="00BB5A0E" w14:paraId="62B8CCCF" w14:textId="77777777" w:rsidTr="00DD1CBA">
        <w:trPr>
          <w:cnfStyle w:val="100000000000" w:firstRow="1" w:lastRow="0" w:firstColumn="0" w:lastColumn="0" w:oddVBand="0" w:evenVBand="0" w:oddHBand="0" w:evenHBand="0" w:firstRowFirstColumn="0" w:firstRowLastColumn="0" w:lastRowFirstColumn="0" w:lastRowLastColumn="0"/>
          <w:trHeight w:val="288"/>
        </w:trPr>
        <w:tc>
          <w:tcPr>
            <w:tcW w:w="0" w:type="dxa"/>
            <w:noWrap/>
            <w:hideMark/>
          </w:tcPr>
          <w:p w14:paraId="1D464AC9" w14:textId="77777777" w:rsidR="007238E3" w:rsidRPr="00D57668" w:rsidRDefault="007238E3" w:rsidP="007B2F20">
            <w:pPr>
              <w:suppressAutoHyphens w:val="0"/>
              <w:spacing w:after="0"/>
              <w:rPr>
                <w:rFonts w:ascii="Calibri" w:hAnsi="Calibri" w:cs="Calibri"/>
                <w:b/>
                <w:bCs/>
                <w:szCs w:val="20"/>
                <w:lang w:val="en-GB"/>
              </w:rPr>
            </w:pPr>
            <w:r w:rsidRPr="00D57668">
              <w:rPr>
                <w:rFonts w:cs="Calibri"/>
                <w:b/>
                <w:bCs/>
                <w:szCs w:val="20"/>
                <w:lang w:val="en-GB"/>
              </w:rPr>
              <w:t>#</w:t>
            </w:r>
          </w:p>
        </w:tc>
        <w:tc>
          <w:tcPr>
            <w:tcW w:w="0" w:type="dxa"/>
            <w:noWrap/>
            <w:hideMark/>
          </w:tcPr>
          <w:p w14:paraId="2CAFBB64" w14:textId="77777777" w:rsidR="007238E3" w:rsidRPr="00D57668" w:rsidRDefault="007238E3" w:rsidP="00DD1CBA">
            <w:pPr>
              <w:suppressAutoHyphens w:val="0"/>
              <w:spacing w:after="0"/>
              <w:rPr>
                <w:rFonts w:ascii="Calibri" w:hAnsi="Calibri" w:cs="Calibri"/>
                <w:b/>
                <w:bCs/>
                <w:szCs w:val="20"/>
                <w:lang w:val="en-GB"/>
              </w:rPr>
            </w:pPr>
            <w:r w:rsidRPr="00D57668">
              <w:rPr>
                <w:rFonts w:cs="Calibri"/>
                <w:b/>
                <w:bCs/>
                <w:szCs w:val="20"/>
                <w:lang w:val="en-GB"/>
              </w:rPr>
              <w:t>COUNTRY</w:t>
            </w:r>
          </w:p>
        </w:tc>
        <w:tc>
          <w:tcPr>
            <w:tcW w:w="0" w:type="dxa"/>
            <w:noWrap/>
            <w:hideMark/>
          </w:tcPr>
          <w:p w14:paraId="6CB4B1E8" w14:textId="77777777" w:rsidR="007238E3" w:rsidRPr="00D57668" w:rsidRDefault="007238E3" w:rsidP="00DD1CBA">
            <w:pPr>
              <w:suppressAutoHyphens w:val="0"/>
              <w:spacing w:after="0"/>
              <w:rPr>
                <w:rFonts w:ascii="Calibri" w:hAnsi="Calibri" w:cs="Calibri"/>
                <w:b/>
                <w:bCs/>
                <w:szCs w:val="20"/>
                <w:lang w:val="en-GB"/>
              </w:rPr>
            </w:pPr>
            <w:r w:rsidRPr="00D57668">
              <w:rPr>
                <w:rFonts w:cs="Calibri"/>
                <w:b/>
                <w:bCs/>
                <w:szCs w:val="20"/>
                <w:lang w:val="en-GB"/>
              </w:rPr>
              <w:t>DISTRICT/COUNTY</w:t>
            </w:r>
          </w:p>
        </w:tc>
        <w:tc>
          <w:tcPr>
            <w:tcW w:w="0" w:type="dxa"/>
            <w:noWrap/>
            <w:hideMark/>
          </w:tcPr>
          <w:p w14:paraId="6B1A1587" w14:textId="77777777" w:rsidR="007238E3" w:rsidRPr="00D57668" w:rsidRDefault="007238E3" w:rsidP="00DD1CBA">
            <w:pPr>
              <w:suppressAutoHyphens w:val="0"/>
              <w:spacing w:after="0"/>
              <w:rPr>
                <w:rFonts w:ascii="Calibri" w:hAnsi="Calibri" w:cs="Calibri"/>
                <w:b/>
                <w:bCs/>
                <w:szCs w:val="20"/>
                <w:lang w:val="en-GB"/>
              </w:rPr>
            </w:pPr>
            <w:r w:rsidRPr="00D57668">
              <w:rPr>
                <w:rFonts w:cs="Calibri"/>
                <w:b/>
                <w:bCs/>
                <w:szCs w:val="20"/>
                <w:lang w:val="en-GB"/>
              </w:rPr>
              <w:t>Local Administrative Units</w:t>
            </w:r>
          </w:p>
        </w:tc>
      </w:tr>
      <w:tr w:rsidR="007238E3" w:rsidRPr="00BB5A0E" w14:paraId="7A67201E"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696094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w:t>
            </w:r>
          </w:p>
        </w:tc>
        <w:tc>
          <w:tcPr>
            <w:tcW w:w="1502" w:type="dxa"/>
            <w:noWrap/>
            <w:hideMark/>
          </w:tcPr>
          <w:p w14:paraId="24EEA7B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2A5A0F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
        </w:tc>
        <w:tc>
          <w:tcPr>
            <w:tcW w:w="3730" w:type="dxa"/>
            <w:noWrap/>
            <w:hideMark/>
          </w:tcPr>
          <w:p w14:paraId="571C795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Balchik</w:t>
            </w:r>
            <w:proofErr w:type="spellEnd"/>
          </w:p>
        </w:tc>
      </w:tr>
      <w:tr w:rsidR="007238E3" w:rsidRPr="00BB5A0E" w14:paraId="51DCC11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481D3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w:t>
            </w:r>
          </w:p>
        </w:tc>
        <w:tc>
          <w:tcPr>
            <w:tcW w:w="1502" w:type="dxa"/>
            <w:noWrap/>
            <w:hideMark/>
          </w:tcPr>
          <w:p w14:paraId="26961D8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67F692C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
        </w:tc>
        <w:tc>
          <w:tcPr>
            <w:tcW w:w="3730" w:type="dxa"/>
            <w:noWrap/>
            <w:hideMark/>
          </w:tcPr>
          <w:p w14:paraId="796925D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
        </w:tc>
      </w:tr>
      <w:tr w:rsidR="007238E3" w:rsidRPr="00BB5A0E" w14:paraId="24ADC81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E8FE2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w:t>
            </w:r>
          </w:p>
        </w:tc>
        <w:tc>
          <w:tcPr>
            <w:tcW w:w="1502" w:type="dxa"/>
            <w:noWrap/>
            <w:hideMark/>
          </w:tcPr>
          <w:p w14:paraId="316AF3B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6F155DC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
        </w:tc>
        <w:tc>
          <w:tcPr>
            <w:tcW w:w="3730" w:type="dxa"/>
            <w:noWrap/>
            <w:hideMark/>
          </w:tcPr>
          <w:p w14:paraId="21BB2CA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roofErr w:type="spellStart"/>
            <w:r w:rsidRPr="00BB5A0E">
              <w:rPr>
                <w:rFonts w:ascii="Calibri" w:hAnsi="Calibri" w:cs="Calibri"/>
                <w:color w:val="000000"/>
                <w:szCs w:val="20"/>
                <w:lang w:val="en-GB"/>
              </w:rPr>
              <w:t>selska</w:t>
            </w:r>
            <w:proofErr w:type="spellEnd"/>
          </w:p>
        </w:tc>
      </w:tr>
      <w:tr w:rsidR="007238E3" w:rsidRPr="00BB5A0E" w14:paraId="4D95434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9E1A24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w:t>
            </w:r>
          </w:p>
        </w:tc>
        <w:tc>
          <w:tcPr>
            <w:tcW w:w="1502" w:type="dxa"/>
            <w:noWrap/>
            <w:hideMark/>
          </w:tcPr>
          <w:p w14:paraId="201C213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23217A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
        </w:tc>
        <w:tc>
          <w:tcPr>
            <w:tcW w:w="3730" w:type="dxa"/>
            <w:noWrap/>
            <w:hideMark/>
          </w:tcPr>
          <w:p w14:paraId="06C1A2F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General </w:t>
            </w:r>
            <w:proofErr w:type="spellStart"/>
            <w:r w:rsidRPr="00BB5A0E">
              <w:rPr>
                <w:rFonts w:ascii="Calibri" w:hAnsi="Calibri" w:cs="Calibri"/>
                <w:color w:val="000000"/>
                <w:szCs w:val="20"/>
                <w:lang w:val="en-GB"/>
              </w:rPr>
              <w:t>Toshevo</w:t>
            </w:r>
            <w:proofErr w:type="spellEnd"/>
          </w:p>
        </w:tc>
      </w:tr>
      <w:tr w:rsidR="007238E3" w:rsidRPr="00BB5A0E" w14:paraId="7D52EA4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242F66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w:t>
            </w:r>
          </w:p>
        </w:tc>
        <w:tc>
          <w:tcPr>
            <w:tcW w:w="1502" w:type="dxa"/>
            <w:noWrap/>
            <w:hideMark/>
          </w:tcPr>
          <w:p w14:paraId="0DF4823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833A6D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
        </w:tc>
        <w:tc>
          <w:tcPr>
            <w:tcW w:w="3730" w:type="dxa"/>
            <w:noWrap/>
            <w:hideMark/>
          </w:tcPr>
          <w:p w14:paraId="70941E1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Kavarna</w:t>
            </w:r>
            <w:proofErr w:type="spellEnd"/>
          </w:p>
        </w:tc>
      </w:tr>
      <w:tr w:rsidR="007238E3" w:rsidRPr="00BB5A0E" w14:paraId="44F2D09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0F1F61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w:t>
            </w:r>
          </w:p>
        </w:tc>
        <w:tc>
          <w:tcPr>
            <w:tcW w:w="1502" w:type="dxa"/>
            <w:noWrap/>
            <w:hideMark/>
          </w:tcPr>
          <w:p w14:paraId="0D79A90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0F56CDC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
        </w:tc>
        <w:tc>
          <w:tcPr>
            <w:tcW w:w="3730" w:type="dxa"/>
            <w:noWrap/>
            <w:hideMark/>
          </w:tcPr>
          <w:p w14:paraId="10205F4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Krushari</w:t>
            </w:r>
            <w:proofErr w:type="spellEnd"/>
          </w:p>
        </w:tc>
      </w:tr>
      <w:tr w:rsidR="007238E3" w:rsidRPr="00BB5A0E" w14:paraId="4ED2F0A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38655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w:t>
            </w:r>
          </w:p>
        </w:tc>
        <w:tc>
          <w:tcPr>
            <w:tcW w:w="1502" w:type="dxa"/>
            <w:noWrap/>
            <w:hideMark/>
          </w:tcPr>
          <w:p w14:paraId="38941DC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54677F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
        </w:tc>
        <w:tc>
          <w:tcPr>
            <w:tcW w:w="3730" w:type="dxa"/>
            <w:noWrap/>
            <w:hideMark/>
          </w:tcPr>
          <w:p w14:paraId="1B74119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Shabla</w:t>
            </w:r>
            <w:proofErr w:type="spellEnd"/>
          </w:p>
        </w:tc>
      </w:tr>
      <w:tr w:rsidR="007238E3" w:rsidRPr="00BB5A0E" w14:paraId="0B90705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D66C54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w:t>
            </w:r>
          </w:p>
        </w:tc>
        <w:tc>
          <w:tcPr>
            <w:tcW w:w="1502" w:type="dxa"/>
            <w:noWrap/>
            <w:hideMark/>
          </w:tcPr>
          <w:p w14:paraId="3AAB1EB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51C732B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Dobrich</w:t>
            </w:r>
          </w:p>
        </w:tc>
        <w:tc>
          <w:tcPr>
            <w:tcW w:w="3730" w:type="dxa"/>
            <w:noWrap/>
            <w:hideMark/>
          </w:tcPr>
          <w:p w14:paraId="61F1928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Tervel</w:t>
            </w:r>
          </w:p>
        </w:tc>
      </w:tr>
      <w:tr w:rsidR="007238E3" w:rsidRPr="00BB5A0E" w14:paraId="524EA6E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334F4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w:t>
            </w:r>
          </w:p>
        </w:tc>
        <w:tc>
          <w:tcPr>
            <w:tcW w:w="1502" w:type="dxa"/>
            <w:noWrap/>
            <w:hideMark/>
          </w:tcPr>
          <w:p w14:paraId="2E75A9D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302774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Montana</w:t>
            </w:r>
          </w:p>
        </w:tc>
        <w:tc>
          <w:tcPr>
            <w:tcW w:w="3730" w:type="dxa"/>
            <w:noWrap/>
            <w:hideMark/>
          </w:tcPr>
          <w:p w14:paraId="40A6992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Boychinovtsi</w:t>
            </w:r>
            <w:proofErr w:type="spellEnd"/>
          </w:p>
        </w:tc>
      </w:tr>
      <w:tr w:rsidR="007238E3" w:rsidRPr="00BB5A0E" w14:paraId="50A3B21A"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E6643D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w:t>
            </w:r>
          </w:p>
        </w:tc>
        <w:tc>
          <w:tcPr>
            <w:tcW w:w="1502" w:type="dxa"/>
            <w:noWrap/>
            <w:hideMark/>
          </w:tcPr>
          <w:p w14:paraId="24463B7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565322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Montana</w:t>
            </w:r>
          </w:p>
        </w:tc>
        <w:tc>
          <w:tcPr>
            <w:tcW w:w="3730" w:type="dxa"/>
            <w:noWrap/>
            <w:hideMark/>
          </w:tcPr>
          <w:p w14:paraId="0642EDA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Brusartsi</w:t>
            </w:r>
            <w:proofErr w:type="spellEnd"/>
          </w:p>
        </w:tc>
      </w:tr>
      <w:tr w:rsidR="007238E3" w:rsidRPr="00BB5A0E" w14:paraId="041258A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F45D2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w:t>
            </w:r>
          </w:p>
        </w:tc>
        <w:tc>
          <w:tcPr>
            <w:tcW w:w="1502" w:type="dxa"/>
            <w:noWrap/>
            <w:hideMark/>
          </w:tcPr>
          <w:p w14:paraId="63A63C2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B5E19E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Montana</w:t>
            </w:r>
          </w:p>
        </w:tc>
        <w:tc>
          <w:tcPr>
            <w:tcW w:w="3730" w:type="dxa"/>
            <w:noWrap/>
            <w:hideMark/>
          </w:tcPr>
          <w:p w14:paraId="6414912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Lom</w:t>
            </w:r>
          </w:p>
        </w:tc>
      </w:tr>
      <w:tr w:rsidR="007238E3" w:rsidRPr="00BB5A0E" w14:paraId="4B91361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E0727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w:t>
            </w:r>
          </w:p>
        </w:tc>
        <w:tc>
          <w:tcPr>
            <w:tcW w:w="1502" w:type="dxa"/>
            <w:noWrap/>
            <w:hideMark/>
          </w:tcPr>
          <w:p w14:paraId="1394DB2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50A78A4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Montana</w:t>
            </w:r>
          </w:p>
        </w:tc>
        <w:tc>
          <w:tcPr>
            <w:tcW w:w="3730" w:type="dxa"/>
            <w:noWrap/>
            <w:hideMark/>
          </w:tcPr>
          <w:p w14:paraId="466FD6D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Medkovets</w:t>
            </w:r>
            <w:proofErr w:type="spellEnd"/>
          </w:p>
        </w:tc>
      </w:tr>
      <w:tr w:rsidR="007238E3" w:rsidRPr="00BB5A0E" w14:paraId="1474A12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D5F21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w:t>
            </w:r>
          </w:p>
        </w:tc>
        <w:tc>
          <w:tcPr>
            <w:tcW w:w="1502" w:type="dxa"/>
            <w:noWrap/>
            <w:hideMark/>
          </w:tcPr>
          <w:p w14:paraId="56B54A5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03F22B0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Montana</w:t>
            </w:r>
          </w:p>
        </w:tc>
        <w:tc>
          <w:tcPr>
            <w:tcW w:w="3730" w:type="dxa"/>
            <w:noWrap/>
            <w:hideMark/>
          </w:tcPr>
          <w:p w14:paraId="7C6A48B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Montana</w:t>
            </w:r>
          </w:p>
        </w:tc>
      </w:tr>
      <w:tr w:rsidR="007238E3" w:rsidRPr="00BB5A0E" w14:paraId="615C58DA"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955F9D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w:t>
            </w:r>
          </w:p>
        </w:tc>
        <w:tc>
          <w:tcPr>
            <w:tcW w:w="1502" w:type="dxa"/>
            <w:noWrap/>
            <w:hideMark/>
          </w:tcPr>
          <w:p w14:paraId="525F06F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29C469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Montana</w:t>
            </w:r>
          </w:p>
        </w:tc>
        <w:tc>
          <w:tcPr>
            <w:tcW w:w="3730" w:type="dxa"/>
            <w:noWrap/>
            <w:hideMark/>
          </w:tcPr>
          <w:p w14:paraId="604C120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Valchedram</w:t>
            </w:r>
            <w:proofErr w:type="spellEnd"/>
          </w:p>
        </w:tc>
      </w:tr>
      <w:tr w:rsidR="007238E3" w:rsidRPr="00BB5A0E" w14:paraId="59A5E71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EC999E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w:t>
            </w:r>
          </w:p>
        </w:tc>
        <w:tc>
          <w:tcPr>
            <w:tcW w:w="1502" w:type="dxa"/>
            <w:noWrap/>
            <w:hideMark/>
          </w:tcPr>
          <w:p w14:paraId="0721422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1F39DD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Montana</w:t>
            </w:r>
          </w:p>
        </w:tc>
        <w:tc>
          <w:tcPr>
            <w:tcW w:w="3730" w:type="dxa"/>
            <w:noWrap/>
            <w:hideMark/>
          </w:tcPr>
          <w:p w14:paraId="19FB52D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Yakimovo</w:t>
            </w:r>
            <w:proofErr w:type="spellEnd"/>
          </w:p>
        </w:tc>
      </w:tr>
      <w:tr w:rsidR="007238E3" w:rsidRPr="00BB5A0E" w14:paraId="3D6F3D1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C9FF15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w:t>
            </w:r>
          </w:p>
        </w:tc>
        <w:tc>
          <w:tcPr>
            <w:tcW w:w="1502" w:type="dxa"/>
            <w:noWrap/>
            <w:hideMark/>
          </w:tcPr>
          <w:p w14:paraId="2EF9899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620458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0F18974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Belene</w:t>
            </w:r>
          </w:p>
        </w:tc>
      </w:tr>
      <w:tr w:rsidR="007238E3" w:rsidRPr="00BB5A0E" w14:paraId="664A6EE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F87F9E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w:t>
            </w:r>
          </w:p>
        </w:tc>
        <w:tc>
          <w:tcPr>
            <w:tcW w:w="1502" w:type="dxa"/>
            <w:noWrap/>
            <w:hideMark/>
          </w:tcPr>
          <w:p w14:paraId="4E8A8BC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422079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18894C8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Dolna</w:t>
            </w:r>
            <w:proofErr w:type="spellEnd"/>
            <w:r w:rsidRPr="00BB5A0E">
              <w:rPr>
                <w:rFonts w:ascii="Calibri" w:hAnsi="Calibri" w:cs="Calibri"/>
                <w:color w:val="000000"/>
                <w:szCs w:val="20"/>
                <w:lang w:val="en-GB"/>
              </w:rPr>
              <w:t xml:space="preserve"> </w:t>
            </w:r>
            <w:proofErr w:type="spellStart"/>
            <w:r w:rsidRPr="00BB5A0E">
              <w:rPr>
                <w:rFonts w:ascii="Calibri" w:hAnsi="Calibri" w:cs="Calibri"/>
                <w:color w:val="000000"/>
                <w:szCs w:val="20"/>
                <w:lang w:val="en-GB"/>
              </w:rPr>
              <w:t>Mitropolia</w:t>
            </w:r>
            <w:proofErr w:type="spellEnd"/>
          </w:p>
        </w:tc>
      </w:tr>
      <w:tr w:rsidR="007238E3" w:rsidRPr="00BB5A0E" w14:paraId="7E1D790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8D57C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w:t>
            </w:r>
          </w:p>
        </w:tc>
        <w:tc>
          <w:tcPr>
            <w:tcW w:w="1502" w:type="dxa"/>
            <w:noWrap/>
            <w:hideMark/>
          </w:tcPr>
          <w:p w14:paraId="596E430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60EC23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2F3E24F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Dolni</w:t>
            </w:r>
            <w:proofErr w:type="spellEnd"/>
            <w:r w:rsidRPr="00BB5A0E">
              <w:rPr>
                <w:rFonts w:ascii="Calibri" w:hAnsi="Calibri" w:cs="Calibri"/>
                <w:color w:val="000000"/>
                <w:szCs w:val="20"/>
                <w:lang w:val="en-GB"/>
              </w:rPr>
              <w:t xml:space="preserve"> </w:t>
            </w:r>
            <w:proofErr w:type="spellStart"/>
            <w:r w:rsidRPr="00BB5A0E">
              <w:rPr>
                <w:rFonts w:ascii="Calibri" w:hAnsi="Calibri" w:cs="Calibri"/>
                <w:color w:val="000000"/>
                <w:szCs w:val="20"/>
                <w:lang w:val="en-GB"/>
              </w:rPr>
              <w:t>Dabnik</w:t>
            </w:r>
            <w:proofErr w:type="spellEnd"/>
          </w:p>
        </w:tc>
      </w:tr>
      <w:tr w:rsidR="007238E3" w:rsidRPr="00BB5A0E" w14:paraId="7B9BF86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BB955E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w:t>
            </w:r>
          </w:p>
        </w:tc>
        <w:tc>
          <w:tcPr>
            <w:tcW w:w="1502" w:type="dxa"/>
            <w:noWrap/>
            <w:hideMark/>
          </w:tcPr>
          <w:p w14:paraId="2020DCF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7CA31C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12E523D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Gulyantsi</w:t>
            </w:r>
            <w:proofErr w:type="spellEnd"/>
          </w:p>
        </w:tc>
      </w:tr>
      <w:tr w:rsidR="007238E3" w:rsidRPr="00BB5A0E" w14:paraId="6B306C5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96058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w:t>
            </w:r>
          </w:p>
        </w:tc>
        <w:tc>
          <w:tcPr>
            <w:tcW w:w="1502" w:type="dxa"/>
            <w:noWrap/>
            <w:hideMark/>
          </w:tcPr>
          <w:p w14:paraId="7B5DD73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5A1733E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472ED86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Iskar</w:t>
            </w:r>
          </w:p>
        </w:tc>
      </w:tr>
      <w:tr w:rsidR="007238E3" w:rsidRPr="00BB5A0E" w14:paraId="1AFD8A5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BA052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w:t>
            </w:r>
          </w:p>
        </w:tc>
        <w:tc>
          <w:tcPr>
            <w:tcW w:w="1502" w:type="dxa"/>
            <w:noWrap/>
            <w:hideMark/>
          </w:tcPr>
          <w:p w14:paraId="6A655DA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4DC67C0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5290E06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Knezha</w:t>
            </w:r>
            <w:proofErr w:type="spellEnd"/>
          </w:p>
        </w:tc>
      </w:tr>
      <w:tr w:rsidR="007238E3" w:rsidRPr="00BB5A0E" w14:paraId="22630E9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BAFF01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w:t>
            </w:r>
          </w:p>
        </w:tc>
        <w:tc>
          <w:tcPr>
            <w:tcW w:w="1502" w:type="dxa"/>
            <w:noWrap/>
            <w:hideMark/>
          </w:tcPr>
          <w:p w14:paraId="779956D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50A5B62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0049984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Levski</w:t>
            </w:r>
          </w:p>
        </w:tc>
      </w:tr>
      <w:tr w:rsidR="007238E3" w:rsidRPr="00BB5A0E" w14:paraId="1A048C6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D3499C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w:t>
            </w:r>
          </w:p>
        </w:tc>
        <w:tc>
          <w:tcPr>
            <w:tcW w:w="1502" w:type="dxa"/>
            <w:noWrap/>
            <w:hideMark/>
          </w:tcPr>
          <w:p w14:paraId="75FCD32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F3DEAF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056BF78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Nikopol</w:t>
            </w:r>
          </w:p>
        </w:tc>
      </w:tr>
      <w:tr w:rsidR="007238E3" w:rsidRPr="00BB5A0E" w14:paraId="7A32F1D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8B1D6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w:t>
            </w:r>
          </w:p>
        </w:tc>
        <w:tc>
          <w:tcPr>
            <w:tcW w:w="1502" w:type="dxa"/>
            <w:noWrap/>
            <w:hideMark/>
          </w:tcPr>
          <w:p w14:paraId="62F3543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BF3192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2819A09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r>
      <w:tr w:rsidR="007238E3" w:rsidRPr="00BB5A0E" w14:paraId="6AAA3F3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F7479E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w:t>
            </w:r>
          </w:p>
        </w:tc>
        <w:tc>
          <w:tcPr>
            <w:tcW w:w="1502" w:type="dxa"/>
            <w:noWrap/>
            <w:hideMark/>
          </w:tcPr>
          <w:p w14:paraId="02767B8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166E8CC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Pleven</w:t>
            </w:r>
          </w:p>
        </w:tc>
        <w:tc>
          <w:tcPr>
            <w:tcW w:w="3730" w:type="dxa"/>
            <w:noWrap/>
            <w:hideMark/>
          </w:tcPr>
          <w:p w14:paraId="2A1B0C0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Pordim</w:t>
            </w:r>
            <w:proofErr w:type="spellEnd"/>
          </w:p>
        </w:tc>
      </w:tr>
      <w:tr w:rsidR="007238E3" w:rsidRPr="00BB5A0E" w14:paraId="1D30302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04706E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w:t>
            </w:r>
          </w:p>
        </w:tc>
        <w:tc>
          <w:tcPr>
            <w:tcW w:w="1502" w:type="dxa"/>
            <w:noWrap/>
            <w:hideMark/>
          </w:tcPr>
          <w:p w14:paraId="5FE1A0E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6DE723A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Ruse</w:t>
            </w:r>
          </w:p>
        </w:tc>
        <w:tc>
          <w:tcPr>
            <w:tcW w:w="3730" w:type="dxa"/>
            <w:noWrap/>
            <w:hideMark/>
          </w:tcPr>
          <w:p w14:paraId="574F6DB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Borovo</w:t>
            </w:r>
            <w:proofErr w:type="spellEnd"/>
          </w:p>
        </w:tc>
      </w:tr>
      <w:tr w:rsidR="007238E3" w:rsidRPr="00BB5A0E" w14:paraId="2D6DA06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B38CD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w:t>
            </w:r>
          </w:p>
        </w:tc>
        <w:tc>
          <w:tcPr>
            <w:tcW w:w="1502" w:type="dxa"/>
            <w:noWrap/>
            <w:hideMark/>
          </w:tcPr>
          <w:p w14:paraId="6F2E59E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603B2E2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Ruse</w:t>
            </w:r>
          </w:p>
        </w:tc>
        <w:tc>
          <w:tcPr>
            <w:tcW w:w="3730" w:type="dxa"/>
            <w:noWrap/>
            <w:hideMark/>
          </w:tcPr>
          <w:p w14:paraId="5965B21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Byala</w:t>
            </w:r>
            <w:proofErr w:type="spellEnd"/>
            <w:r w:rsidRPr="00BB5A0E">
              <w:rPr>
                <w:rFonts w:ascii="Calibri" w:hAnsi="Calibri" w:cs="Calibri"/>
                <w:color w:val="000000"/>
                <w:szCs w:val="20"/>
                <w:lang w:val="en-GB"/>
              </w:rPr>
              <w:t xml:space="preserve"> Ruse</w:t>
            </w:r>
          </w:p>
        </w:tc>
      </w:tr>
      <w:tr w:rsidR="007238E3" w:rsidRPr="00BB5A0E" w14:paraId="6390596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AF61E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w:t>
            </w:r>
          </w:p>
        </w:tc>
        <w:tc>
          <w:tcPr>
            <w:tcW w:w="1502" w:type="dxa"/>
            <w:noWrap/>
            <w:hideMark/>
          </w:tcPr>
          <w:p w14:paraId="204C275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48D626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Ruse</w:t>
            </w:r>
          </w:p>
        </w:tc>
        <w:tc>
          <w:tcPr>
            <w:tcW w:w="3730" w:type="dxa"/>
            <w:noWrap/>
            <w:hideMark/>
          </w:tcPr>
          <w:p w14:paraId="5F05260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Dve</w:t>
            </w:r>
            <w:proofErr w:type="spellEnd"/>
            <w:r w:rsidRPr="00BB5A0E">
              <w:rPr>
                <w:rFonts w:ascii="Calibri" w:hAnsi="Calibri" w:cs="Calibri"/>
                <w:color w:val="000000"/>
                <w:szCs w:val="20"/>
                <w:lang w:val="en-GB"/>
              </w:rPr>
              <w:t xml:space="preserve"> </w:t>
            </w:r>
            <w:proofErr w:type="spellStart"/>
            <w:r w:rsidRPr="00BB5A0E">
              <w:rPr>
                <w:rFonts w:ascii="Calibri" w:hAnsi="Calibri" w:cs="Calibri"/>
                <w:color w:val="000000"/>
                <w:szCs w:val="20"/>
                <w:lang w:val="en-GB"/>
              </w:rPr>
              <w:t>Mogili</w:t>
            </w:r>
            <w:proofErr w:type="spellEnd"/>
          </w:p>
        </w:tc>
      </w:tr>
      <w:tr w:rsidR="007238E3" w:rsidRPr="00BB5A0E" w14:paraId="7675A36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3C3424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w:t>
            </w:r>
          </w:p>
        </w:tc>
        <w:tc>
          <w:tcPr>
            <w:tcW w:w="1502" w:type="dxa"/>
            <w:noWrap/>
            <w:hideMark/>
          </w:tcPr>
          <w:p w14:paraId="64D2608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5CEFB5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Ruse</w:t>
            </w:r>
          </w:p>
        </w:tc>
        <w:tc>
          <w:tcPr>
            <w:tcW w:w="3730" w:type="dxa"/>
            <w:noWrap/>
            <w:hideMark/>
          </w:tcPr>
          <w:p w14:paraId="208DAEB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Ivanovo</w:t>
            </w:r>
          </w:p>
        </w:tc>
      </w:tr>
      <w:tr w:rsidR="007238E3" w:rsidRPr="00BB5A0E" w14:paraId="194C7A7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A09EA2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w:t>
            </w:r>
          </w:p>
        </w:tc>
        <w:tc>
          <w:tcPr>
            <w:tcW w:w="1502" w:type="dxa"/>
            <w:noWrap/>
            <w:hideMark/>
          </w:tcPr>
          <w:p w14:paraId="096998B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31377B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Ruse</w:t>
            </w:r>
          </w:p>
        </w:tc>
        <w:tc>
          <w:tcPr>
            <w:tcW w:w="3730" w:type="dxa"/>
            <w:noWrap/>
            <w:hideMark/>
          </w:tcPr>
          <w:p w14:paraId="0CE3C6C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Ruse</w:t>
            </w:r>
          </w:p>
        </w:tc>
      </w:tr>
      <w:tr w:rsidR="007238E3" w:rsidRPr="00BB5A0E" w14:paraId="76FE288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03AC8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31</w:t>
            </w:r>
          </w:p>
        </w:tc>
        <w:tc>
          <w:tcPr>
            <w:tcW w:w="1502" w:type="dxa"/>
            <w:noWrap/>
            <w:hideMark/>
          </w:tcPr>
          <w:p w14:paraId="75FDB94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1BB13D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Ruse</w:t>
            </w:r>
          </w:p>
        </w:tc>
        <w:tc>
          <w:tcPr>
            <w:tcW w:w="3730" w:type="dxa"/>
            <w:noWrap/>
            <w:hideMark/>
          </w:tcPr>
          <w:p w14:paraId="20F520F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Slivo Pole</w:t>
            </w:r>
          </w:p>
        </w:tc>
      </w:tr>
      <w:tr w:rsidR="007238E3" w:rsidRPr="00BB5A0E" w14:paraId="5C531A8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F658E8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w:t>
            </w:r>
          </w:p>
        </w:tc>
        <w:tc>
          <w:tcPr>
            <w:tcW w:w="1502" w:type="dxa"/>
            <w:noWrap/>
            <w:hideMark/>
          </w:tcPr>
          <w:p w14:paraId="461874A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341092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Ruse</w:t>
            </w:r>
          </w:p>
        </w:tc>
        <w:tc>
          <w:tcPr>
            <w:tcW w:w="3730" w:type="dxa"/>
            <w:noWrap/>
            <w:hideMark/>
          </w:tcPr>
          <w:p w14:paraId="610A1EF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Tsenovo</w:t>
            </w:r>
            <w:proofErr w:type="spellEnd"/>
          </w:p>
        </w:tc>
      </w:tr>
      <w:tr w:rsidR="007238E3" w:rsidRPr="00BB5A0E" w14:paraId="51287D5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B2ED38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33</w:t>
            </w:r>
          </w:p>
        </w:tc>
        <w:tc>
          <w:tcPr>
            <w:tcW w:w="1502" w:type="dxa"/>
            <w:noWrap/>
            <w:hideMark/>
          </w:tcPr>
          <w:p w14:paraId="4E771F9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4B02D90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Ruse</w:t>
            </w:r>
          </w:p>
        </w:tc>
        <w:tc>
          <w:tcPr>
            <w:tcW w:w="3730" w:type="dxa"/>
            <w:noWrap/>
            <w:hideMark/>
          </w:tcPr>
          <w:p w14:paraId="474C320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Vetovo</w:t>
            </w:r>
            <w:proofErr w:type="spellEnd"/>
          </w:p>
        </w:tc>
      </w:tr>
      <w:tr w:rsidR="007238E3" w:rsidRPr="00BB5A0E" w14:paraId="24E719B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95CD53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34</w:t>
            </w:r>
          </w:p>
        </w:tc>
        <w:tc>
          <w:tcPr>
            <w:tcW w:w="1502" w:type="dxa"/>
            <w:noWrap/>
            <w:hideMark/>
          </w:tcPr>
          <w:p w14:paraId="196D30D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0CF7A45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Silistra</w:t>
            </w:r>
            <w:proofErr w:type="spellEnd"/>
          </w:p>
        </w:tc>
        <w:tc>
          <w:tcPr>
            <w:tcW w:w="3730" w:type="dxa"/>
            <w:noWrap/>
            <w:hideMark/>
          </w:tcPr>
          <w:p w14:paraId="1368573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Alfatar</w:t>
            </w:r>
            <w:proofErr w:type="spellEnd"/>
          </w:p>
        </w:tc>
      </w:tr>
      <w:tr w:rsidR="007238E3" w:rsidRPr="00BB5A0E" w14:paraId="1B728FF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D1A26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35</w:t>
            </w:r>
          </w:p>
        </w:tc>
        <w:tc>
          <w:tcPr>
            <w:tcW w:w="1502" w:type="dxa"/>
            <w:noWrap/>
            <w:hideMark/>
          </w:tcPr>
          <w:p w14:paraId="154FE9A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5C2F01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Silistra</w:t>
            </w:r>
            <w:proofErr w:type="spellEnd"/>
          </w:p>
        </w:tc>
        <w:tc>
          <w:tcPr>
            <w:tcW w:w="3730" w:type="dxa"/>
            <w:noWrap/>
            <w:hideMark/>
          </w:tcPr>
          <w:p w14:paraId="1281DFC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Dulovo</w:t>
            </w:r>
            <w:proofErr w:type="spellEnd"/>
          </w:p>
        </w:tc>
      </w:tr>
      <w:tr w:rsidR="007238E3" w:rsidRPr="00BB5A0E" w14:paraId="0414566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509B2D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36</w:t>
            </w:r>
          </w:p>
        </w:tc>
        <w:tc>
          <w:tcPr>
            <w:tcW w:w="1502" w:type="dxa"/>
            <w:noWrap/>
            <w:hideMark/>
          </w:tcPr>
          <w:p w14:paraId="301E160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0D40E2E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Silistra</w:t>
            </w:r>
            <w:proofErr w:type="spellEnd"/>
          </w:p>
        </w:tc>
        <w:tc>
          <w:tcPr>
            <w:tcW w:w="3730" w:type="dxa"/>
            <w:hideMark/>
          </w:tcPr>
          <w:p w14:paraId="0D4DFDF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Glavinitsa</w:t>
            </w:r>
            <w:proofErr w:type="spellEnd"/>
          </w:p>
        </w:tc>
      </w:tr>
      <w:tr w:rsidR="007238E3" w:rsidRPr="00BB5A0E" w14:paraId="11A9C33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43825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37</w:t>
            </w:r>
          </w:p>
        </w:tc>
        <w:tc>
          <w:tcPr>
            <w:tcW w:w="1502" w:type="dxa"/>
            <w:noWrap/>
            <w:hideMark/>
          </w:tcPr>
          <w:p w14:paraId="07EB093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5ECC2CE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Silistra</w:t>
            </w:r>
            <w:proofErr w:type="spellEnd"/>
          </w:p>
        </w:tc>
        <w:tc>
          <w:tcPr>
            <w:tcW w:w="3730" w:type="dxa"/>
            <w:noWrap/>
            <w:hideMark/>
          </w:tcPr>
          <w:p w14:paraId="59E3C28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Kaynardzha</w:t>
            </w:r>
            <w:proofErr w:type="spellEnd"/>
          </w:p>
        </w:tc>
      </w:tr>
      <w:tr w:rsidR="007238E3" w:rsidRPr="00BB5A0E" w14:paraId="4B11D88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8B3654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38</w:t>
            </w:r>
          </w:p>
        </w:tc>
        <w:tc>
          <w:tcPr>
            <w:tcW w:w="1502" w:type="dxa"/>
            <w:noWrap/>
            <w:hideMark/>
          </w:tcPr>
          <w:p w14:paraId="5541537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462D0EE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Silistra</w:t>
            </w:r>
            <w:proofErr w:type="spellEnd"/>
          </w:p>
        </w:tc>
        <w:tc>
          <w:tcPr>
            <w:tcW w:w="3730" w:type="dxa"/>
            <w:noWrap/>
            <w:hideMark/>
          </w:tcPr>
          <w:p w14:paraId="49A1464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Silistra</w:t>
            </w:r>
            <w:proofErr w:type="spellEnd"/>
          </w:p>
        </w:tc>
      </w:tr>
      <w:tr w:rsidR="007238E3" w:rsidRPr="00BB5A0E" w14:paraId="323D6CD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6AC788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39</w:t>
            </w:r>
          </w:p>
        </w:tc>
        <w:tc>
          <w:tcPr>
            <w:tcW w:w="1502" w:type="dxa"/>
            <w:noWrap/>
            <w:hideMark/>
          </w:tcPr>
          <w:p w14:paraId="2197AEF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531F820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Silistra</w:t>
            </w:r>
            <w:proofErr w:type="spellEnd"/>
          </w:p>
        </w:tc>
        <w:tc>
          <w:tcPr>
            <w:tcW w:w="3730" w:type="dxa"/>
            <w:noWrap/>
            <w:hideMark/>
          </w:tcPr>
          <w:p w14:paraId="7ACD54D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Sitovo</w:t>
            </w:r>
            <w:proofErr w:type="spellEnd"/>
          </w:p>
        </w:tc>
      </w:tr>
      <w:tr w:rsidR="007238E3" w:rsidRPr="00BB5A0E" w14:paraId="36DFB90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98543C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40</w:t>
            </w:r>
          </w:p>
        </w:tc>
        <w:tc>
          <w:tcPr>
            <w:tcW w:w="1502" w:type="dxa"/>
            <w:noWrap/>
            <w:hideMark/>
          </w:tcPr>
          <w:p w14:paraId="0885202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63028E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Silistra</w:t>
            </w:r>
            <w:proofErr w:type="spellEnd"/>
          </w:p>
        </w:tc>
        <w:tc>
          <w:tcPr>
            <w:tcW w:w="3730" w:type="dxa"/>
            <w:noWrap/>
            <w:hideMark/>
          </w:tcPr>
          <w:p w14:paraId="309DF57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Tutrakan</w:t>
            </w:r>
            <w:proofErr w:type="spellEnd"/>
          </w:p>
        </w:tc>
      </w:tr>
      <w:tr w:rsidR="007238E3" w:rsidRPr="00BB5A0E" w14:paraId="758A52D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C9AAE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41</w:t>
            </w:r>
          </w:p>
        </w:tc>
        <w:tc>
          <w:tcPr>
            <w:tcW w:w="1502" w:type="dxa"/>
            <w:noWrap/>
            <w:hideMark/>
          </w:tcPr>
          <w:p w14:paraId="36AEB26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66FE88E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Veliko </w:t>
            </w:r>
            <w:proofErr w:type="spellStart"/>
            <w:r w:rsidRPr="00BB5A0E">
              <w:rPr>
                <w:rFonts w:ascii="Calibri" w:hAnsi="Calibri" w:cs="Calibri"/>
                <w:color w:val="000000"/>
                <w:szCs w:val="20"/>
                <w:lang w:val="en-GB"/>
              </w:rPr>
              <w:t>Tarnovo</w:t>
            </w:r>
            <w:proofErr w:type="spellEnd"/>
          </w:p>
        </w:tc>
        <w:tc>
          <w:tcPr>
            <w:tcW w:w="3730" w:type="dxa"/>
            <w:noWrap/>
            <w:hideMark/>
          </w:tcPr>
          <w:p w14:paraId="4DD8142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Gorna </w:t>
            </w:r>
            <w:proofErr w:type="spellStart"/>
            <w:r w:rsidRPr="00BB5A0E">
              <w:rPr>
                <w:rFonts w:ascii="Calibri" w:hAnsi="Calibri" w:cs="Calibri"/>
                <w:color w:val="000000"/>
                <w:szCs w:val="20"/>
                <w:lang w:val="en-GB"/>
              </w:rPr>
              <w:t>Oryahovitsa</w:t>
            </w:r>
            <w:proofErr w:type="spellEnd"/>
          </w:p>
        </w:tc>
      </w:tr>
      <w:tr w:rsidR="007238E3" w:rsidRPr="00BB5A0E" w14:paraId="20544E2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98FC2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42</w:t>
            </w:r>
          </w:p>
        </w:tc>
        <w:tc>
          <w:tcPr>
            <w:tcW w:w="1502" w:type="dxa"/>
            <w:noWrap/>
            <w:hideMark/>
          </w:tcPr>
          <w:p w14:paraId="460EAD0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C11A4B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Veliko </w:t>
            </w:r>
            <w:proofErr w:type="spellStart"/>
            <w:r w:rsidRPr="00BB5A0E">
              <w:rPr>
                <w:rFonts w:ascii="Calibri" w:hAnsi="Calibri" w:cs="Calibri"/>
                <w:color w:val="000000"/>
                <w:szCs w:val="20"/>
                <w:lang w:val="en-GB"/>
              </w:rPr>
              <w:t>Tarnovo</w:t>
            </w:r>
            <w:proofErr w:type="spellEnd"/>
          </w:p>
        </w:tc>
        <w:tc>
          <w:tcPr>
            <w:tcW w:w="3730" w:type="dxa"/>
            <w:noWrap/>
            <w:hideMark/>
          </w:tcPr>
          <w:p w14:paraId="0BE9B86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Lyaskovets</w:t>
            </w:r>
            <w:proofErr w:type="spellEnd"/>
          </w:p>
        </w:tc>
      </w:tr>
      <w:tr w:rsidR="007238E3" w:rsidRPr="00BB5A0E" w14:paraId="57D0A3E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D46852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43</w:t>
            </w:r>
          </w:p>
        </w:tc>
        <w:tc>
          <w:tcPr>
            <w:tcW w:w="1502" w:type="dxa"/>
            <w:noWrap/>
            <w:hideMark/>
          </w:tcPr>
          <w:p w14:paraId="7570283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6AC31B5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Veliko </w:t>
            </w:r>
            <w:proofErr w:type="spellStart"/>
            <w:r w:rsidRPr="00BB5A0E">
              <w:rPr>
                <w:rFonts w:ascii="Calibri" w:hAnsi="Calibri" w:cs="Calibri"/>
                <w:color w:val="000000"/>
                <w:szCs w:val="20"/>
                <w:lang w:val="en-GB"/>
              </w:rPr>
              <w:t>Tarnovo</w:t>
            </w:r>
            <w:proofErr w:type="spellEnd"/>
          </w:p>
        </w:tc>
        <w:tc>
          <w:tcPr>
            <w:tcW w:w="3730" w:type="dxa"/>
            <w:noWrap/>
            <w:hideMark/>
          </w:tcPr>
          <w:p w14:paraId="59FCF1A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Polski </w:t>
            </w:r>
            <w:proofErr w:type="spellStart"/>
            <w:r w:rsidRPr="00BB5A0E">
              <w:rPr>
                <w:rFonts w:ascii="Calibri" w:hAnsi="Calibri" w:cs="Calibri"/>
                <w:color w:val="000000"/>
                <w:szCs w:val="20"/>
                <w:lang w:val="en-GB"/>
              </w:rPr>
              <w:t>Trambesh</w:t>
            </w:r>
            <w:proofErr w:type="spellEnd"/>
          </w:p>
        </w:tc>
      </w:tr>
      <w:tr w:rsidR="007238E3" w:rsidRPr="00BB5A0E" w14:paraId="1C2097B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A2DEE1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44</w:t>
            </w:r>
          </w:p>
        </w:tc>
        <w:tc>
          <w:tcPr>
            <w:tcW w:w="1502" w:type="dxa"/>
            <w:noWrap/>
            <w:hideMark/>
          </w:tcPr>
          <w:p w14:paraId="4F1432F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54F3E73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Veliko </w:t>
            </w:r>
            <w:proofErr w:type="spellStart"/>
            <w:r w:rsidRPr="00BB5A0E">
              <w:rPr>
                <w:rFonts w:ascii="Calibri" w:hAnsi="Calibri" w:cs="Calibri"/>
                <w:color w:val="000000"/>
                <w:szCs w:val="20"/>
                <w:lang w:val="en-GB"/>
              </w:rPr>
              <w:t>Tarnovo</w:t>
            </w:r>
            <w:proofErr w:type="spellEnd"/>
          </w:p>
        </w:tc>
        <w:tc>
          <w:tcPr>
            <w:tcW w:w="3730" w:type="dxa"/>
            <w:noWrap/>
            <w:hideMark/>
          </w:tcPr>
          <w:p w14:paraId="2BF9759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Strazhitsa</w:t>
            </w:r>
            <w:proofErr w:type="spellEnd"/>
          </w:p>
        </w:tc>
      </w:tr>
      <w:tr w:rsidR="007238E3" w:rsidRPr="00BB5A0E" w14:paraId="20D70B9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96A19D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45</w:t>
            </w:r>
          </w:p>
        </w:tc>
        <w:tc>
          <w:tcPr>
            <w:tcW w:w="1502" w:type="dxa"/>
            <w:noWrap/>
            <w:hideMark/>
          </w:tcPr>
          <w:p w14:paraId="666ECB7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4381479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Veliko </w:t>
            </w:r>
            <w:proofErr w:type="spellStart"/>
            <w:r w:rsidRPr="00BB5A0E">
              <w:rPr>
                <w:rFonts w:ascii="Calibri" w:hAnsi="Calibri" w:cs="Calibri"/>
                <w:color w:val="000000"/>
                <w:szCs w:val="20"/>
                <w:lang w:val="en-GB"/>
              </w:rPr>
              <w:t>Tarnovo</w:t>
            </w:r>
            <w:proofErr w:type="spellEnd"/>
          </w:p>
        </w:tc>
        <w:tc>
          <w:tcPr>
            <w:tcW w:w="3730" w:type="dxa"/>
            <w:noWrap/>
            <w:hideMark/>
          </w:tcPr>
          <w:p w14:paraId="51A422C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Svishtov</w:t>
            </w:r>
            <w:proofErr w:type="spellEnd"/>
          </w:p>
        </w:tc>
      </w:tr>
      <w:tr w:rsidR="007238E3" w:rsidRPr="00BB5A0E" w14:paraId="7BBF826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E4EE9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46</w:t>
            </w:r>
          </w:p>
        </w:tc>
        <w:tc>
          <w:tcPr>
            <w:tcW w:w="1502" w:type="dxa"/>
            <w:noWrap/>
            <w:hideMark/>
          </w:tcPr>
          <w:p w14:paraId="0DA1A99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0DF3C93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Veliko </w:t>
            </w:r>
            <w:proofErr w:type="spellStart"/>
            <w:r w:rsidRPr="00BB5A0E">
              <w:rPr>
                <w:rFonts w:ascii="Calibri" w:hAnsi="Calibri" w:cs="Calibri"/>
                <w:color w:val="000000"/>
                <w:szCs w:val="20"/>
                <w:lang w:val="en-GB"/>
              </w:rPr>
              <w:t>Tarnovo</w:t>
            </w:r>
            <w:proofErr w:type="spellEnd"/>
          </w:p>
        </w:tc>
        <w:tc>
          <w:tcPr>
            <w:tcW w:w="3730" w:type="dxa"/>
            <w:noWrap/>
            <w:hideMark/>
          </w:tcPr>
          <w:p w14:paraId="5C7B282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Veliko </w:t>
            </w:r>
            <w:proofErr w:type="spellStart"/>
            <w:r w:rsidRPr="00BB5A0E">
              <w:rPr>
                <w:rFonts w:ascii="Calibri" w:hAnsi="Calibri" w:cs="Calibri"/>
                <w:color w:val="000000"/>
                <w:szCs w:val="20"/>
                <w:lang w:val="en-GB"/>
              </w:rPr>
              <w:t>Tarnovo</w:t>
            </w:r>
            <w:proofErr w:type="spellEnd"/>
          </w:p>
        </w:tc>
      </w:tr>
      <w:tr w:rsidR="007238E3" w:rsidRPr="00BB5A0E" w14:paraId="13E139F8"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CFBAD3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47</w:t>
            </w:r>
          </w:p>
        </w:tc>
        <w:tc>
          <w:tcPr>
            <w:tcW w:w="1502" w:type="dxa"/>
            <w:noWrap/>
            <w:hideMark/>
          </w:tcPr>
          <w:p w14:paraId="5E322A5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458E5CF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c>
          <w:tcPr>
            <w:tcW w:w="3730" w:type="dxa"/>
            <w:noWrap/>
            <w:hideMark/>
          </w:tcPr>
          <w:p w14:paraId="0190322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Boynitsa</w:t>
            </w:r>
            <w:proofErr w:type="spellEnd"/>
          </w:p>
        </w:tc>
      </w:tr>
      <w:tr w:rsidR="007238E3" w:rsidRPr="00BB5A0E" w14:paraId="07C623A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279A83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48</w:t>
            </w:r>
          </w:p>
        </w:tc>
        <w:tc>
          <w:tcPr>
            <w:tcW w:w="1502" w:type="dxa"/>
            <w:noWrap/>
            <w:hideMark/>
          </w:tcPr>
          <w:p w14:paraId="503782D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7CA3321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c>
          <w:tcPr>
            <w:tcW w:w="3730" w:type="dxa"/>
            <w:noWrap/>
            <w:hideMark/>
          </w:tcPr>
          <w:p w14:paraId="1BC5A13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Bregovo</w:t>
            </w:r>
            <w:proofErr w:type="spellEnd"/>
          </w:p>
        </w:tc>
      </w:tr>
      <w:tr w:rsidR="007238E3" w:rsidRPr="00BB5A0E" w14:paraId="530B4EB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753913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49</w:t>
            </w:r>
          </w:p>
        </w:tc>
        <w:tc>
          <w:tcPr>
            <w:tcW w:w="1502" w:type="dxa"/>
            <w:noWrap/>
            <w:hideMark/>
          </w:tcPr>
          <w:p w14:paraId="3BF7D8D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E47218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c>
          <w:tcPr>
            <w:tcW w:w="3730" w:type="dxa"/>
            <w:noWrap/>
            <w:hideMark/>
          </w:tcPr>
          <w:p w14:paraId="79DDF4F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Dimovo</w:t>
            </w:r>
            <w:proofErr w:type="spellEnd"/>
          </w:p>
        </w:tc>
      </w:tr>
      <w:tr w:rsidR="007238E3" w:rsidRPr="00BB5A0E" w14:paraId="2AB77F7A"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3D6C78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50</w:t>
            </w:r>
          </w:p>
        </w:tc>
        <w:tc>
          <w:tcPr>
            <w:tcW w:w="1502" w:type="dxa"/>
            <w:noWrap/>
            <w:hideMark/>
          </w:tcPr>
          <w:p w14:paraId="11B136C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568E19E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c>
          <w:tcPr>
            <w:tcW w:w="3730" w:type="dxa"/>
            <w:noWrap/>
            <w:hideMark/>
          </w:tcPr>
          <w:p w14:paraId="2485591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Gramada</w:t>
            </w:r>
            <w:proofErr w:type="spellEnd"/>
          </w:p>
        </w:tc>
      </w:tr>
      <w:tr w:rsidR="007238E3" w:rsidRPr="00BB5A0E" w14:paraId="41F74C6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A2470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51</w:t>
            </w:r>
          </w:p>
        </w:tc>
        <w:tc>
          <w:tcPr>
            <w:tcW w:w="1502" w:type="dxa"/>
            <w:noWrap/>
            <w:hideMark/>
          </w:tcPr>
          <w:p w14:paraId="588BE45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09C3765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c>
          <w:tcPr>
            <w:tcW w:w="3730" w:type="dxa"/>
            <w:noWrap/>
            <w:hideMark/>
          </w:tcPr>
          <w:p w14:paraId="2A9F727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Kula</w:t>
            </w:r>
          </w:p>
        </w:tc>
      </w:tr>
      <w:tr w:rsidR="007238E3" w:rsidRPr="00BB5A0E" w14:paraId="3B64699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73AA09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52</w:t>
            </w:r>
          </w:p>
        </w:tc>
        <w:tc>
          <w:tcPr>
            <w:tcW w:w="1502" w:type="dxa"/>
            <w:noWrap/>
            <w:hideMark/>
          </w:tcPr>
          <w:p w14:paraId="2F30DD1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009F63D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c>
          <w:tcPr>
            <w:tcW w:w="3730" w:type="dxa"/>
            <w:noWrap/>
            <w:hideMark/>
          </w:tcPr>
          <w:p w14:paraId="7DC64C2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Makresh</w:t>
            </w:r>
            <w:proofErr w:type="spellEnd"/>
          </w:p>
        </w:tc>
      </w:tr>
      <w:tr w:rsidR="007238E3" w:rsidRPr="00BB5A0E" w14:paraId="2040389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33506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53</w:t>
            </w:r>
          </w:p>
        </w:tc>
        <w:tc>
          <w:tcPr>
            <w:tcW w:w="1502" w:type="dxa"/>
            <w:noWrap/>
            <w:hideMark/>
          </w:tcPr>
          <w:p w14:paraId="49A10A2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420FB94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c>
          <w:tcPr>
            <w:tcW w:w="3730" w:type="dxa"/>
            <w:noWrap/>
            <w:hideMark/>
          </w:tcPr>
          <w:p w14:paraId="7044F38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Novo Selo</w:t>
            </w:r>
          </w:p>
        </w:tc>
      </w:tr>
      <w:tr w:rsidR="007238E3" w:rsidRPr="00BB5A0E" w14:paraId="448BA6D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C901D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54</w:t>
            </w:r>
          </w:p>
        </w:tc>
        <w:tc>
          <w:tcPr>
            <w:tcW w:w="1502" w:type="dxa"/>
            <w:noWrap/>
            <w:hideMark/>
          </w:tcPr>
          <w:p w14:paraId="6C58FD1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CF1F64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c>
          <w:tcPr>
            <w:tcW w:w="3730" w:type="dxa"/>
            <w:noWrap/>
            <w:hideMark/>
          </w:tcPr>
          <w:p w14:paraId="5980FD8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Ruzhintsi</w:t>
            </w:r>
            <w:proofErr w:type="spellEnd"/>
          </w:p>
        </w:tc>
      </w:tr>
      <w:tr w:rsidR="007238E3" w:rsidRPr="00BB5A0E" w14:paraId="12E1312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C8C952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55</w:t>
            </w:r>
          </w:p>
        </w:tc>
        <w:tc>
          <w:tcPr>
            <w:tcW w:w="1502" w:type="dxa"/>
            <w:noWrap/>
            <w:hideMark/>
          </w:tcPr>
          <w:p w14:paraId="78427CC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9B93A4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c>
          <w:tcPr>
            <w:tcW w:w="3730" w:type="dxa"/>
            <w:noWrap/>
            <w:hideMark/>
          </w:tcPr>
          <w:p w14:paraId="41FC9B5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Vidin</w:t>
            </w:r>
          </w:p>
        </w:tc>
      </w:tr>
      <w:tr w:rsidR="007238E3" w:rsidRPr="00BB5A0E" w14:paraId="7D34B78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6798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56</w:t>
            </w:r>
          </w:p>
        </w:tc>
        <w:tc>
          <w:tcPr>
            <w:tcW w:w="1502" w:type="dxa"/>
            <w:noWrap/>
            <w:hideMark/>
          </w:tcPr>
          <w:p w14:paraId="331044B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122A290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Vratsa</w:t>
            </w:r>
          </w:p>
        </w:tc>
        <w:tc>
          <w:tcPr>
            <w:tcW w:w="3730" w:type="dxa"/>
            <w:noWrap/>
            <w:hideMark/>
          </w:tcPr>
          <w:p w14:paraId="7674E2F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Borovan</w:t>
            </w:r>
            <w:proofErr w:type="spellEnd"/>
          </w:p>
        </w:tc>
      </w:tr>
      <w:tr w:rsidR="007238E3" w:rsidRPr="00BB5A0E" w14:paraId="60DA1D0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71E27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57</w:t>
            </w:r>
          </w:p>
        </w:tc>
        <w:tc>
          <w:tcPr>
            <w:tcW w:w="1502" w:type="dxa"/>
            <w:noWrap/>
            <w:hideMark/>
          </w:tcPr>
          <w:p w14:paraId="2E09545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6F512B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Vratsa</w:t>
            </w:r>
          </w:p>
        </w:tc>
        <w:tc>
          <w:tcPr>
            <w:tcW w:w="3730" w:type="dxa"/>
            <w:noWrap/>
            <w:hideMark/>
          </w:tcPr>
          <w:p w14:paraId="72DB445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Byala</w:t>
            </w:r>
            <w:proofErr w:type="spellEnd"/>
            <w:r w:rsidRPr="00BB5A0E">
              <w:rPr>
                <w:rFonts w:ascii="Calibri" w:hAnsi="Calibri" w:cs="Calibri"/>
                <w:color w:val="000000"/>
                <w:szCs w:val="20"/>
                <w:lang w:val="en-GB"/>
              </w:rPr>
              <w:t xml:space="preserve"> Slatina</w:t>
            </w:r>
          </w:p>
        </w:tc>
      </w:tr>
      <w:tr w:rsidR="007238E3" w:rsidRPr="00BB5A0E" w14:paraId="00FE8E7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A98FBA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58</w:t>
            </w:r>
          </w:p>
        </w:tc>
        <w:tc>
          <w:tcPr>
            <w:tcW w:w="1502" w:type="dxa"/>
            <w:noWrap/>
            <w:hideMark/>
          </w:tcPr>
          <w:p w14:paraId="49FAE22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8C3AE2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Vratsa</w:t>
            </w:r>
          </w:p>
        </w:tc>
        <w:tc>
          <w:tcPr>
            <w:tcW w:w="3730" w:type="dxa"/>
            <w:noWrap/>
            <w:hideMark/>
          </w:tcPr>
          <w:p w14:paraId="45FC741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Hayredin</w:t>
            </w:r>
            <w:proofErr w:type="spellEnd"/>
          </w:p>
        </w:tc>
      </w:tr>
      <w:tr w:rsidR="007238E3" w:rsidRPr="00BB5A0E" w14:paraId="40C16AC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0AC4B9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59</w:t>
            </w:r>
          </w:p>
        </w:tc>
        <w:tc>
          <w:tcPr>
            <w:tcW w:w="1502" w:type="dxa"/>
            <w:noWrap/>
            <w:hideMark/>
          </w:tcPr>
          <w:p w14:paraId="2CDCA9F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287119F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Vratsa</w:t>
            </w:r>
          </w:p>
        </w:tc>
        <w:tc>
          <w:tcPr>
            <w:tcW w:w="3730" w:type="dxa"/>
            <w:noWrap/>
            <w:hideMark/>
          </w:tcPr>
          <w:p w14:paraId="15FDB2C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Kozloduy</w:t>
            </w:r>
            <w:proofErr w:type="spellEnd"/>
          </w:p>
        </w:tc>
      </w:tr>
      <w:tr w:rsidR="007238E3" w:rsidRPr="00BB5A0E" w14:paraId="5E95950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729CA8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60</w:t>
            </w:r>
          </w:p>
        </w:tc>
        <w:tc>
          <w:tcPr>
            <w:tcW w:w="1502" w:type="dxa"/>
            <w:noWrap/>
            <w:hideMark/>
          </w:tcPr>
          <w:p w14:paraId="794C6BE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03D426E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Vratsa</w:t>
            </w:r>
          </w:p>
        </w:tc>
        <w:tc>
          <w:tcPr>
            <w:tcW w:w="3730" w:type="dxa"/>
            <w:noWrap/>
            <w:hideMark/>
          </w:tcPr>
          <w:p w14:paraId="7CE454C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Mezdra</w:t>
            </w:r>
            <w:proofErr w:type="spellEnd"/>
          </w:p>
        </w:tc>
      </w:tr>
      <w:tr w:rsidR="007238E3" w:rsidRPr="00BB5A0E" w14:paraId="5542363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B844BF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61</w:t>
            </w:r>
          </w:p>
        </w:tc>
        <w:tc>
          <w:tcPr>
            <w:tcW w:w="1502" w:type="dxa"/>
            <w:noWrap/>
            <w:hideMark/>
          </w:tcPr>
          <w:p w14:paraId="0D635C0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37CE912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Vratsa</w:t>
            </w:r>
          </w:p>
        </w:tc>
        <w:tc>
          <w:tcPr>
            <w:tcW w:w="3730" w:type="dxa"/>
            <w:noWrap/>
            <w:hideMark/>
          </w:tcPr>
          <w:p w14:paraId="0AA41EE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Mizia</w:t>
            </w:r>
          </w:p>
        </w:tc>
      </w:tr>
      <w:tr w:rsidR="007238E3" w:rsidRPr="00BB5A0E" w14:paraId="31993B1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25F16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62</w:t>
            </w:r>
          </w:p>
        </w:tc>
        <w:tc>
          <w:tcPr>
            <w:tcW w:w="1502" w:type="dxa"/>
            <w:noWrap/>
            <w:hideMark/>
          </w:tcPr>
          <w:p w14:paraId="12ABFDE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6B39355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Vratsa</w:t>
            </w:r>
          </w:p>
        </w:tc>
        <w:tc>
          <w:tcPr>
            <w:tcW w:w="3730" w:type="dxa"/>
            <w:noWrap/>
            <w:hideMark/>
          </w:tcPr>
          <w:p w14:paraId="0CBFB54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Oryahovo</w:t>
            </w:r>
            <w:proofErr w:type="spellEnd"/>
          </w:p>
        </w:tc>
      </w:tr>
      <w:tr w:rsidR="007238E3" w:rsidRPr="00BB5A0E" w14:paraId="1B89951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7C5E8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63</w:t>
            </w:r>
          </w:p>
        </w:tc>
        <w:tc>
          <w:tcPr>
            <w:tcW w:w="1502" w:type="dxa"/>
            <w:noWrap/>
            <w:hideMark/>
          </w:tcPr>
          <w:p w14:paraId="64427EC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BG</w:t>
            </w:r>
          </w:p>
        </w:tc>
        <w:tc>
          <w:tcPr>
            <w:tcW w:w="3189" w:type="dxa"/>
            <w:noWrap/>
            <w:hideMark/>
          </w:tcPr>
          <w:p w14:paraId="6607C66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Vratsa</w:t>
            </w:r>
          </w:p>
        </w:tc>
        <w:tc>
          <w:tcPr>
            <w:tcW w:w="3730" w:type="dxa"/>
            <w:noWrap/>
            <w:hideMark/>
          </w:tcPr>
          <w:p w14:paraId="535268C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Vratsa</w:t>
            </w:r>
          </w:p>
        </w:tc>
      </w:tr>
      <w:tr w:rsidR="007238E3" w:rsidRPr="00BB5A0E" w14:paraId="2DBE640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28AF0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w:t>
            </w:r>
          </w:p>
        </w:tc>
        <w:tc>
          <w:tcPr>
            <w:tcW w:w="1502" w:type="dxa"/>
            <w:noWrap/>
            <w:hideMark/>
          </w:tcPr>
          <w:p w14:paraId="1BCF711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03164A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01EE4AF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Alexandru Odobescu</w:t>
            </w:r>
          </w:p>
        </w:tc>
      </w:tr>
      <w:tr w:rsidR="007238E3" w:rsidRPr="00BB5A0E" w14:paraId="13DA6DE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C0F821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2</w:t>
            </w:r>
          </w:p>
        </w:tc>
        <w:tc>
          <w:tcPr>
            <w:tcW w:w="1502" w:type="dxa"/>
            <w:noWrap/>
            <w:hideMark/>
          </w:tcPr>
          <w:p w14:paraId="79FFBE4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334B33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77CD239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Borcea</w:t>
            </w:r>
          </w:p>
        </w:tc>
      </w:tr>
      <w:tr w:rsidR="007238E3" w:rsidRPr="00BB5A0E" w14:paraId="423C7301"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DB73D6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w:t>
            </w:r>
          </w:p>
        </w:tc>
        <w:tc>
          <w:tcPr>
            <w:tcW w:w="1502" w:type="dxa"/>
            <w:noWrap/>
            <w:hideMark/>
          </w:tcPr>
          <w:p w14:paraId="39BBE71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89C760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2568D83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Cascioarele</w:t>
            </w:r>
            <w:proofErr w:type="spellEnd"/>
          </w:p>
        </w:tc>
      </w:tr>
      <w:tr w:rsidR="007238E3" w:rsidRPr="00BB5A0E" w14:paraId="7A02BEBE"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14B4D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w:t>
            </w:r>
          </w:p>
        </w:tc>
        <w:tc>
          <w:tcPr>
            <w:tcW w:w="1502" w:type="dxa"/>
            <w:noWrap/>
            <w:hideMark/>
          </w:tcPr>
          <w:p w14:paraId="496AA73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B9F017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3E08FDF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Chirnogi</w:t>
            </w:r>
            <w:proofErr w:type="spellEnd"/>
          </w:p>
        </w:tc>
      </w:tr>
      <w:tr w:rsidR="007238E3" w:rsidRPr="00BB5A0E" w14:paraId="5EB818C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5C881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w:t>
            </w:r>
          </w:p>
        </w:tc>
        <w:tc>
          <w:tcPr>
            <w:tcW w:w="1502" w:type="dxa"/>
            <w:noWrap/>
            <w:hideMark/>
          </w:tcPr>
          <w:p w14:paraId="36DCD68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11FF26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51A2698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Chiselet</w:t>
            </w:r>
            <w:proofErr w:type="spellEnd"/>
          </w:p>
        </w:tc>
      </w:tr>
      <w:tr w:rsidR="007238E3" w:rsidRPr="00BB5A0E" w14:paraId="317E0A0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79C040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w:t>
            </w:r>
          </w:p>
        </w:tc>
        <w:tc>
          <w:tcPr>
            <w:tcW w:w="1502" w:type="dxa"/>
            <w:noWrap/>
            <w:hideMark/>
          </w:tcPr>
          <w:p w14:paraId="17536A0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617F83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109B50F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Ciocanesti</w:t>
            </w:r>
            <w:proofErr w:type="spellEnd"/>
          </w:p>
        </w:tc>
      </w:tr>
      <w:tr w:rsidR="007238E3" w:rsidRPr="00BB5A0E" w14:paraId="2C6F6D9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B541A9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w:t>
            </w:r>
          </w:p>
        </w:tc>
        <w:tc>
          <w:tcPr>
            <w:tcW w:w="1502" w:type="dxa"/>
            <w:noWrap/>
            <w:hideMark/>
          </w:tcPr>
          <w:p w14:paraId="748C0CF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BD9FC8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34B8B11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City of </w:t>
            </w:r>
            <w:proofErr w:type="spellStart"/>
            <w:r w:rsidRPr="00BB5A0E">
              <w:rPr>
                <w:rFonts w:ascii="Calibri" w:hAnsi="Calibri" w:cs="Calibri"/>
                <w:color w:val="000000"/>
                <w:szCs w:val="20"/>
                <w:lang w:val="en-GB"/>
              </w:rPr>
              <w:t>Budesti</w:t>
            </w:r>
            <w:proofErr w:type="spellEnd"/>
          </w:p>
        </w:tc>
      </w:tr>
      <w:tr w:rsidR="007238E3" w:rsidRPr="00BB5A0E" w14:paraId="4EB3700D"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9CD163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w:t>
            </w:r>
          </w:p>
        </w:tc>
        <w:tc>
          <w:tcPr>
            <w:tcW w:w="1502" w:type="dxa"/>
            <w:noWrap/>
            <w:hideMark/>
          </w:tcPr>
          <w:p w14:paraId="5BD9672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E57786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3CB3899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Crivat</w:t>
            </w:r>
            <w:proofErr w:type="spellEnd"/>
          </w:p>
        </w:tc>
      </w:tr>
      <w:tr w:rsidR="007238E3" w:rsidRPr="00BB5A0E" w14:paraId="62C3027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4DE940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w:t>
            </w:r>
          </w:p>
        </w:tc>
        <w:tc>
          <w:tcPr>
            <w:tcW w:w="1502" w:type="dxa"/>
            <w:noWrap/>
            <w:hideMark/>
          </w:tcPr>
          <w:p w14:paraId="79E1298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E0221B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42D43A0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Curcani</w:t>
            </w:r>
            <w:proofErr w:type="spellEnd"/>
          </w:p>
        </w:tc>
      </w:tr>
      <w:tr w:rsidR="007238E3" w:rsidRPr="00BB5A0E" w14:paraId="5CCD281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43A7D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w:t>
            </w:r>
          </w:p>
        </w:tc>
        <w:tc>
          <w:tcPr>
            <w:tcW w:w="1502" w:type="dxa"/>
            <w:noWrap/>
            <w:hideMark/>
          </w:tcPr>
          <w:p w14:paraId="3489C30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40CF0E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1F82178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Cuza Voda</w:t>
            </w:r>
          </w:p>
        </w:tc>
      </w:tr>
      <w:tr w:rsidR="007238E3" w:rsidRPr="00BB5A0E" w14:paraId="24A420D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883EA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w:t>
            </w:r>
          </w:p>
        </w:tc>
        <w:tc>
          <w:tcPr>
            <w:tcW w:w="1502" w:type="dxa"/>
            <w:noWrap/>
            <w:hideMark/>
          </w:tcPr>
          <w:p w14:paraId="16D8FC1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D4AD8C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5B6AA0B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Dichiseni</w:t>
            </w:r>
            <w:proofErr w:type="spellEnd"/>
          </w:p>
        </w:tc>
      </w:tr>
      <w:tr w:rsidR="007238E3" w:rsidRPr="00BB5A0E" w14:paraId="3822A0A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8D815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w:t>
            </w:r>
          </w:p>
        </w:tc>
        <w:tc>
          <w:tcPr>
            <w:tcW w:w="1502" w:type="dxa"/>
            <w:noWrap/>
            <w:hideMark/>
          </w:tcPr>
          <w:p w14:paraId="1AA7FC9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992DF3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528AF69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Dorobantu</w:t>
            </w:r>
          </w:p>
        </w:tc>
      </w:tr>
      <w:tr w:rsidR="007238E3" w:rsidRPr="00BB5A0E" w14:paraId="5CF1CBD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379D71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w:t>
            </w:r>
          </w:p>
        </w:tc>
        <w:tc>
          <w:tcPr>
            <w:tcW w:w="1502" w:type="dxa"/>
            <w:noWrap/>
            <w:hideMark/>
          </w:tcPr>
          <w:p w14:paraId="143CB46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7E22F6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3B418E0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Dragalina</w:t>
            </w:r>
            <w:proofErr w:type="spellEnd"/>
          </w:p>
        </w:tc>
      </w:tr>
      <w:tr w:rsidR="007238E3" w:rsidRPr="00BB5A0E" w14:paraId="1CAD542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3263DF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w:t>
            </w:r>
          </w:p>
        </w:tc>
        <w:tc>
          <w:tcPr>
            <w:tcW w:w="1502" w:type="dxa"/>
            <w:noWrap/>
            <w:hideMark/>
          </w:tcPr>
          <w:p w14:paraId="2D24096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A8A1BC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7F59375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Dragos Voda</w:t>
            </w:r>
          </w:p>
        </w:tc>
      </w:tr>
      <w:tr w:rsidR="007238E3" w:rsidRPr="00BB5A0E" w14:paraId="590BE14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82621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w:t>
            </w:r>
          </w:p>
        </w:tc>
        <w:tc>
          <w:tcPr>
            <w:tcW w:w="1502" w:type="dxa"/>
            <w:noWrap/>
            <w:hideMark/>
          </w:tcPr>
          <w:p w14:paraId="64F8F05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D29A62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01D810D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Frasinet</w:t>
            </w:r>
            <w:proofErr w:type="spellEnd"/>
          </w:p>
        </w:tc>
      </w:tr>
      <w:tr w:rsidR="007238E3" w:rsidRPr="00BB5A0E" w14:paraId="14B7B97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7CF19D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w:t>
            </w:r>
          </w:p>
        </w:tc>
        <w:tc>
          <w:tcPr>
            <w:tcW w:w="1502" w:type="dxa"/>
            <w:noWrap/>
            <w:hideMark/>
          </w:tcPr>
          <w:p w14:paraId="1F1F604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1BCE0A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1603393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Frumusani</w:t>
            </w:r>
            <w:proofErr w:type="spellEnd"/>
          </w:p>
        </w:tc>
      </w:tr>
      <w:tr w:rsidR="007238E3" w:rsidRPr="00BB5A0E" w14:paraId="6F3B25F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7520D8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w:t>
            </w:r>
          </w:p>
        </w:tc>
        <w:tc>
          <w:tcPr>
            <w:tcW w:w="1502" w:type="dxa"/>
            <w:noWrap/>
            <w:hideMark/>
          </w:tcPr>
          <w:p w14:paraId="51DEAA7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63EAC0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0D5ACB6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Galbinasi</w:t>
            </w:r>
            <w:proofErr w:type="spellEnd"/>
          </w:p>
        </w:tc>
      </w:tr>
      <w:tr w:rsidR="007238E3" w:rsidRPr="00BB5A0E" w14:paraId="3176AC4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B2C108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w:t>
            </w:r>
          </w:p>
        </w:tc>
        <w:tc>
          <w:tcPr>
            <w:tcW w:w="1502" w:type="dxa"/>
            <w:noWrap/>
            <w:hideMark/>
          </w:tcPr>
          <w:p w14:paraId="7482F3D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ED269E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4935D69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Gradistea</w:t>
            </w:r>
            <w:proofErr w:type="spellEnd"/>
          </w:p>
        </w:tc>
      </w:tr>
      <w:tr w:rsidR="007238E3" w:rsidRPr="00BB5A0E" w14:paraId="14CA6E6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0BD2EC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w:t>
            </w:r>
          </w:p>
        </w:tc>
        <w:tc>
          <w:tcPr>
            <w:tcW w:w="1502" w:type="dxa"/>
            <w:noWrap/>
            <w:hideMark/>
          </w:tcPr>
          <w:p w14:paraId="64B8B7E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D74CFF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255A506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Gurbanesti</w:t>
            </w:r>
            <w:proofErr w:type="spellEnd"/>
          </w:p>
        </w:tc>
      </w:tr>
      <w:tr w:rsidR="007238E3" w:rsidRPr="00BB5A0E" w14:paraId="0C1EFA5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FB5FF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w:t>
            </w:r>
          </w:p>
        </w:tc>
        <w:tc>
          <w:tcPr>
            <w:tcW w:w="1502" w:type="dxa"/>
            <w:noWrap/>
            <w:hideMark/>
          </w:tcPr>
          <w:p w14:paraId="2A9D065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509AE6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3F75252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Independenta</w:t>
            </w:r>
            <w:proofErr w:type="spellEnd"/>
          </w:p>
        </w:tc>
      </w:tr>
      <w:tr w:rsidR="007238E3" w:rsidRPr="00BB5A0E" w14:paraId="3058EBA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B75FBA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w:t>
            </w:r>
          </w:p>
        </w:tc>
        <w:tc>
          <w:tcPr>
            <w:tcW w:w="1502" w:type="dxa"/>
            <w:noWrap/>
            <w:hideMark/>
          </w:tcPr>
          <w:p w14:paraId="1842E8D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9EA5C8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0EECDFF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Jegalia</w:t>
            </w:r>
            <w:proofErr w:type="spellEnd"/>
          </w:p>
        </w:tc>
      </w:tr>
      <w:tr w:rsidR="007238E3" w:rsidRPr="00BB5A0E" w14:paraId="74E9C25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557F9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w:t>
            </w:r>
          </w:p>
        </w:tc>
        <w:tc>
          <w:tcPr>
            <w:tcW w:w="1502" w:type="dxa"/>
            <w:noWrap/>
            <w:hideMark/>
          </w:tcPr>
          <w:p w14:paraId="110BE15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FD00C7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3B7AE68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Luica</w:t>
            </w:r>
            <w:proofErr w:type="spellEnd"/>
          </w:p>
        </w:tc>
      </w:tr>
      <w:tr w:rsidR="007238E3" w:rsidRPr="00BB5A0E" w14:paraId="6FEDC1D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D0AD5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w:t>
            </w:r>
          </w:p>
        </w:tc>
        <w:tc>
          <w:tcPr>
            <w:tcW w:w="1502" w:type="dxa"/>
            <w:noWrap/>
            <w:hideMark/>
          </w:tcPr>
          <w:p w14:paraId="4E97A01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9E4EA3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4DF94C3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Lupsanu</w:t>
            </w:r>
            <w:proofErr w:type="spellEnd"/>
          </w:p>
        </w:tc>
      </w:tr>
      <w:tr w:rsidR="007238E3" w:rsidRPr="00BB5A0E" w14:paraId="7D34D61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F31D8C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w:t>
            </w:r>
          </w:p>
        </w:tc>
        <w:tc>
          <w:tcPr>
            <w:tcW w:w="1502" w:type="dxa"/>
            <w:noWrap/>
            <w:hideMark/>
          </w:tcPr>
          <w:p w14:paraId="0656206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125447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7DC1570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Manastirea</w:t>
            </w:r>
            <w:proofErr w:type="spellEnd"/>
          </w:p>
        </w:tc>
      </w:tr>
      <w:tr w:rsidR="007238E3" w:rsidRPr="00BB5A0E" w14:paraId="0335B4E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F076C2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w:t>
            </w:r>
          </w:p>
        </w:tc>
        <w:tc>
          <w:tcPr>
            <w:tcW w:w="1502" w:type="dxa"/>
            <w:noWrap/>
            <w:hideMark/>
          </w:tcPr>
          <w:p w14:paraId="0ACD0EF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7C45B9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42F9C63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Mitreni</w:t>
            </w:r>
            <w:proofErr w:type="spellEnd"/>
          </w:p>
        </w:tc>
      </w:tr>
      <w:tr w:rsidR="007238E3" w:rsidRPr="00BB5A0E" w14:paraId="186B29C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69A6A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w:t>
            </w:r>
          </w:p>
        </w:tc>
        <w:tc>
          <w:tcPr>
            <w:tcW w:w="1502" w:type="dxa"/>
            <w:noWrap/>
            <w:hideMark/>
          </w:tcPr>
          <w:p w14:paraId="762A6ED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4EB24B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5BEC6F0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Modelu</w:t>
            </w:r>
            <w:proofErr w:type="spellEnd"/>
          </w:p>
        </w:tc>
      </w:tr>
      <w:tr w:rsidR="007238E3" w:rsidRPr="00BB5A0E" w14:paraId="2643A4E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22E2B1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w:t>
            </w:r>
          </w:p>
        </w:tc>
        <w:tc>
          <w:tcPr>
            <w:tcW w:w="1502" w:type="dxa"/>
            <w:noWrap/>
            <w:hideMark/>
          </w:tcPr>
          <w:p w14:paraId="2037872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D493B7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4D7BED1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Municipality of </w:t>
            </w:r>
            <w:proofErr w:type="spellStart"/>
            <w:r w:rsidRPr="00BB5A0E">
              <w:rPr>
                <w:rFonts w:ascii="Calibri" w:hAnsi="Calibri" w:cs="Calibri"/>
                <w:color w:val="000000"/>
                <w:szCs w:val="20"/>
                <w:lang w:val="en-GB"/>
              </w:rPr>
              <w:t>Calarasi</w:t>
            </w:r>
            <w:proofErr w:type="spellEnd"/>
          </w:p>
        </w:tc>
      </w:tr>
      <w:tr w:rsidR="007238E3" w:rsidRPr="00BB5A0E" w14:paraId="259782D8"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1952E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w:t>
            </w:r>
          </w:p>
        </w:tc>
        <w:tc>
          <w:tcPr>
            <w:tcW w:w="1502" w:type="dxa"/>
            <w:noWrap/>
            <w:hideMark/>
          </w:tcPr>
          <w:p w14:paraId="428E823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02591E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6C5C222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Municipality of </w:t>
            </w:r>
            <w:proofErr w:type="spellStart"/>
            <w:r w:rsidRPr="00BB5A0E">
              <w:rPr>
                <w:rFonts w:ascii="Calibri" w:hAnsi="Calibri" w:cs="Calibri"/>
                <w:color w:val="000000"/>
                <w:szCs w:val="20"/>
                <w:lang w:val="en-GB"/>
              </w:rPr>
              <w:t>Oltenita</w:t>
            </w:r>
            <w:proofErr w:type="spellEnd"/>
          </w:p>
        </w:tc>
      </w:tr>
      <w:tr w:rsidR="007238E3" w:rsidRPr="00BB5A0E" w14:paraId="528AE3F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836D5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w:t>
            </w:r>
          </w:p>
        </w:tc>
        <w:tc>
          <w:tcPr>
            <w:tcW w:w="1502" w:type="dxa"/>
            <w:noWrap/>
            <w:hideMark/>
          </w:tcPr>
          <w:p w14:paraId="0D075AE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E37531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5B7C81C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Nana</w:t>
            </w:r>
          </w:p>
        </w:tc>
      </w:tr>
      <w:tr w:rsidR="007238E3" w:rsidRPr="00BB5A0E" w14:paraId="47F2DBB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5594C0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w:t>
            </w:r>
          </w:p>
        </w:tc>
        <w:tc>
          <w:tcPr>
            <w:tcW w:w="1502" w:type="dxa"/>
            <w:noWrap/>
            <w:hideMark/>
          </w:tcPr>
          <w:p w14:paraId="3DC7AB8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00CFA5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7CEDC03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Perisoru</w:t>
            </w:r>
            <w:proofErr w:type="spellEnd"/>
          </w:p>
        </w:tc>
      </w:tr>
      <w:tr w:rsidR="007238E3" w:rsidRPr="00BB5A0E" w14:paraId="746C14E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E2B84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w:t>
            </w:r>
          </w:p>
        </w:tc>
        <w:tc>
          <w:tcPr>
            <w:tcW w:w="1502" w:type="dxa"/>
            <w:noWrap/>
            <w:hideMark/>
          </w:tcPr>
          <w:p w14:paraId="76C4E86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B151C2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73E6B2F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Radovanu</w:t>
            </w:r>
            <w:proofErr w:type="spellEnd"/>
          </w:p>
        </w:tc>
      </w:tr>
      <w:tr w:rsidR="007238E3" w:rsidRPr="00BB5A0E" w14:paraId="55A861C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16BC3A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w:t>
            </w:r>
          </w:p>
        </w:tc>
        <w:tc>
          <w:tcPr>
            <w:tcW w:w="1502" w:type="dxa"/>
            <w:noWrap/>
            <w:hideMark/>
          </w:tcPr>
          <w:p w14:paraId="4E3DCBB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3BDE50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17092A4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Roseti</w:t>
            </w:r>
            <w:proofErr w:type="spellEnd"/>
          </w:p>
        </w:tc>
      </w:tr>
      <w:tr w:rsidR="007238E3" w:rsidRPr="00BB5A0E" w14:paraId="3CECE79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7BBE3A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33</w:t>
            </w:r>
          </w:p>
        </w:tc>
        <w:tc>
          <w:tcPr>
            <w:tcW w:w="1502" w:type="dxa"/>
            <w:noWrap/>
            <w:hideMark/>
          </w:tcPr>
          <w:p w14:paraId="3E19B87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BC6808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093E7A7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Sohatu</w:t>
            </w:r>
            <w:proofErr w:type="spellEnd"/>
          </w:p>
        </w:tc>
      </w:tr>
      <w:tr w:rsidR="007238E3" w:rsidRPr="00BB5A0E" w14:paraId="75FA4E7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77D8D2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34</w:t>
            </w:r>
          </w:p>
        </w:tc>
        <w:tc>
          <w:tcPr>
            <w:tcW w:w="1502" w:type="dxa"/>
            <w:noWrap/>
            <w:hideMark/>
          </w:tcPr>
          <w:p w14:paraId="569E0B2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81FCC0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46E262E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Soldanu</w:t>
            </w:r>
            <w:proofErr w:type="spellEnd"/>
          </w:p>
        </w:tc>
      </w:tr>
      <w:tr w:rsidR="007238E3" w:rsidRPr="00BB5A0E" w14:paraId="45A6EB5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EA18E7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35</w:t>
            </w:r>
          </w:p>
        </w:tc>
        <w:tc>
          <w:tcPr>
            <w:tcW w:w="1502" w:type="dxa"/>
            <w:noWrap/>
            <w:hideMark/>
          </w:tcPr>
          <w:p w14:paraId="36E4281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9E34D5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501B62B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Spantov</w:t>
            </w:r>
            <w:proofErr w:type="spellEnd"/>
          </w:p>
        </w:tc>
      </w:tr>
      <w:tr w:rsidR="007238E3" w:rsidRPr="00BB5A0E" w14:paraId="420A5B2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F9F087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36</w:t>
            </w:r>
          </w:p>
        </w:tc>
        <w:tc>
          <w:tcPr>
            <w:tcW w:w="1502" w:type="dxa"/>
            <w:noWrap/>
            <w:hideMark/>
          </w:tcPr>
          <w:p w14:paraId="0314053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217BB0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536E1AE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Stefan Voda</w:t>
            </w:r>
          </w:p>
        </w:tc>
      </w:tr>
      <w:tr w:rsidR="007238E3" w:rsidRPr="00BB5A0E" w14:paraId="78D17AA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2585F4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37</w:t>
            </w:r>
          </w:p>
        </w:tc>
        <w:tc>
          <w:tcPr>
            <w:tcW w:w="1502" w:type="dxa"/>
            <w:noWrap/>
            <w:hideMark/>
          </w:tcPr>
          <w:p w14:paraId="334B2A4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5A12A8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72E93CE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Ulmeni</w:t>
            </w:r>
            <w:proofErr w:type="spellEnd"/>
          </w:p>
        </w:tc>
      </w:tr>
      <w:tr w:rsidR="007238E3" w:rsidRPr="00BB5A0E" w14:paraId="6B6AD64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75B165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38</w:t>
            </w:r>
          </w:p>
        </w:tc>
        <w:tc>
          <w:tcPr>
            <w:tcW w:w="1502" w:type="dxa"/>
            <w:noWrap/>
            <w:hideMark/>
          </w:tcPr>
          <w:p w14:paraId="1C74A79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24E87E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59C165C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Ulmu</w:t>
            </w:r>
            <w:proofErr w:type="spellEnd"/>
          </w:p>
        </w:tc>
      </w:tr>
      <w:tr w:rsidR="007238E3" w:rsidRPr="00BB5A0E" w14:paraId="19D47B4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ABC1E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39</w:t>
            </w:r>
          </w:p>
        </w:tc>
        <w:tc>
          <w:tcPr>
            <w:tcW w:w="1502" w:type="dxa"/>
            <w:noWrap/>
            <w:hideMark/>
          </w:tcPr>
          <w:p w14:paraId="643A9FD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813151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4F1CAAE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Unirea</w:t>
            </w:r>
          </w:p>
        </w:tc>
      </w:tr>
      <w:tr w:rsidR="007238E3" w:rsidRPr="00BB5A0E" w14:paraId="7AA2492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78AA1E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40</w:t>
            </w:r>
          </w:p>
        </w:tc>
        <w:tc>
          <w:tcPr>
            <w:tcW w:w="1502" w:type="dxa"/>
            <w:noWrap/>
            <w:hideMark/>
          </w:tcPr>
          <w:p w14:paraId="6C71AA2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F9888F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79CAF83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Valcelele</w:t>
            </w:r>
            <w:proofErr w:type="spellEnd"/>
          </w:p>
        </w:tc>
      </w:tr>
      <w:tr w:rsidR="007238E3" w:rsidRPr="00BB5A0E" w14:paraId="1AF4D30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EDE177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41</w:t>
            </w:r>
          </w:p>
        </w:tc>
        <w:tc>
          <w:tcPr>
            <w:tcW w:w="1502" w:type="dxa"/>
            <w:noWrap/>
            <w:hideMark/>
          </w:tcPr>
          <w:p w14:paraId="6938160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7B157B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597FE80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Valea </w:t>
            </w:r>
            <w:proofErr w:type="spellStart"/>
            <w:r w:rsidRPr="00BB5A0E">
              <w:rPr>
                <w:rFonts w:ascii="Calibri" w:hAnsi="Calibri" w:cs="Calibri"/>
                <w:color w:val="000000"/>
                <w:szCs w:val="20"/>
                <w:lang w:val="en-GB"/>
              </w:rPr>
              <w:t>Argovei</w:t>
            </w:r>
            <w:proofErr w:type="spellEnd"/>
          </w:p>
        </w:tc>
      </w:tr>
      <w:tr w:rsidR="007238E3" w:rsidRPr="00BB5A0E" w14:paraId="0A1626A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D5134E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42</w:t>
            </w:r>
          </w:p>
        </w:tc>
        <w:tc>
          <w:tcPr>
            <w:tcW w:w="1502" w:type="dxa"/>
            <w:noWrap/>
            <w:hideMark/>
          </w:tcPr>
          <w:p w14:paraId="6F68191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797CC5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658713F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Vasilati</w:t>
            </w:r>
            <w:proofErr w:type="spellEnd"/>
          </w:p>
        </w:tc>
      </w:tr>
      <w:tr w:rsidR="007238E3" w:rsidRPr="00BB5A0E" w14:paraId="0FFE44B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D59D6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43</w:t>
            </w:r>
          </w:p>
        </w:tc>
        <w:tc>
          <w:tcPr>
            <w:tcW w:w="1502" w:type="dxa"/>
            <w:noWrap/>
            <w:hideMark/>
          </w:tcPr>
          <w:p w14:paraId="3405206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3B83BD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c>
          <w:tcPr>
            <w:tcW w:w="3730" w:type="dxa"/>
            <w:noWrap/>
            <w:hideMark/>
          </w:tcPr>
          <w:p w14:paraId="0DDDC5E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Vlad </w:t>
            </w:r>
            <w:proofErr w:type="spellStart"/>
            <w:r w:rsidRPr="00BB5A0E">
              <w:rPr>
                <w:rFonts w:ascii="Calibri" w:hAnsi="Calibri" w:cs="Calibri"/>
                <w:color w:val="000000"/>
                <w:szCs w:val="20"/>
                <w:lang w:val="en-GB"/>
              </w:rPr>
              <w:t>Tepes</w:t>
            </w:r>
            <w:proofErr w:type="spellEnd"/>
          </w:p>
        </w:tc>
      </w:tr>
      <w:tr w:rsidR="007238E3" w:rsidRPr="00BB5A0E" w14:paraId="2F659DC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89E64B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44</w:t>
            </w:r>
          </w:p>
        </w:tc>
        <w:tc>
          <w:tcPr>
            <w:tcW w:w="1502" w:type="dxa"/>
            <w:noWrap/>
            <w:hideMark/>
          </w:tcPr>
          <w:p w14:paraId="5F898FB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B5B999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44208A4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 August</w:t>
            </w:r>
          </w:p>
        </w:tc>
      </w:tr>
      <w:tr w:rsidR="007238E3" w:rsidRPr="00BB5A0E" w14:paraId="6FCB2D7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61FEC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45</w:t>
            </w:r>
          </w:p>
        </w:tc>
        <w:tc>
          <w:tcPr>
            <w:tcW w:w="1502" w:type="dxa"/>
            <w:noWrap/>
            <w:hideMark/>
          </w:tcPr>
          <w:p w14:paraId="127725C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FF214B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510C7B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Adamclisi</w:t>
            </w:r>
            <w:proofErr w:type="spellEnd"/>
          </w:p>
        </w:tc>
      </w:tr>
      <w:tr w:rsidR="007238E3" w:rsidRPr="00BB5A0E" w14:paraId="1D69FF5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09C3AF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46</w:t>
            </w:r>
          </w:p>
        </w:tc>
        <w:tc>
          <w:tcPr>
            <w:tcW w:w="1502" w:type="dxa"/>
            <w:noWrap/>
            <w:hideMark/>
          </w:tcPr>
          <w:p w14:paraId="648E348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E82C88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3A53016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Agigea</w:t>
            </w:r>
            <w:proofErr w:type="spellEnd"/>
          </w:p>
        </w:tc>
      </w:tr>
      <w:tr w:rsidR="007238E3" w:rsidRPr="00BB5A0E" w14:paraId="3416F7B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675C9E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47</w:t>
            </w:r>
          </w:p>
        </w:tc>
        <w:tc>
          <w:tcPr>
            <w:tcW w:w="1502" w:type="dxa"/>
            <w:noWrap/>
            <w:hideMark/>
          </w:tcPr>
          <w:p w14:paraId="6FCEA0B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4F78BF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7C1E26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Albesti</w:t>
            </w:r>
            <w:proofErr w:type="spellEnd"/>
          </w:p>
        </w:tc>
      </w:tr>
      <w:tr w:rsidR="007238E3" w:rsidRPr="00BB5A0E" w14:paraId="04171A2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02AC63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48</w:t>
            </w:r>
          </w:p>
        </w:tc>
        <w:tc>
          <w:tcPr>
            <w:tcW w:w="1502" w:type="dxa"/>
            <w:noWrap/>
            <w:hideMark/>
          </w:tcPr>
          <w:p w14:paraId="3403A49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ACE291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220A66D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Aliman</w:t>
            </w:r>
          </w:p>
        </w:tc>
      </w:tr>
      <w:tr w:rsidR="007238E3" w:rsidRPr="00BB5A0E" w14:paraId="63EE150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552DC7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49</w:t>
            </w:r>
          </w:p>
        </w:tc>
        <w:tc>
          <w:tcPr>
            <w:tcW w:w="1502" w:type="dxa"/>
            <w:noWrap/>
            <w:hideMark/>
          </w:tcPr>
          <w:p w14:paraId="56E00DE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C8246D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CE54DF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Amzacea</w:t>
            </w:r>
            <w:proofErr w:type="spellEnd"/>
          </w:p>
        </w:tc>
      </w:tr>
      <w:tr w:rsidR="007238E3" w:rsidRPr="00BB5A0E" w14:paraId="2820928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A90B1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50</w:t>
            </w:r>
          </w:p>
        </w:tc>
        <w:tc>
          <w:tcPr>
            <w:tcW w:w="1502" w:type="dxa"/>
            <w:noWrap/>
            <w:hideMark/>
          </w:tcPr>
          <w:p w14:paraId="531AC2D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4B0FA3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47BB02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Baneasa</w:t>
            </w:r>
            <w:proofErr w:type="spellEnd"/>
          </w:p>
        </w:tc>
      </w:tr>
      <w:tr w:rsidR="007238E3" w:rsidRPr="00BB5A0E" w14:paraId="379A66B1"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A2ACF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51</w:t>
            </w:r>
          </w:p>
        </w:tc>
        <w:tc>
          <w:tcPr>
            <w:tcW w:w="1502" w:type="dxa"/>
            <w:noWrap/>
            <w:hideMark/>
          </w:tcPr>
          <w:p w14:paraId="6FD1A09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809E70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EF0668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Baraganu</w:t>
            </w:r>
            <w:proofErr w:type="spellEnd"/>
          </w:p>
        </w:tc>
      </w:tr>
      <w:tr w:rsidR="007238E3" w:rsidRPr="00BB5A0E" w14:paraId="11CABE9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96274B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52</w:t>
            </w:r>
          </w:p>
        </w:tc>
        <w:tc>
          <w:tcPr>
            <w:tcW w:w="1502" w:type="dxa"/>
            <w:noWrap/>
            <w:hideMark/>
          </w:tcPr>
          <w:p w14:paraId="1125215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87E018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50D142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Castelu</w:t>
            </w:r>
            <w:proofErr w:type="spellEnd"/>
          </w:p>
        </w:tc>
      </w:tr>
      <w:tr w:rsidR="007238E3" w:rsidRPr="00BB5A0E" w14:paraId="59517D5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FD5C2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53</w:t>
            </w:r>
          </w:p>
        </w:tc>
        <w:tc>
          <w:tcPr>
            <w:tcW w:w="1502" w:type="dxa"/>
            <w:noWrap/>
            <w:hideMark/>
          </w:tcPr>
          <w:p w14:paraId="77C5F73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0AA2D7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1B9FB78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Cerchezu</w:t>
            </w:r>
            <w:proofErr w:type="spellEnd"/>
          </w:p>
        </w:tc>
      </w:tr>
      <w:tr w:rsidR="007238E3" w:rsidRPr="00BB5A0E" w14:paraId="5930A6F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41F47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54</w:t>
            </w:r>
          </w:p>
        </w:tc>
        <w:tc>
          <w:tcPr>
            <w:tcW w:w="1502" w:type="dxa"/>
            <w:noWrap/>
            <w:hideMark/>
          </w:tcPr>
          <w:p w14:paraId="4B4B6B0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7555BB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10AD08A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Chirnogeni</w:t>
            </w:r>
            <w:proofErr w:type="spellEnd"/>
          </w:p>
        </w:tc>
      </w:tr>
      <w:tr w:rsidR="007238E3" w:rsidRPr="00BB5A0E" w14:paraId="028C2EE0"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82E89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55</w:t>
            </w:r>
          </w:p>
        </w:tc>
        <w:tc>
          <w:tcPr>
            <w:tcW w:w="1502" w:type="dxa"/>
            <w:noWrap/>
            <w:hideMark/>
          </w:tcPr>
          <w:p w14:paraId="4B22AB6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C1726A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F32950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Ciobanu</w:t>
            </w:r>
          </w:p>
        </w:tc>
      </w:tr>
      <w:tr w:rsidR="007238E3" w:rsidRPr="00BB5A0E" w14:paraId="4B3D299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6EEE84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56</w:t>
            </w:r>
          </w:p>
        </w:tc>
        <w:tc>
          <w:tcPr>
            <w:tcW w:w="1502" w:type="dxa"/>
            <w:noWrap/>
            <w:hideMark/>
          </w:tcPr>
          <w:p w14:paraId="26516EF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D19F62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80537D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Ciocarlia</w:t>
            </w:r>
            <w:proofErr w:type="spellEnd"/>
          </w:p>
        </w:tc>
      </w:tr>
      <w:tr w:rsidR="007238E3" w:rsidRPr="00BB5A0E" w14:paraId="417C8A9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71A64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57</w:t>
            </w:r>
          </w:p>
        </w:tc>
        <w:tc>
          <w:tcPr>
            <w:tcW w:w="1502" w:type="dxa"/>
            <w:noWrap/>
            <w:hideMark/>
          </w:tcPr>
          <w:p w14:paraId="1704C78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D66BEA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9AC491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City of Cernavoda</w:t>
            </w:r>
          </w:p>
        </w:tc>
      </w:tr>
      <w:tr w:rsidR="007238E3" w:rsidRPr="00BB5A0E" w14:paraId="213C266E"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1DE76A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58</w:t>
            </w:r>
          </w:p>
        </w:tc>
        <w:tc>
          <w:tcPr>
            <w:tcW w:w="1502" w:type="dxa"/>
            <w:noWrap/>
            <w:hideMark/>
          </w:tcPr>
          <w:p w14:paraId="2E7B122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273429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ACDB8E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City of Eforie</w:t>
            </w:r>
          </w:p>
        </w:tc>
      </w:tr>
      <w:tr w:rsidR="007238E3" w:rsidRPr="00BB5A0E" w14:paraId="68260A8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B9B04A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59</w:t>
            </w:r>
          </w:p>
        </w:tc>
        <w:tc>
          <w:tcPr>
            <w:tcW w:w="1502" w:type="dxa"/>
            <w:noWrap/>
            <w:hideMark/>
          </w:tcPr>
          <w:p w14:paraId="250D76F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098EF5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621C24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City of </w:t>
            </w:r>
            <w:proofErr w:type="spellStart"/>
            <w:r w:rsidRPr="00BB5A0E">
              <w:rPr>
                <w:rFonts w:ascii="Calibri" w:hAnsi="Calibri" w:cs="Calibri"/>
                <w:color w:val="000000"/>
                <w:szCs w:val="20"/>
                <w:lang w:val="en-GB"/>
              </w:rPr>
              <w:t>Harsova</w:t>
            </w:r>
            <w:proofErr w:type="spellEnd"/>
          </w:p>
        </w:tc>
      </w:tr>
      <w:tr w:rsidR="007238E3" w:rsidRPr="00BB5A0E" w14:paraId="0983420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6FECB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60</w:t>
            </w:r>
          </w:p>
        </w:tc>
        <w:tc>
          <w:tcPr>
            <w:tcW w:w="1502" w:type="dxa"/>
            <w:noWrap/>
            <w:hideMark/>
          </w:tcPr>
          <w:p w14:paraId="5ED8D70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FBD603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F20D47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City of </w:t>
            </w:r>
            <w:proofErr w:type="spellStart"/>
            <w:r w:rsidRPr="00BB5A0E">
              <w:rPr>
                <w:rFonts w:ascii="Calibri" w:hAnsi="Calibri" w:cs="Calibri"/>
                <w:color w:val="000000"/>
                <w:szCs w:val="20"/>
                <w:lang w:val="en-GB"/>
              </w:rPr>
              <w:t>Murfatlar</w:t>
            </w:r>
            <w:proofErr w:type="spellEnd"/>
          </w:p>
        </w:tc>
      </w:tr>
      <w:tr w:rsidR="007238E3" w:rsidRPr="00BB5A0E" w14:paraId="694072B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B87EE5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61</w:t>
            </w:r>
          </w:p>
        </w:tc>
        <w:tc>
          <w:tcPr>
            <w:tcW w:w="1502" w:type="dxa"/>
            <w:noWrap/>
            <w:hideMark/>
          </w:tcPr>
          <w:p w14:paraId="78D042F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8A708F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B103EA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City of </w:t>
            </w:r>
            <w:proofErr w:type="spellStart"/>
            <w:r w:rsidRPr="00BB5A0E">
              <w:rPr>
                <w:rFonts w:ascii="Calibri" w:hAnsi="Calibri" w:cs="Calibri"/>
                <w:color w:val="000000"/>
                <w:szCs w:val="20"/>
                <w:lang w:val="en-GB"/>
              </w:rPr>
              <w:t>Navodari</w:t>
            </w:r>
            <w:proofErr w:type="spellEnd"/>
          </w:p>
        </w:tc>
      </w:tr>
      <w:tr w:rsidR="007238E3" w:rsidRPr="00BB5A0E" w14:paraId="6DFC9BD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7DE5F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62</w:t>
            </w:r>
          </w:p>
        </w:tc>
        <w:tc>
          <w:tcPr>
            <w:tcW w:w="1502" w:type="dxa"/>
            <w:noWrap/>
            <w:hideMark/>
          </w:tcPr>
          <w:p w14:paraId="40EC2ED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FCEB0F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7680E6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City of Negru Voda</w:t>
            </w:r>
          </w:p>
        </w:tc>
      </w:tr>
      <w:tr w:rsidR="007238E3" w:rsidRPr="00BB5A0E" w14:paraId="3BE128A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F38A0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63</w:t>
            </w:r>
          </w:p>
        </w:tc>
        <w:tc>
          <w:tcPr>
            <w:tcW w:w="1502" w:type="dxa"/>
            <w:noWrap/>
            <w:hideMark/>
          </w:tcPr>
          <w:p w14:paraId="30022EC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EC9E0D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1C3495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City of Ovidiu</w:t>
            </w:r>
          </w:p>
        </w:tc>
      </w:tr>
      <w:tr w:rsidR="007238E3" w:rsidRPr="00BB5A0E" w14:paraId="0DCD236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E27D2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64</w:t>
            </w:r>
          </w:p>
        </w:tc>
        <w:tc>
          <w:tcPr>
            <w:tcW w:w="1502" w:type="dxa"/>
            <w:noWrap/>
            <w:hideMark/>
          </w:tcPr>
          <w:p w14:paraId="56E7CE6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5E7319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1657F2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City of Techirghiol</w:t>
            </w:r>
          </w:p>
        </w:tc>
      </w:tr>
      <w:tr w:rsidR="007238E3" w:rsidRPr="00BB5A0E" w14:paraId="4BA20B4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1D45E3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65</w:t>
            </w:r>
          </w:p>
        </w:tc>
        <w:tc>
          <w:tcPr>
            <w:tcW w:w="1502" w:type="dxa"/>
            <w:noWrap/>
            <w:hideMark/>
          </w:tcPr>
          <w:p w14:paraId="1B2F537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1A22D9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45BBAB2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Cobadin</w:t>
            </w:r>
            <w:proofErr w:type="spellEnd"/>
          </w:p>
        </w:tc>
      </w:tr>
      <w:tr w:rsidR="007238E3" w:rsidRPr="00BB5A0E" w14:paraId="45EBF88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298724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66</w:t>
            </w:r>
          </w:p>
        </w:tc>
        <w:tc>
          <w:tcPr>
            <w:tcW w:w="1502" w:type="dxa"/>
            <w:noWrap/>
            <w:hideMark/>
          </w:tcPr>
          <w:p w14:paraId="4D63BC9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646E7A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932336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Cogealac</w:t>
            </w:r>
            <w:proofErr w:type="spellEnd"/>
          </w:p>
        </w:tc>
      </w:tr>
      <w:tr w:rsidR="007238E3" w:rsidRPr="00BB5A0E" w14:paraId="13065DE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AA064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67</w:t>
            </w:r>
          </w:p>
        </w:tc>
        <w:tc>
          <w:tcPr>
            <w:tcW w:w="1502" w:type="dxa"/>
            <w:noWrap/>
            <w:hideMark/>
          </w:tcPr>
          <w:p w14:paraId="7DC04E5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58B9EA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85153B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Comana</w:t>
            </w:r>
            <w:proofErr w:type="spellEnd"/>
          </w:p>
        </w:tc>
      </w:tr>
      <w:tr w:rsidR="007238E3" w:rsidRPr="00BB5A0E" w14:paraId="300F968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64DB53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68</w:t>
            </w:r>
          </w:p>
        </w:tc>
        <w:tc>
          <w:tcPr>
            <w:tcW w:w="1502" w:type="dxa"/>
            <w:noWrap/>
            <w:hideMark/>
          </w:tcPr>
          <w:p w14:paraId="1E2D1B2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378694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D6BEA7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Corbu</w:t>
            </w:r>
          </w:p>
        </w:tc>
      </w:tr>
      <w:tr w:rsidR="007238E3" w:rsidRPr="00BB5A0E" w14:paraId="0F0035B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0D854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69</w:t>
            </w:r>
          </w:p>
        </w:tc>
        <w:tc>
          <w:tcPr>
            <w:tcW w:w="1502" w:type="dxa"/>
            <w:noWrap/>
            <w:hideMark/>
          </w:tcPr>
          <w:p w14:paraId="5EBF4B1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BB077B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BED707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Costinesti</w:t>
            </w:r>
            <w:proofErr w:type="spellEnd"/>
          </w:p>
        </w:tc>
      </w:tr>
      <w:tr w:rsidR="007238E3" w:rsidRPr="00BB5A0E" w14:paraId="20E1C3A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194EA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70</w:t>
            </w:r>
          </w:p>
        </w:tc>
        <w:tc>
          <w:tcPr>
            <w:tcW w:w="1502" w:type="dxa"/>
            <w:noWrap/>
            <w:hideMark/>
          </w:tcPr>
          <w:p w14:paraId="63EC083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104A0E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99E16E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Crucea</w:t>
            </w:r>
            <w:proofErr w:type="spellEnd"/>
          </w:p>
        </w:tc>
      </w:tr>
      <w:tr w:rsidR="007238E3" w:rsidRPr="00BB5A0E" w14:paraId="4BDC404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01CDEA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71</w:t>
            </w:r>
          </w:p>
        </w:tc>
        <w:tc>
          <w:tcPr>
            <w:tcW w:w="1502" w:type="dxa"/>
            <w:noWrap/>
            <w:hideMark/>
          </w:tcPr>
          <w:p w14:paraId="3E966A7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B7FEB4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5716FD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Cumpana</w:t>
            </w:r>
            <w:proofErr w:type="spellEnd"/>
          </w:p>
        </w:tc>
      </w:tr>
      <w:tr w:rsidR="007238E3" w:rsidRPr="00BB5A0E" w14:paraId="35AD6AC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9BC8D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72</w:t>
            </w:r>
          </w:p>
        </w:tc>
        <w:tc>
          <w:tcPr>
            <w:tcW w:w="1502" w:type="dxa"/>
            <w:noWrap/>
            <w:hideMark/>
          </w:tcPr>
          <w:p w14:paraId="0274345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F09112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9E4B2D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Cuza Voda</w:t>
            </w:r>
          </w:p>
        </w:tc>
      </w:tr>
      <w:tr w:rsidR="007238E3" w:rsidRPr="00BB5A0E" w14:paraId="0D17A05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E6F0A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73</w:t>
            </w:r>
          </w:p>
        </w:tc>
        <w:tc>
          <w:tcPr>
            <w:tcW w:w="1502" w:type="dxa"/>
            <w:noWrap/>
            <w:hideMark/>
          </w:tcPr>
          <w:p w14:paraId="2EAAD04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A05ABB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69A00A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Deleni</w:t>
            </w:r>
            <w:proofErr w:type="spellEnd"/>
          </w:p>
        </w:tc>
      </w:tr>
      <w:tr w:rsidR="007238E3" w:rsidRPr="00BB5A0E" w14:paraId="106364D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701BA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74</w:t>
            </w:r>
          </w:p>
        </w:tc>
        <w:tc>
          <w:tcPr>
            <w:tcW w:w="1502" w:type="dxa"/>
            <w:noWrap/>
            <w:hideMark/>
          </w:tcPr>
          <w:p w14:paraId="0DE29A6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94A6A7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46E3132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Dobromir</w:t>
            </w:r>
          </w:p>
        </w:tc>
      </w:tr>
      <w:tr w:rsidR="007238E3" w:rsidRPr="00BB5A0E" w14:paraId="30E3F57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1F53A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75</w:t>
            </w:r>
          </w:p>
        </w:tc>
        <w:tc>
          <w:tcPr>
            <w:tcW w:w="1502" w:type="dxa"/>
            <w:noWrap/>
            <w:hideMark/>
          </w:tcPr>
          <w:p w14:paraId="5CD8400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F1DF02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A9352F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Dumbraveni</w:t>
            </w:r>
            <w:proofErr w:type="spellEnd"/>
          </w:p>
        </w:tc>
      </w:tr>
      <w:tr w:rsidR="007238E3" w:rsidRPr="00BB5A0E" w14:paraId="3D78E64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4C1D7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76</w:t>
            </w:r>
          </w:p>
        </w:tc>
        <w:tc>
          <w:tcPr>
            <w:tcW w:w="1502" w:type="dxa"/>
            <w:noWrap/>
            <w:hideMark/>
          </w:tcPr>
          <w:p w14:paraId="6712114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B2E98F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5AF9F2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Fantanele</w:t>
            </w:r>
            <w:proofErr w:type="spellEnd"/>
          </w:p>
        </w:tc>
      </w:tr>
      <w:tr w:rsidR="007238E3" w:rsidRPr="00BB5A0E" w14:paraId="411EF61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226B5C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77</w:t>
            </w:r>
          </w:p>
        </w:tc>
        <w:tc>
          <w:tcPr>
            <w:tcW w:w="1502" w:type="dxa"/>
            <w:noWrap/>
            <w:hideMark/>
          </w:tcPr>
          <w:p w14:paraId="0217EBB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ABB425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2CEDFD6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Garliciu</w:t>
            </w:r>
            <w:proofErr w:type="spellEnd"/>
          </w:p>
        </w:tc>
      </w:tr>
      <w:tr w:rsidR="007238E3" w:rsidRPr="00BB5A0E" w14:paraId="623E163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D3A77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78</w:t>
            </w:r>
          </w:p>
        </w:tc>
        <w:tc>
          <w:tcPr>
            <w:tcW w:w="1502" w:type="dxa"/>
            <w:noWrap/>
            <w:hideMark/>
          </w:tcPr>
          <w:p w14:paraId="61CD967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713341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26C1574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Ghindaresti</w:t>
            </w:r>
            <w:proofErr w:type="spellEnd"/>
          </w:p>
        </w:tc>
      </w:tr>
      <w:tr w:rsidR="007238E3" w:rsidRPr="00BB5A0E" w14:paraId="41B5D64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2E7D4A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79</w:t>
            </w:r>
          </w:p>
        </w:tc>
        <w:tc>
          <w:tcPr>
            <w:tcW w:w="1502" w:type="dxa"/>
            <w:noWrap/>
            <w:hideMark/>
          </w:tcPr>
          <w:p w14:paraId="12D6419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09E404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1214C42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Gradina</w:t>
            </w:r>
            <w:proofErr w:type="spellEnd"/>
          </w:p>
        </w:tc>
      </w:tr>
      <w:tr w:rsidR="007238E3" w:rsidRPr="00BB5A0E" w14:paraId="296AE46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7EA078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80</w:t>
            </w:r>
          </w:p>
        </w:tc>
        <w:tc>
          <w:tcPr>
            <w:tcW w:w="1502" w:type="dxa"/>
            <w:noWrap/>
            <w:hideMark/>
          </w:tcPr>
          <w:p w14:paraId="6830C16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1787F2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6B218B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Horia</w:t>
            </w:r>
          </w:p>
        </w:tc>
      </w:tr>
      <w:tr w:rsidR="007238E3" w:rsidRPr="00BB5A0E" w14:paraId="225408A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C8CE4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81</w:t>
            </w:r>
          </w:p>
        </w:tc>
        <w:tc>
          <w:tcPr>
            <w:tcW w:w="1502" w:type="dxa"/>
            <w:noWrap/>
            <w:hideMark/>
          </w:tcPr>
          <w:p w14:paraId="269E86F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AAC46F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2E2A282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Independenta</w:t>
            </w:r>
            <w:proofErr w:type="spellEnd"/>
          </w:p>
        </w:tc>
      </w:tr>
      <w:tr w:rsidR="007238E3" w:rsidRPr="00BB5A0E" w14:paraId="3012F0E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DD0BB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82</w:t>
            </w:r>
          </w:p>
        </w:tc>
        <w:tc>
          <w:tcPr>
            <w:tcW w:w="1502" w:type="dxa"/>
            <w:noWrap/>
            <w:hideMark/>
          </w:tcPr>
          <w:p w14:paraId="171760E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6ECFCD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CADBC0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Ion Corvin</w:t>
            </w:r>
          </w:p>
        </w:tc>
      </w:tr>
      <w:tr w:rsidR="007238E3" w:rsidRPr="00BB5A0E" w14:paraId="723DFCD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B05C6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83</w:t>
            </w:r>
          </w:p>
        </w:tc>
        <w:tc>
          <w:tcPr>
            <w:tcW w:w="1502" w:type="dxa"/>
            <w:noWrap/>
            <w:hideMark/>
          </w:tcPr>
          <w:p w14:paraId="45D4D14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06C603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28B2E66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Istria</w:t>
            </w:r>
          </w:p>
        </w:tc>
      </w:tr>
      <w:tr w:rsidR="007238E3" w:rsidRPr="00BB5A0E" w14:paraId="1413E82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F1ACFB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84</w:t>
            </w:r>
          </w:p>
        </w:tc>
        <w:tc>
          <w:tcPr>
            <w:tcW w:w="1502" w:type="dxa"/>
            <w:noWrap/>
            <w:hideMark/>
          </w:tcPr>
          <w:p w14:paraId="529FEEC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C9945A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F12ECD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Limanu</w:t>
            </w:r>
            <w:proofErr w:type="spellEnd"/>
          </w:p>
        </w:tc>
      </w:tr>
      <w:tr w:rsidR="007238E3" w:rsidRPr="00BB5A0E" w14:paraId="4734C3F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BD7B3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85</w:t>
            </w:r>
          </w:p>
        </w:tc>
        <w:tc>
          <w:tcPr>
            <w:tcW w:w="1502" w:type="dxa"/>
            <w:noWrap/>
            <w:hideMark/>
          </w:tcPr>
          <w:p w14:paraId="322D4B3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EAB737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278968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Lipnita</w:t>
            </w:r>
            <w:proofErr w:type="spellEnd"/>
          </w:p>
        </w:tc>
      </w:tr>
      <w:tr w:rsidR="007238E3" w:rsidRPr="00BB5A0E" w14:paraId="7A2D234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E4FAB2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86</w:t>
            </w:r>
          </w:p>
        </w:tc>
        <w:tc>
          <w:tcPr>
            <w:tcW w:w="1502" w:type="dxa"/>
            <w:noWrap/>
            <w:hideMark/>
          </w:tcPr>
          <w:p w14:paraId="61660D1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31163A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D29DDC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Lumina</w:t>
            </w:r>
          </w:p>
        </w:tc>
      </w:tr>
      <w:tr w:rsidR="007238E3" w:rsidRPr="00BB5A0E" w14:paraId="62B4CF7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0AE756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87</w:t>
            </w:r>
          </w:p>
        </w:tc>
        <w:tc>
          <w:tcPr>
            <w:tcW w:w="1502" w:type="dxa"/>
            <w:noWrap/>
            <w:hideMark/>
          </w:tcPr>
          <w:p w14:paraId="2FDB46A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A31C0F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31C4B73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Mereni</w:t>
            </w:r>
            <w:proofErr w:type="spellEnd"/>
          </w:p>
        </w:tc>
      </w:tr>
      <w:tr w:rsidR="007238E3" w:rsidRPr="00BB5A0E" w14:paraId="6A9FC05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D88851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88</w:t>
            </w:r>
          </w:p>
        </w:tc>
        <w:tc>
          <w:tcPr>
            <w:tcW w:w="1502" w:type="dxa"/>
            <w:noWrap/>
            <w:hideMark/>
          </w:tcPr>
          <w:p w14:paraId="096784C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35E691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37F26F2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Mihai </w:t>
            </w:r>
            <w:proofErr w:type="spellStart"/>
            <w:r w:rsidRPr="00BB5A0E">
              <w:rPr>
                <w:rFonts w:ascii="Calibri" w:hAnsi="Calibri" w:cs="Calibri"/>
                <w:color w:val="000000"/>
                <w:szCs w:val="20"/>
                <w:lang w:val="en-GB"/>
              </w:rPr>
              <w:t>Viteazu</w:t>
            </w:r>
            <w:proofErr w:type="spellEnd"/>
          </w:p>
        </w:tc>
      </w:tr>
      <w:tr w:rsidR="007238E3" w:rsidRPr="00BB5A0E" w14:paraId="4A4271F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DA22C1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89</w:t>
            </w:r>
          </w:p>
        </w:tc>
        <w:tc>
          <w:tcPr>
            <w:tcW w:w="1502" w:type="dxa"/>
            <w:noWrap/>
            <w:hideMark/>
          </w:tcPr>
          <w:p w14:paraId="21820C1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5171F8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332269D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Mihail </w:t>
            </w:r>
            <w:proofErr w:type="spellStart"/>
            <w:r w:rsidRPr="00BB5A0E">
              <w:rPr>
                <w:rFonts w:ascii="Calibri" w:hAnsi="Calibri" w:cs="Calibri"/>
                <w:color w:val="000000"/>
                <w:szCs w:val="20"/>
                <w:lang w:val="en-GB"/>
              </w:rPr>
              <w:t>Kogalniceanu</w:t>
            </w:r>
            <w:proofErr w:type="spellEnd"/>
          </w:p>
        </w:tc>
      </w:tr>
      <w:tr w:rsidR="007238E3" w:rsidRPr="00BB5A0E" w14:paraId="423E720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21AA79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90</w:t>
            </w:r>
          </w:p>
        </w:tc>
        <w:tc>
          <w:tcPr>
            <w:tcW w:w="1502" w:type="dxa"/>
            <w:noWrap/>
            <w:hideMark/>
          </w:tcPr>
          <w:p w14:paraId="039BE85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F2CB94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41CBCB2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Mircea Voda</w:t>
            </w:r>
          </w:p>
        </w:tc>
      </w:tr>
      <w:tr w:rsidR="007238E3" w:rsidRPr="00BB5A0E" w14:paraId="1901E6D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0A8AFC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91</w:t>
            </w:r>
          </w:p>
        </w:tc>
        <w:tc>
          <w:tcPr>
            <w:tcW w:w="1502" w:type="dxa"/>
            <w:noWrap/>
            <w:hideMark/>
          </w:tcPr>
          <w:p w14:paraId="126D866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ECA983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D3DDAD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Municipality of Constanta</w:t>
            </w:r>
          </w:p>
        </w:tc>
      </w:tr>
      <w:tr w:rsidR="007238E3" w:rsidRPr="00BB5A0E" w14:paraId="549C2C8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901936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92</w:t>
            </w:r>
          </w:p>
        </w:tc>
        <w:tc>
          <w:tcPr>
            <w:tcW w:w="1502" w:type="dxa"/>
            <w:noWrap/>
            <w:hideMark/>
          </w:tcPr>
          <w:p w14:paraId="4C81CE2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ACFB83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DDAF95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Municipality of Mangalia</w:t>
            </w:r>
          </w:p>
        </w:tc>
      </w:tr>
      <w:tr w:rsidR="007238E3" w:rsidRPr="00BB5A0E" w14:paraId="5F181E9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6656AF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93</w:t>
            </w:r>
          </w:p>
        </w:tc>
        <w:tc>
          <w:tcPr>
            <w:tcW w:w="1502" w:type="dxa"/>
            <w:noWrap/>
            <w:hideMark/>
          </w:tcPr>
          <w:p w14:paraId="7BC4A45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1E0D8E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9EDB3D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Municipality of Medgidia</w:t>
            </w:r>
          </w:p>
        </w:tc>
      </w:tr>
      <w:tr w:rsidR="007238E3" w:rsidRPr="00BB5A0E" w14:paraId="5DCE96A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5B1DA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94</w:t>
            </w:r>
          </w:p>
        </w:tc>
        <w:tc>
          <w:tcPr>
            <w:tcW w:w="1502" w:type="dxa"/>
            <w:noWrap/>
            <w:hideMark/>
          </w:tcPr>
          <w:p w14:paraId="318DD82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9AB12E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23004E7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Nicolae </w:t>
            </w:r>
            <w:proofErr w:type="spellStart"/>
            <w:r w:rsidRPr="00BB5A0E">
              <w:rPr>
                <w:rFonts w:ascii="Calibri" w:hAnsi="Calibri" w:cs="Calibri"/>
                <w:color w:val="000000"/>
                <w:szCs w:val="20"/>
                <w:lang w:val="en-GB"/>
              </w:rPr>
              <w:t>Balcescu</w:t>
            </w:r>
            <w:proofErr w:type="spellEnd"/>
          </w:p>
        </w:tc>
      </w:tr>
      <w:tr w:rsidR="007238E3" w:rsidRPr="00BB5A0E" w14:paraId="652BA2A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97553D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95</w:t>
            </w:r>
          </w:p>
        </w:tc>
        <w:tc>
          <w:tcPr>
            <w:tcW w:w="1502" w:type="dxa"/>
            <w:noWrap/>
            <w:hideMark/>
          </w:tcPr>
          <w:p w14:paraId="051E1F2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F9E9A1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3289A27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Oltina</w:t>
            </w:r>
            <w:proofErr w:type="spellEnd"/>
          </w:p>
        </w:tc>
      </w:tr>
      <w:tr w:rsidR="007238E3" w:rsidRPr="00BB5A0E" w14:paraId="4BCC3D1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60BA33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96</w:t>
            </w:r>
          </w:p>
        </w:tc>
        <w:tc>
          <w:tcPr>
            <w:tcW w:w="1502" w:type="dxa"/>
            <w:noWrap/>
            <w:hideMark/>
          </w:tcPr>
          <w:p w14:paraId="1780E71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72F52F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D8E011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Ostrov</w:t>
            </w:r>
          </w:p>
        </w:tc>
      </w:tr>
      <w:tr w:rsidR="007238E3" w:rsidRPr="00BB5A0E" w14:paraId="4C33021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54FCF7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97</w:t>
            </w:r>
          </w:p>
        </w:tc>
        <w:tc>
          <w:tcPr>
            <w:tcW w:w="1502" w:type="dxa"/>
            <w:noWrap/>
            <w:hideMark/>
          </w:tcPr>
          <w:p w14:paraId="11D66EE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A69852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6D2554C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Pantelimon</w:t>
            </w:r>
          </w:p>
        </w:tc>
      </w:tr>
      <w:tr w:rsidR="007238E3" w:rsidRPr="00BB5A0E" w14:paraId="1230A3B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E3AFB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98</w:t>
            </w:r>
          </w:p>
        </w:tc>
        <w:tc>
          <w:tcPr>
            <w:tcW w:w="1502" w:type="dxa"/>
            <w:noWrap/>
            <w:hideMark/>
          </w:tcPr>
          <w:p w14:paraId="48D9531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454FE4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BACE09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Pecineaga</w:t>
            </w:r>
            <w:proofErr w:type="spellEnd"/>
          </w:p>
        </w:tc>
      </w:tr>
      <w:tr w:rsidR="007238E3" w:rsidRPr="00BB5A0E" w14:paraId="453FB882"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F04CF4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99</w:t>
            </w:r>
          </w:p>
        </w:tc>
        <w:tc>
          <w:tcPr>
            <w:tcW w:w="1502" w:type="dxa"/>
            <w:noWrap/>
            <w:hideMark/>
          </w:tcPr>
          <w:p w14:paraId="269010E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FE49C5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04DD70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Pestera</w:t>
            </w:r>
            <w:proofErr w:type="spellEnd"/>
          </w:p>
        </w:tc>
      </w:tr>
      <w:tr w:rsidR="007238E3" w:rsidRPr="00BB5A0E" w14:paraId="39D31B0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96223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100</w:t>
            </w:r>
          </w:p>
        </w:tc>
        <w:tc>
          <w:tcPr>
            <w:tcW w:w="1502" w:type="dxa"/>
            <w:noWrap/>
            <w:hideMark/>
          </w:tcPr>
          <w:p w14:paraId="72AAF7F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3F8693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BEA628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Poarta</w:t>
            </w:r>
            <w:proofErr w:type="spellEnd"/>
            <w:r w:rsidRPr="00BB5A0E">
              <w:rPr>
                <w:rFonts w:ascii="Calibri" w:hAnsi="Calibri" w:cs="Calibri"/>
                <w:color w:val="000000"/>
                <w:szCs w:val="20"/>
                <w:lang w:val="en-GB"/>
              </w:rPr>
              <w:t xml:space="preserve"> Alba</w:t>
            </w:r>
          </w:p>
        </w:tc>
      </w:tr>
      <w:tr w:rsidR="007238E3" w:rsidRPr="00BB5A0E" w14:paraId="75DCF63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2BFCB2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101</w:t>
            </w:r>
          </w:p>
        </w:tc>
        <w:tc>
          <w:tcPr>
            <w:tcW w:w="1502" w:type="dxa"/>
            <w:noWrap/>
            <w:hideMark/>
          </w:tcPr>
          <w:p w14:paraId="42E1968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3594A9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38FFCA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Rasova</w:t>
            </w:r>
          </w:p>
        </w:tc>
      </w:tr>
      <w:tr w:rsidR="007238E3" w:rsidRPr="00BB5A0E" w14:paraId="7499670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DEDB4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102</w:t>
            </w:r>
          </w:p>
        </w:tc>
        <w:tc>
          <w:tcPr>
            <w:tcW w:w="1502" w:type="dxa"/>
            <w:noWrap/>
            <w:hideMark/>
          </w:tcPr>
          <w:p w14:paraId="588EDBE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B98089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128E352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Sacele</w:t>
            </w:r>
            <w:proofErr w:type="spellEnd"/>
          </w:p>
        </w:tc>
      </w:tr>
      <w:tr w:rsidR="007238E3" w:rsidRPr="00BB5A0E" w14:paraId="481BD10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C12D6F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103</w:t>
            </w:r>
          </w:p>
        </w:tc>
        <w:tc>
          <w:tcPr>
            <w:tcW w:w="1502" w:type="dxa"/>
            <w:noWrap/>
            <w:hideMark/>
          </w:tcPr>
          <w:p w14:paraId="39CE27D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4DB0F9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2F2CFD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Saligny</w:t>
            </w:r>
            <w:proofErr w:type="spellEnd"/>
          </w:p>
        </w:tc>
      </w:tr>
      <w:tr w:rsidR="007238E3" w:rsidRPr="00BB5A0E" w14:paraId="0B3C049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2EF1A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104</w:t>
            </w:r>
          </w:p>
        </w:tc>
        <w:tc>
          <w:tcPr>
            <w:tcW w:w="1502" w:type="dxa"/>
            <w:noWrap/>
            <w:hideMark/>
          </w:tcPr>
          <w:p w14:paraId="19F9740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1E4FAC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18763E2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Saraiu</w:t>
            </w:r>
            <w:proofErr w:type="spellEnd"/>
          </w:p>
        </w:tc>
      </w:tr>
      <w:tr w:rsidR="007238E3" w:rsidRPr="00BB5A0E" w14:paraId="6631C570"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887D55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105</w:t>
            </w:r>
          </w:p>
        </w:tc>
        <w:tc>
          <w:tcPr>
            <w:tcW w:w="1502" w:type="dxa"/>
            <w:noWrap/>
            <w:hideMark/>
          </w:tcPr>
          <w:p w14:paraId="2E1039F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F8C2D3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7FAE8BA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Seimeni</w:t>
            </w:r>
            <w:proofErr w:type="spellEnd"/>
          </w:p>
        </w:tc>
      </w:tr>
      <w:tr w:rsidR="007238E3" w:rsidRPr="00BB5A0E" w14:paraId="66DA546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70461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106</w:t>
            </w:r>
          </w:p>
        </w:tc>
        <w:tc>
          <w:tcPr>
            <w:tcW w:w="1502" w:type="dxa"/>
            <w:noWrap/>
            <w:hideMark/>
          </w:tcPr>
          <w:p w14:paraId="543E73A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AE741C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14D2678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Silistea</w:t>
            </w:r>
            <w:proofErr w:type="spellEnd"/>
          </w:p>
        </w:tc>
      </w:tr>
      <w:tr w:rsidR="007238E3" w:rsidRPr="00BB5A0E" w14:paraId="517ABB7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0E59DC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107</w:t>
            </w:r>
          </w:p>
        </w:tc>
        <w:tc>
          <w:tcPr>
            <w:tcW w:w="1502" w:type="dxa"/>
            <w:noWrap/>
            <w:hideMark/>
          </w:tcPr>
          <w:p w14:paraId="63E2E6B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2BA956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1B02B23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Targusor</w:t>
            </w:r>
            <w:proofErr w:type="spellEnd"/>
          </w:p>
        </w:tc>
      </w:tr>
      <w:tr w:rsidR="007238E3" w:rsidRPr="00BB5A0E" w14:paraId="1F7F9CF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C77CBB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108</w:t>
            </w:r>
          </w:p>
        </w:tc>
        <w:tc>
          <w:tcPr>
            <w:tcW w:w="1502" w:type="dxa"/>
            <w:noWrap/>
            <w:hideMark/>
          </w:tcPr>
          <w:p w14:paraId="4ACFA18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A753ED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1EF7B24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Topalu</w:t>
            </w:r>
            <w:proofErr w:type="spellEnd"/>
          </w:p>
        </w:tc>
      </w:tr>
      <w:tr w:rsidR="007238E3" w:rsidRPr="00BB5A0E" w14:paraId="491E4F5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DB5B8F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109</w:t>
            </w:r>
          </w:p>
        </w:tc>
        <w:tc>
          <w:tcPr>
            <w:tcW w:w="1502" w:type="dxa"/>
            <w:noWrap/>
            <w:hideMark/>
          </w:tcPr>
          <w:p w14:paraId="3F8705D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9F82F5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013E2BA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Topraisar</w:t>
            </w:r>
            <w:proofErr w:type="spellEnd"/>
          </w:p>
        </w:tc>
      </w:tr>
      <w:tr w:rsidR="007238E3" w:rsidRPr="00BB5A0E" w14:paraId="605F65D8"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AD7492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110</w:t>
            </w:r>
          </w:p>
        </w:tc>
        <w:tc>
          <w:tcPr>
            <w:tcW w:w="1502" w:type="dxa"/>
            <w:noWrap/>
            <w:hideMark/>
          </w:tcPr>
          <w:p w14:paraId="201E1C1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E2927D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4BE9B8B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Tortoman</w:t>
            </w:r>
            <w:proofErr w:type="spellEnd"/>
          </w:p>
        </w:tc>
      </w:tr>
      <w:tr w:rsidR="007238E3" w:rsidRPr="00BB5A0E" w14:paraId="52E0CB5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D2FFD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111</w:t>
            </w:r>
          </w:p>
        </w:tc>
        <w:tc>
          <w:tcPr>
            <w:tcW w:w="1502" w:type="dxa"/>
            <w:noWrap/>
            <w:hideMark/>
          </w:tcPr>
          <w:p w14:paraId="27AE867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D688FF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5F68CF2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Tuzla</w:t>
            </w:r>
          </w:p>
        </w:tc>
      </w:tr>
      <w:tr w:rsidR="007238E3" w:rsidRPr="00BB5A0E" w14:paraId="081BD64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E581D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112</w:t>
            </w:r>
          </w:p>
        </w:tc>
        <w:tc>
          <w:tcPr>
            <w:tcW w:w="1502" w:type="dxa"/>
            <w:noWrap/>
            <w:hideMark/>
          </w:tcPr>
          <w:p w14:paraId="43B3595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27753F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46DC2FA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Valu Lui Traian</w:t>
            </w:r>
          </w:p>
        </w:tc>
      </w:tr>
      <w:tr w:rsidR="007238E3" w:rsidRPr="00BB5A0E" w14:paraId="7E9BE38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EF7603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113</w:t>
            </w:r>
          </w:p>
        </w:tc>
        <w:tc>
          <w:tcPr>
            <w:tcW w:w="1502" w:type="dxa"/>
            <w:noWrap/>
            <w:hideMark/>
          </w:tcPr>
          <w:p w14:paraId="6334023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D44D93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Constanta</w:t>
            </w:r>
          </w:p>
        </w:tc>
        <w:tc>
          <w:tcPr>
            <w:tcW w:w="3730" w:type="dxa"/>
            <w:noWrap/>
            <w:hideMark/>
          </w:tcPr>
          <w:p w14:paraId="354DA41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Vulturu</w:t>
            </w:r>
            <w:proofErr w:type="spellEnd"/>
          </w:p>
        </w:tc>
      </w:tr>
      <w:tr w:rsidR="007238E3" w:rsidRPr="00BB5A0E" w14:paraId="40D7932E"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D74E3E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114</w:t>
            </w:r>
          </w:p>
        </w:tc>
        <w:tc>
          <w:tcPr>
            <w:tcW w:w="1502" w:type="dxa"/>
            <w:noWrap/>
            <w:hideMark/>
          </w:tcPr>
          <w:p w14:paraId="4858B6F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E70009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79D3790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Afumati</w:t>
            </w:r>
            <w:proofErr w:type="spellEnd"/>
          </w:p>
        </w:tc>
      </w:tr>
      <w:tr w:rsidR="007238E3" w:rsidRPr="00BB5A0E" w14:paraId="67DC203A"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36330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115</w:t>
            </w:r>
          </w:p>
        </w:tc>
        <w:tc>
          <w:tcPr>
            <w:tcW w:w="1502" w:type="dxa"/>
            <w:noWrap/>
            <w:hideMark/>
          </w:tcPr>
          <w:p w14:paraId="1F50CC9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9C695E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27183D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Amarastii</w:t>
            </w:r>
            <w:proofErr w:type="spellEnd"/>
            <w:r w:rsidRPr="00BB5A0E">
              <w:rPr>
                <w:rFonts w:ascii="Calibri" w:hAnsi="Calibri" w:cs="Calibri"/>
                <w:color w:val="000000"/>
                <w:szCs w:val="20"/>
                <w:lang w:val="en-GB"/>
              </w:rPr>
              <w:t xml:space="preserve"> De Jos</w:t>
            </w:r>
          </w:p>
        </w:tc>
      </w:tr>
      <w:tr w:rsidR="007238E3" w:rsidRPr="00BB5A0E" w14:paraId="59A7A06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CD4FB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116</w:t>
            </w:r>
          </w:p>
        </w:tc>
        <w:tc>
          <w:tcPr>
            <w:tcW w:w="1502" w:type="dxa"/>
            <w:noWrap/>
            <w:hideMark/>
          </w:tcPr>
          <w:p w14:paraId="19775ED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37D5B2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4B1E04B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Amarastii</w:t>
            </w:r>
            <w:proofErr w:type="spellEnd"/>
            <w:r w:rsidRPr="00BB5A0E">
              <w:rPr>
                <w:rFonts w:ascii="Calibri" w:hAnsi="Calibri" w:cs="Calibri"/>
                <w:color w:val="000000"/>
                <w:szCs w:val="20"/>
                <w:lang w:val="en-GB"/>
              </w:rPr>
              <w:t xml:space="preserve"> De Sus</w:t>
            </w:r>
          </w:p>
        </w:tc>
      </w:tr>
      <w:tr w:rsidR="007238E3" w:rsidRPr="00BB5A0E" w14:paraId="25FD3D4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C11A3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117</w:t>
            </w:r>
          </w:p>
        </w:tc>
        <w:tc>
          <w:tcPr>
            <w:tcW w:w="1502" w:type="dxa"/>
            <w:noWrap/>
            <w:hideMark/>
          </w:tcPr>
          <w:p w14:paraId="2117431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475890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7C1753F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Barca</w:t>
            </w:r>
          </w:p>
        </w:tc>
      </w:tr>
      <w:tr w:rsidR="007238E3" w:rsidRPr="00BB5A0E" w14:paraId="7821141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F2524C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118</w:t>
            </w:r>
          </w:p>
        </w:tc>
        <w:tc>
          <w:tcPr>
            <w:tcW w:w="1502" w:type="dxa"/>
            <w:noWrap/>
            <w:hideMark/>
          </w:tcPr>
          <w:p w14:paraId="4F020CB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CAF8C1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159E61F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Bistret</w:t>
            </w:r>
            <w:proofErr w:type="spellEnd"/>
          </w:p>
        </w:tc>
      </w:tr>
      <w:tr w:rsidR="007238E3" w:rsidRPr="00BB5A0E" w14:paraId="32664C3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0DEFD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119</w:t>
            </w:r>
          </w:p>
        </w:tc>
        <w:tc>
          <w:tcPr>
            <w:tcW w:w="1502" w:type="dxa"/>
            <w:noWrap/>
            <w:hideMark/>
          </w:tcPr>
          <w:p w14:paraId="39B6A0E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E47DF0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1643642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Bratovoesti</w:t>
            </w:r>
            <w:proofErr w:type="spellEnd"/>
          </w:p>
        </w:tc>
      </w:tr>
      <w:tr w:rsidR="007238E3" w:rsidRPr="00BB5A0E" w14:paraId="07DFE03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86B33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120</w:t>
            </w:r>
          </w:p>
        </w:tc>
        <w:tc>
          <w:tcPr>
            <w:tcW w:w="1502" w:type="dxa"/>
            <w:noWrap/>
            <w:hideMark/>
          </w:tcPr>
          <w:p w14:paraId="5F9651F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4D477A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05FE4D1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Breasta</w:t>
            </w:r>
            <w:proofErr w:type="spellEnd"/>
          </w:p>
        </w:tc>
      </w:tr>
      <w:tr w:rsidR="007238E3" w:rsidRPr="00BB5A0E" w14:paraId="5A506E6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2A88F2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121</w:t>
            </w:r>
          </w:p>
        </w:tc>
        <w:tc>
          <w:tcPr>
            <w:tcW w:w="1502" w:type="dxa"/>
            <w:noWrap/>
            <w:hideMark/>
          </w:tcPr>
          <w:p w14:paraId="0789368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5FD544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295DD1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Bucovat</w:t>
            </w:r>
            <w:proofErr w:type="spellEnd"/>
          </w:p>
        </w:tc>
      </w:tr>
      <w:tr w:rsidR="007238E3" w:rsidRPr="00BB5A0E" w14:paraId="629D763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AA899E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122</w:t>
            </w:r>
          </w:p>
        </w:tc>
        <w:tc>
          <w:tcPr>
            <w:tcW w:w="1502" w:type="dxa"/>
            <w:noWrap/>
            <w:hideMark/>
          </w:tcPr>
          <w:p w14:paraId="1125BC2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FB0716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EFB1D3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Calarasi</w:t>
            </w:r>
            <w:proofErr w:type="spellEnd"/>
          </w:p>
        </w:tc>
      </w:tr>
      <w:tr w:rsidR="007238E3" w:rsidRPr="00BB5A0E" w14:paraId="40DB64F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DCCF9A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123</w:t>
            </w:r>
          </w:p>
        </w:tc>
        <w:tc>
          <w:tcPr>
            <w:tcW w:w="1502" w:type="dxa"/>
            <w:noWrap/>
            <w:hideMark/>
          </w:tcPr>
          <w:p w14:paraId="4B91E45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6F2B12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1784130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Calopar</w:t>
            </w:r>
            <w:proofErr w:type="spellEnd"/>
          </w:p>
        </w:tc>
      </w:tr>
      <w:tr w:rsidR="007238E3" w:rsidRPr="00BB5A0E" w14:paraId="3176C89D"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BD14A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124</w:t>
            </w:r>
          </w:p>
        </w:tc>
        <w:tc>
          <w:tcPr>
            <w:tcW w:w="1502" w:type="dxa"/>
            <w:noWrap/>
            <w:hideMark/>
          </w:tcPr>
          <w:p w14:paraId="5FCDF1A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ABB98B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09DE553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Caraula</w:t>
            </w:r>
            <w:proofErr w:type="spellEnd"/>
          </w:p>
        </w:tc>
      </w:tr>
      <w:tr w:rsidR="007238E3" w:rsidRPr="00BB5A0E" w14:paraId="7F166F4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4FAEF0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125</w:t>
            </w:r>
          </w:p>
        </w:tc>
        <w:tc>
          <w:tcPr>
            <w:tcW w:w="1502" w:type="dxa"/>
            <w:noWrap/>
            <w:hideMark/>
          </w:tcPr>
          <w:p w14:paraId="19B097A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6B7307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CCB520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Carcea</w:t>
            </w:r>
            <w:proofErr w:type="spellEnd"/>
          </w:p>
        </w:tc>
      </w:tr>
      <w:tr w:rsidR="007238E3" w:rsidRPr="00BB5A0E" w14:paraId="33AC6A3D"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AB781A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126</w:t>
            </w:r>
          </w:p>
        </w:tc>
        <w:tc>
          <w:tcPr>
            <w:tcW w:w="1502" w:type="dxa"/>
            <w:noWrap/>
            <w:hideMark/>
          </w:tcPr>
          <w:p w14:paraId="0CF5F0E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227DD2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E5D12F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Carna</w:t>
            </w:r>
          </w:p>
        </w:tc>
      </w:tr>
      <w:tr w:rsidR="007238E3" w:rsidRPr="00BB5A0E" w14:paraId="559E6CA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87472F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127</w:t>
            </w:r>
          </w:p>
        </w:tc>
        <w:tc>
          <w:tcPr>
            <w:tcW w:w="1502" w:type="dxa"/>
            <w:noWrap/>
            <w:hideMark/>
          </w:tcPr>
          <w:p w14:paraId="266B282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7F113E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7695385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Catane</w:t>
            </w:r>
            <w:proofErr w:type="spellEnd"/>
          </w:p>
        </w:tc>
      </w:tr>
      <w:tr w:rsidR="007238E3" w:rsidRPr="00BB5A0E" w14:paraId="6309372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9BABB1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128</w:t>
            </w:r>
          </w:p>
        </w:tc>
        <w:tc>
          <w:tcPr>
            <w:tcW w:w="1502" w:type="dxa"/>
            <w:noWrap/>
            <w:hideMark/>
          </w:tcPr>
          <w:p w14:paraId="4BA8A10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F362F1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7CB9128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Celaru</w:t>
            </w:r>
            <w:proofErr w:type="spellEnd"/>
          </w:p>
        </w:tc>
      </w:tr>
      <w:tr w:rsidR="007238E3" w:rsidRPr="00BB5A0E" w14:paraId="4F81C14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3950F0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129</w:t>
            </w:r>
          </w:p>
        </w:tc>
        <w:tc>
          <w:tcPr>
            <w:tcW w:w="1502" w:type="dxa"/>
            <w:noWrap/>
            <w:hideMark/>
          </w:tcPr>
          <w:p w14:paraId="386F880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9C1EC1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0F8A80F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Cerat</w:t>
            </w:r>
          </w:p>
        </w:tc>
      </w:tr>
      <w:tr w:rsidR="007238E3" w:rsidRPr="00BB5A0E" w14:paraId="6FBA9E5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E0497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130</w:t>
            </w:r>
          </w:p>
        </w:tc>
        <w:tc>
          <w:tcPr>
            <w:tcW w:w="1502" w:type="dxa"/>
            <w:noWrap/>
            <w:hideMark/>
          </w:tcPr>
          <w:p w14:paraId="1A6FF69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453987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60D852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Cetate</w:t>
            </w:r>
            <w:proofErr w:type="spellEnd"/>
          </w:p>
        </w:tc>
      </w:tr>
      <w:tr w:rsidR="007238E3" w:rsidRPr="00BB5A0E" w14:paraId="3B824F1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559094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131</w:t>
            </w:r>
          </w:p>
        </w:tc>
        <w:tc>
          <w:tcPr>
            <w:tcW w:w="1502" w:type="dxa"/>
            <w:noWrap/>
            <w:hideMark/>
          </w:tcPr>
          <w:p w14:paraId="23C6DAD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EC72ED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A5CF72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Cioroiasi</w:t>
            </w:r>
            <w:proofErr w:type="spellEnd"/>
          </w:p>
        </w:tc>
      </w:tr>
      <w:tr w:rsidR="007238E3" w:rsidRPr="00BB5A0E" w14:paraId="7F22102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121CB0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132</w:t>
            </w:r>
          </w:p>
        </w:tc>
        <w:tc>
          <w:tcPr>
            <w:tcW w:w="1502" w:type="dxa"/>
            <w:noWrap/>
            <w:hideMark/>
          </w:tcPr>
          <w:p w14:paraId="5875931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197EBB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C3B6F1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City of Bechet</w:t>
            </w:r>
          </w:p>
        </w:tc>
      </w:tr>
      <w:tr w:rsidR="007238E3" w:rsidRPr="00BB5A0E" w14:paraId="275BCD9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D3CFD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133</w:t>
            </w:r>
          </w:p>
        </w:tc>
        <w:tc>
          <w:tcPr>
            <w:tcW w:w="1502" w:type="dxa"/>
            <w:noWrap/>
            <w:hideMark/>
          </w:tcPr>
          <w:p w14:paraId="50D8386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1F8991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0915E0C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City of </w:t>
            </w:r>
            <w:proofErr w:type="spellStart"/>
            <w:r w:rsidRPr="00BB5A0E">
              <w:rPr>
                <w:rFonts w:ascii="Calibri" w:hAnsi="Calibri" w:cs="Calibri"/>
                <w:color w:val="000000"/>
                <w:szCs w:val="20"/>
                <w:lang w:val="en-GB"/>
              </w:rPr>
              <w:t>Dabuleni</w:t>
            </w:r>
            <w:proofErr w:type="spellEnd"/>
          </w:p>
        </w:tc>
      </w:tr>
      <w:tr w:rsidR="007238E3" w:rsidRPr="00BB5A0E" w14:paraId="4A6F051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7EBCBC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134</w:t>
            </w:r>
          </w:p>
        </w:tc>
        <w:tc>
          <w:tcPr>
            <w:tcW w:w="1502" w:type="dxa"/>
            <w:noWrap/>
            <w:hideMark/>
          </w:tcPr>
          <w:p w14:paraId="7BF5D05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0473A4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679496E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City of </w:t>
            </w:r>
            <w:proofErr w:type="spellStart"/>
            <w:r w:rsidRPr="00BB5A0E">
              <w:rPr>
                <w:rFonts w:ascii="Calibri" w:hAnsi="Calibri" w:cs="Calibri"/>
                <w:color w:val="000000"/>
                <w:szCs w:val="20"/>
                <w:lang w:val="en-GB"/>
              </w:rPr>
              <w:t>Segarcea</w:t>
            </w:r>
            <w:proofErr w:type="spellEnd"/>
          </w:p>
        </w:tc>
      </w:tr>
      <w:tr w:rsidR="007238E3" w:rsidRPr="00BB5A0E" w14:paraId="5FEF4DD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02270D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135</w:t>
            </w:r>
          </w:p>
        </w:tc>
        <w:tc>
          <w:tcPr>
            <w:tcW w:w="1502" w:type="dxa"/>
            <w:noWrap/>
            <w:hideMark/>
          </w:tcPr>
          <w:p w14:paraId="6450824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FA3069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C414B3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Ciupercenii</w:t>
            </w:r>
            <w:proofErr w:type="spellEnd"/>
            <w:r w:rsidRPr="00BB5A0E">
              <w:rPr>
                <w:rFonts w:ascii="Calibri" w:hAnsi="Calibri" w:cs="Calibri"/>
                <w:color w:val="000000"/>
                <w:szCs w:val="20"/>
                <w:lang w:val="en-GB"/>
              </w:rPr>
              <w:t xml:space="preserve"> Noi</w:t>
            </w:r>
          </w:p>
        </w:tc>
      </w:tr>
      <w:tr w:rsidR="007238E3" w:rsidRPr="00BB5A0E" w14:paraId="44C49A8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A89977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136</w:t>
            </w:r>
          </w:p>
        </w:tc>
        <w:tc>
          <w:tcPr>
            <w:tcW w:w="1502" w:type="dxa"/>
            <w:noWrap/>
            <w:hideMark/>
          </w:tcPr>
          <w:p w14:paraId="0B851EE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CFE657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168699B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Cosoveni</w:t>
            </w:r>
            <w:proofErr w:type="spellEnd"/>
          </w:p>
        </w:tc>
      </w:tr>
      <w:tr w:rsidR="007238E3" w:rsidRPr="00BB5A0E" w14:paraId="7AE5312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69606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137</w:t>
            </w:r>
          </w:p>
        </w:tc>
        <w:tc>
          <w:tcPr>
            <w:tcW w:w="1502" w:type="dxa"/>
            <w:noWrap/>
            <w:hideMark/>
          </w:tcPr>
          <w:p w14:paraId="76A4E33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EAE19A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681B505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Daneti</w:t>
            </w:r>
            <w:proofErr w:type="spellEnd"/>
          </w:p>
        </w:tc>
      </w:tr>
      <w:tr w:rsidR="007238E3" w:rsidRPr="00BB5A0E" w14:paraId="1C02AD6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59B9D6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138</w:t>
            </w:r>
          </w:p>
        </w:tc>
        <w:tc>
          <w:tcPr>
            <w:tcW w:w="1502" w:type="dxa"/>
            <w:noWrap/>
            <w:hideMark/>
          </w:tcPr>
          <w:p w14:paraId="7DF34CF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9DC8EE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1D63E2D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Desa</w:t>
            </w:r>
          </w:p>
        </w:tc>
      </w:tr>
      <w:tr w:rsidR="007238E3" w:rsidRPr="00BB5A0E" w14:paraId="6663FA5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DC3D51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139</w:t>
            </w:r>
          </w:p>
        </w:tc>
        <w:tc>
          <w:tcPr>
            <w:tcW w:w="1502" w:type="dxa"/>
            <w:noWrap/>
            <w:hideMark/>
          </w:tcPr>
          <w:p w14:paraId="4CD37AF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82085B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42B64AE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Dobresti</w:t>
            </w:r>
            <w:proofErr w:type="spellEnd"/>
          </w:p>
        </w:tc>
      </w:tr>
      <w:tr w:rsidR="007238E3" w:rsidRPr="00BB5A0E" w14:paraId="1986D1B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88FDC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140</w:t>
            </w:r>
          </w:p>
        </w:tc>
        <w:tc>
          <w:tcPr>
            <w:tcW w:w="1502" w:type="dxa"/>
            <w:noWrap/>
            <w:hideMark/>
          </w:tcPr>
          <w:p w14:paraId="367CB16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8ADBA4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6BCFAF5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Dobrotesti</w:t>
            </w:r>
            <w:proofErr w:type="spellEnd"/>
          </w:p>
        </w:tc>
      </w:tr>
      <w:tr w:rsidR="007238E3" w:rsidRPr="00BB5A0E" w14:paraId="2E7A801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7E7A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141</w:t>
            </w:r>
          </w:p>
        </w:tc>
        <w:tc>
          <w:tcPr>
            <w:tcW w:w="1502" w:type="dxa"/>
            <w:noWrap/>
            <w:hideMark/>
          </w:tcPr>
          <w:p w14:paraId="69EE651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9A89CA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48FDF6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Dranic</w:t>
            </w:r>
            <w:proofErr w:type="spellEnd"/>
          </w:p>
        </w:tc>
      </w:tr>
      <w:tr w:rsidR="007238E3" w:rsidRPr="00BB5A0E" w14:paraId="7FDDE15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C91782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142</w:t>
            </w:r>
          </w:p>
        </w:tc>
        <w:tc>
          <w:tcPr>
            <w:tcW w:w="1502" w:type="dxa"/>
            <w:noWrap/>
            <w:hideMark/>
          </w:tcPr>
          <w:p w14:paraId="63BB630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6D3153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0AE149E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Galicea</w:t>
            </w:r>
            <w:proofErr w:type="spellEnd"/>
            <w:r w:rsidRPr="00BB5A0E">
              <w:rPr>
                <w:rFonts w:ascii="Calibri" w:hAnsi="Calibri" w:cs="Calibri"/>
                <w:color w:val="000000"/>
                <w:szCs w:val="20"/>
                <w:lang w:val="en-GB"/>
              </w:rPr>
              <w:t xml:space="preserve"> Mare</w:t>
            </w:r>
          </w:p>
        </w:tc>
      </w:tr>
      <w:tr w:rsidR="007238E3" w:rsidRPr="00BB5A0E" w14:paraId="60BE95C0"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E1B859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143</w:t>
            </w:r>
          </w:p>
        </w:tc>
        <w:tc>
          <w:tcPr>
            <w:tcW w:w="1502" w:type="dxa"/>
            <w:noWrap/>
            <w:hideMark/>
          </w:tcPr>
          <w:p w14:paraId="00E03BB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55E75F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03E0C3A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Galiciuica</w:t>
            </w:r>
            <w:proofErr w:type="spellEnd"/>
          </w:p>
        </w:tc>
      </w:tr>
      <w:tr w:rsidR="007238E3" w:rsidRPr="00BB5A0E" w14:paraId="0F734AC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A83D22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144</w:t>
            </w:r>
          </w:p>
        </w:tc>
        <w:tc>
          <w:tcPr>
            <w:tcW w:w="1502" w:type="dxa"/>
            <w:noWrap/>
            <w:hideMark/>
          </w:tcPr>
          <w:p w14:paraId="7E22442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39DCDD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7EF393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Gangiova</w:t>
            </w:r>
            <w:proofErr w:type="spellEnd"/>
          </w:p>
        </w:tc>
      </w:tr>
      <w:tr w:rsidR="007238E3" w:rsidRPr="00BB5A0E" w14:paraId="6947212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5086C9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145</w:t>
            </w:r>
          </w:p>
        </w:tc>
        <w:tc>
          <w:tcPr>
            <w:tcW w:w="1502" w:type="dxa"/>
            <w:noWrap/>
            <w:hideMark/>
          </w:tcPr>
          <w:p w14:paraId="3F39B9F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49FF08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6DC376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Ghercesti</w:t>
            </w:r>
            <w:proofErr w:type="spellEnd"/>
          </w:p>
        </w:tc>
      </w:tr>
      <w:tr w:rsidR="007238E3" w:rsidRPr="00BB5A0E" w14:paraId="4E00164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CF6C6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146</w:t>
            </w:r>
          </w:p>
        </w:tc>
        <w:tc>
          <w:tcPr>
            <w:tcW w:w="1502" w:type="dxa"/>
            <w:noWrap/>
            <w:hideMark/>
          </w:tcPr>
          <w:p w14:paraId="787E445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F11B6A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0598B26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Ghidici</w:t>
            </w:r>
            <w:proofErr w:type="spellEnd"/>
          </w:p>
        </w:tc>
      </w:tr>
      <w:tr w:rsidR="007238E3" w:rsidRPr="00BB5A0E" w14:paraId="5DBCE60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641A0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147</w:t>
            </w:r>
          </w:p>
        </w:tc>
        <w:tc>
          <w:tcPr>
            <w:tcW w:w="1502" w:type="dxa"/>
            <w:noWrap/>
            <w:hideMark/>
          </w:tcPr>
          <w:p w14:paraId="3F47762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38BA5E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0F69826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Ghindeni</w:t>
            </w:r>
            <w:proofErr w:type="spellEnd"/>
          </w:p>
        </w:tc>
      </w:tr>
      <w:tr w:rsidR="007238E3" w:rsidRPr="00BB5A0E" w14:paraId="4C9E67C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D0E23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148</w:t>
            </w:r>
          </w:p>
        </w:tc>
        <w:tc>
          <w:tcPr>
            <w:tcW w:w="1502" w:type="dxa"/>
            <w:noWrap/>
            <w:hideMark/>
          </w:tcPr>
          <w:p w14:paraId="1282819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3B2472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95FD5E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Gighera</w:t>
            </w:r>
            <w:proofErr w:type="spellEnd"/>
          </w:p>
        </w:tc>
      </w:tr>
      <w:tr w:rsidR="007238E3" w:rsidRPr="00BB5A0E" w14:paraId="0BA5D8F0"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00C54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149</w:t>
            </w:r>
          </w:p>
        </w:tc>
        <w:tc>
          <w:tcPr>
            <w:tcW w:w="1502" w:type="dxa"/>
            <w:noWrap/>
            <w:hideMark/>
          </w:tcPr>
          <w:p w14:paraId="5C9C987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E921A9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4614163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Giurgita</w:t>
            </w:r>
            <w:proofErr w:type="spellEnd"/>
          </w:p>
        </w:tc>
      </w:tr>
      <w:tr w:rsidR="007238E3" w:rsidRPr="00BB5A0E" w14:paraId="666D3A8D"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4801A3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150</w:t>
            </w:r>
          </w:p>
        </w:tc>
        <w:tc>
          <w:tcPr>
            <w:tcW w:w="1502" w:type="dxa"/>
            <w:noWrap/>
            <w:hideMark/>
          </w:tcPr>
          <w:p w14:paraId="7179D40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9C888C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4D3431F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Goicea</w:t>
            </w:r>
            <w:proofErr w:type="spellEnd"/>
          </w:p>
        </w:tc>
      </w:tr>
      <w:tr w:rsidR="007238E3" w:rsidRPr="00BB5A0E" w14:paraId="6E315D0A"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76C160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151</w:t>
            </w:r>
          </w:p>
        </w:tc>
        <w:tc>
          <w:tcPr>
            <w:tcW w:w="1502" w:type="dxa"/>
            <w:noWrap/>
            <w:hideMark/>
          </w:tcPr>
          <w:p w14:paraId="5896E0F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F41415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7573953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Intorsura</w:t>
            </w:r>
            <w:proofErr w:type="spellEnd"/>
          </w:p>
        </w:tc>
      </w:tr>
      <w:tr w:rsidR="007238E3" w:rsidRPr="00BB5A0E" w14:paraId="28907FD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6CB29A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152</w:t>
            </w:r>
          </w:p>
        </w:tc>
        <w:tc>
          <w:tcPr>
            <w:tcW w:w="1502" w:type="dxa"/>
            <w:noWrap/>
            <w:hideMark/>
          </w:tcPr>
          <w:p w14:paraId="6B0A414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377885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1BB5CD4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Izvoare</w:t>
            </w:r>
            <w:proofErr w:type="spellEnd"/>
          </w:p>
        </w:tc>
      </w:tr>
      <w:tr w:rsidR="007238E3" w:rsidRPr="00BB5A0E" w14:paraId="63A7024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86638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153</w:t>
            </w:r>
          </w:p>
        </w:tc>
        <w:tc>
          <w:tcPr>
            <w:tcW w:w="1502" w:type="dxa"/>
            <w:noWrap/>
            <w:hideMark/>
          </w:tcPr>
          <w:p w14:paraId="20A42F5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5BA0B6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D53671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Lipovu</w:t>
            </w:r>
            <w:proofErr w:type="spellEnd"/>
          </w:p>
        </w:tc>
      </w:tr>
      <w:tr w:rsidR="007238E3" w:rsidRPr="00BB5A0E" w14:paraId="237FE64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0F094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154</w:t>
            </w:r>
          </w:p>
        </w:tc>
        <w:tc>
          <w:tcPr>
            <w:tcW w:w="1502" w:type="dxa"/>
            <w:noWrap/>
            <w:hideMark/>
          </w:tcPr>
          <w:p w14:paraId="70E2C39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675CAC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FEFF46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Macesu</w:t>
            </w:r>
            <w:proofErr w:type="spellEnd"/>
            <w:r w:rsidRPr="00BB5A0E">
              <w:rPr>
                <w:rFonts w:ascii="Calibri" w:hAnsi="Calibri" w:cs="Calibri"/>
                <w:color w:val="000000"/>
                <w:szCs w:val="20"/>
                <w:lang w:val="en-GB"/>
              </w:rPr>
              <w:t xml:space="preserve"> De Jos</w:t>
            </w:r>
          </w:p>
        </w:tc>
      </w:tr>
      <w:tr w:rsidR="007238E3" w:rsidRPr="00BB5A0E" w14:paraId="64BCC4F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B27AA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155</w:t>
            </w:r>
          </w:p>
        </w:tc>
        <w:tc>
          <w:tcPr>
            <w:tcW w:w="1502" w:type="dxa"/>
            <w:noWrap/>
            <w:hideMark/>
          </w:tcPr>
          <w:p w14:paraId="661917D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BB54B0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50C524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Macesu</w:t>
            </w:r>
            <w:proofErr w:type="spellEnd"/>
            <w:r w:rsidRPr="00BB5A0E">
              <w:rPr>
                <w:rFonts w:ascii="Calibri" w:hAnsi="Calibri" w:cs="Calibri"/>
                <w:color w:val="000000"/>
                <w:szCs w:val="20"/>
                <w:lang w:val="en-GB"/>
              </w:rPr>
              <w:t xml:space="preserve"> De Sus</w:t>
            </w:r>
          </w:p>
        </w:tc>
      </w:tr>
      <w:tr w:rsidR="007238E3" w:rsidRPr="00BB5A0E" w14:paraId="3AA6712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DCC51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156</w:t>
            </w:r>
          </w:p>
        </w:tc>
        <w:tc>
          <w:tcPr>
            <w:tcW w:w="1502" w:type="dxa"/>
            <w:noWrap/>
            <w:hideMark/>
          </w:tcPr>
          <w:p w14:paraId="088103C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879D02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432C46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Maglavit</w:t>
            </w:r>
            <w:proofErr w:type="spellEnd"/>
          </w:p>
        </w:tc>
      </w:tr>
      <w:tr w:rsidR="007238E3" w:rsidRPr="00BB5A0E" w14:paraId="21A8F772"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E4F99B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157</w:t>
            </w:r>
          </w:p>
        </w:tc>
        <w:tc>
          <w:tcPr>
            <w:tcW w:w="1502" w:type="dxa"/>
            <w:noWrap/>
            <w:hideMark/>
          </w:tcPr>
          <w:p w14:paraId="6EC801C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9FA01E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72781B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Malu Mare</w:t>
            </w:r>
          </w:p>
        </w:tc>
      </w:tr>
      <w:tr w:rsidR="007238E3" w:rsidRPr="00BB5A0E" w14:paraId="768EC40D"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29845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158</w:t>
            </w:r>
          </w:p>
        </w:tc>
        <w:tc>
          <w:tcPr>
            <w:tcW w:w="1502" w:type="dxa"/>
            <w:noWrap/>
            <w:hideMark/>
          </w:tcPr>
          <w:p w14:paraId="55C6D2B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78EEA3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0BCD04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Marsani</w:t>
            </w:r>
            <w:proofErr w:type="spellEnd"/>
          </w:p>
        </w:tc>
      </w:tr>
      <w:tr w:rsidR="007238E3" w:rsidRPr="00BB5A0E" w14:paraId="5BA5E5D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E04108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159</w:t>
            </w:r>
          </w:p>
        </w:tc>
        <w:tc>
          <w:tcPr>
            <w:tcW w:w="1502" w:type="dxa"/>
            <w:noWrap/>
            <w:hideMark/>
          </w:tcPr>
          <w:p w14:paraId="5CFAAA7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76968A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41E0799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Motatei</w:t>
            </w:r>
            <w:proofErr w:type="spellEnd"/>
          </w:p>
        </w:tc>
      </w:tr>
      <w:tr w:rsidR="007238E3" w:rsidRPr="00BB5A0E" w14:paraId="4E793C4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66FE56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160</w:t>
            </w:r>
          </w:p>
        </w:tc>
        <w:tc>
          <w:tcPr>
            <w:tcW w:w="1502" w:type="dxa"/>
            <w:noWrap/>
            <w:hideMark/>
          </w:tcPr>
          <w:p w14:paraId="0DBFF73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87B89D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663D1E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Municipality of </w:t>
            </w:r>
            <w:proofErr w:type="spellStart"/>
            <w:r w:rsidRPr="00BB5A0E">
              <w:rPr>
                <w:rFonts w:ascii="Calibri" w:hAnsi="Calibri" w:cs="Calibri"/>
                <w:color w:val="000000"/>
                <w:szCs w:val="20"/>
                <w:lang w:val="en-GB"/>
              </w:rPr>
              <w:t>Bailesti</w:t>
            </w:r>
            <w:proofErr w:type="spellEnd"/>
          </w:p>
        </w:tc>
      </w:tr>
      <w:tr w:rsidR="007238E3" w:rsidRPr="00BB5A0E" w14:paraId="07835B8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C09443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161</w:t>
            </w:r>
          </w:p>
        </w:tc>
        <w:tc>
          <w:tcPr>
            <w:tcW w:w="1502" w:type="dxa"/>
            <w:noWrap/>
            <w:hideMark/>
          </w:tcPr>
          <w:p w14:paraId="2A8A80B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E79CA8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415C285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Municipality of Calafat</w:t>
            </w:r>
          </w:p>
        </w:tc>
      </w:tr>
      <w:tr w:rsidR="007238E3" w:rsidRPr="00BB5A0E" w14:paraId="39B4B21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5B3B6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162</w:t>
            </w:r>
          </w:p>
        </w:tc>
        <w:tc>
          <w:tcPr>
            <w:tcW w:w="1502" w:type="dxa"/>
            <w:noWrap/>
            <w:hideMark/>
          </w:tcPr>
          <w:p w14:paraId="2802FE2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5DD74F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6BDDDEA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Municipality of Craiova</w:t>
            </w:r>
          </w:p>
        </w:tc>
      </w:tr>
      <w:tr w:rsidR="007238E3" w:rsidRPr="00BB5A0E" w14:paraId="415CAEA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035E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163</w:t>
            </w:r>
          </w:p>
        </w:tc>
        <w:tc>
          <w:tcPr>
            <w:tcW w:w="1502" w:type="dxa"/>
            <w:noWrap/>
            <w:hideMark/>
          </w:tcPr>
          <w:p w14:paraId="42C1B9B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CFD60B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3F73324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Negoi</w:t>
            </w:r>
            <w:proofErr w:type="spellEnd"/>
          </w:p>
        </w:tc>
      </w:tr>
      <w:tr w:rsidR="007238E3" w:rsidRPr="00BB5A0E" w14:paraId="12E6AF4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A5F75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164</w:t>
            </w:r>
          </w:p>
        </w:tc>
        <w:tc>
          <w:tcPr>
            <w:tcW w:w="1502" w:type="dxa"/>
            <w:noWrap/>
            <w:hideMark/>
          </w:tcPr>
          <w:p w14:paraId="490FA6C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87E84D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8BA6CA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Orodel</w:t>
            </w:r>
            <w:proofErr w:type="spellEnd"/>
          </w:p>
        </w:tc>
      </w:tr>
      <w:tr w:rsidR="007238E3" w:rsidRPr="00BB5A0E" w14:paraId="2233C3C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6DE757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165</w:t>
            </w:r>
          </w:p>
        </w:tc>
        <w:tc>
          <w:tcPr>
            <w:tcW w:w="1502" w:type="dxa"/>
            <w:noWrap/>
            <w:hideMark/>
          </w:tcPr>
          <w:p w14:paraId="0F4CD45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17B928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4CB04AD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Ostroveni</w:t>
            </w:r>
            <w:proofErr w:type="spellEnd"/>
          </w:p>
        </w:tc>
      </w:tr>
      <w:tr w:rsidR="007238E3" w:rsidRPr="00BB5A0E" w14:paraId="163C773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6EA0FB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166</w:t>
            </w:r>
          </w:p>
        </w:tc>
        <w:tc>
          <w:tcPr>
            <w:tcW w:w="1502" w:type="dxa"/>
            <w:noWrap/>
            <w:hideMark/>
          </w:tcPr>
          <w:p w14:paraId="4C6AC82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78E9CF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7527E30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Piscu</w:t>
            </w:r>
            <w:proofErr w:type="spellEnd"/>
            <w:r w:rsidRPr="00BB5A0E">
              <w:rPr>
                <w:rFonts w:ascii="Calibri" w:hAnsi="Calibri" w:cs="Calibri"/>
                <w:color w:val="000000"/>
                <w:szCs w:val="20"/>
                <w:lang w:val="en-GB"/>
              </w:rPr>
              <w:t xml:space="preserve"> </w:t>
            </w:r>
            <w:proofErr w:type="spellStart"/>
            <w:r w:rsidRPr="00BB5A0E">
              <w:rPr>
                <w:rFonts w:ascii="Calibri" w:hAnsi="Calibri" w:cs="Calibri"/>
                <w:color w:val="000000"/>
                <w:szCs w:val="20"/>
                <w:lang w:val="en-GB"/>
              </w:rPr>
              <w:t>Vechi</w:t>
            </w:r>
            <w:proofErr w:type="spellEnd"/>
          </w:p>
        </w:tc>
      </w:tr>
      <w:tr w:rsidR="007238E3" w:rsidRPr="00BB5A0E" w14:paraId="1AD9578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B5D7A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167</w:t>
            </w:r>
          </w:p>
        </w:tc>
        <w:tc>
          <w:tcPr>
            <w:tcW w:w="1502" w:type="dxa"/>
            <w:noWrap/>
            <w:hideMark/>
          </w:tcPr>
          <w:p w14:paraId="631E689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09E998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7F73DC5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Plenita</w:t>
            </w:r>
            <w:proofErr w:type="spellEnd"/>
          </w:p>
        </w:tc>
      </w:tr>
      <w:tr w:rsidR="007238E3" w:rsidRPr="00BB5A0E" w14:paraId="7DF32F0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FF2F4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168</w:t>
            </w:r>
          </w:p>
        </w:tc>
        <w:tc>
          <w:tcPr>
            <w:tcW w:w="1502" w:type="dxa"/>
            <w:noWrap/>
            <w:hideMark/>
          </w:tcPr>
          <w:p w14:paraId="3EC6A0B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50FB2F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6509F1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Podari</w:t>
            </w:r>
            <w:proofErr w:type="spellEnd"/>
          </w:p>
        </w:tc>
      </w:tr>
      <w:tr w:rsidR="007238E3" w:rsidRPr="00BB5A0E" w14:paraId="0323D08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55F45C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169</w:t>
            </w:r>
          </w:p>
        </w:tc>
        <w:tc>
          <w:tcPr>
            <w:tcW w:w="1502" w:type="dxa"/>
            <w:noWrap/>
            <w:hideMark/>
          </w:tcPr>
          <w:p w14:paraId="6304CC6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A22F8B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3AAC682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Poiana Mare</w:t>
            </w:r>
          </w:p>
        </w:tc>
      </w:tr>
      <w:tr w:rsidR="007238E3" w:rsidRPr="00BB5A0E" w14:paraId="05F70EC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00354F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170</w:t>
            </w:r>
          </w:p>
        </w:tc>
        <w:tc>
          <w:tcPr>
            <w:tcW w:w="1502" w:type="dxa"/>
            <w:noWrap/>
            <w:hideMark/>
          </w:tcPr>
          <w:p w14:paraId="6ADE2DC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88E99F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41B6340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Rast</w:t>
            </w:r>
          </w:p>
        </w:tc>
      </w:tr>
      <w:tr w:rsidR="007238E3" w:rsidRPr="00BB5A0E" w14:paraId="2152BB3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1FF4D3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171</w:t>
            </w:r>
          </w:p>
        </w:tc>
        <w:tc>
          <w:tcPr>
            <w:tcW w:w="1502" w:type="dxa"/>
            <w:noWrap/>
            <w:hideMark/>
          </w:tcPr>
          <w:p w14:paraId="6A4173F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C0BC8C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1B22CE5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Rojiste</w:t>
            </w:r>
            <w:proofErr w:type="spellEnd"/>
          </w:p>
        </w:tc>
      </w:tr>
      <w:tr w:rsidR="007238E3" w:rsidRPr="00BB5A0E" w14:paraId="2C7CEB1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DE618F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172</w:t>
            </w:r>
          </w:p>
        </w:tc>
        <w:tc>
          <w:tcPr>
            <w:tcW w:w="1502" w:type="dxa"/>
            <w:noWrap/>
            <w:hideMark/>
          </w:tcPr>
          <w:p w14:paraId="7F593EC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DC96FC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3D1A39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Sadova</w:t>
            </w:r>
          </w:p>
        </w:tc>
      </w:tr>
      <w:tr w:rsidR="007238E3" w:rsidRPr="00BB5A0E" w14:paraId="1A3D55D2"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F52822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173</w:t>
            </w:r>
          </w:p>
        </w:tc>
        <w:tc>
          <w:tcPr>
            <w:tcW w:w="1502" w:type="dxa"/>
            <w:noWrap/>
            <w:hideMark/>
          </w:tcPr>
          <w:p w14:paraId="2B58EF7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DE83A8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11ABFD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Seaca</w:t>
            </w:r>
            <w:proofErr w:type="spellEnd"/>
            <w:r w:rsidRPr="00BB5A0E">
              <w:rPr>
                <w:rFonts w:ascii="Calibri" w:hAnsi="Calibri" w:cs="Calibri"/>
                <w:color w:val="000000"/>
                <w:szCs w:val="20"/>
                <w:lang w:val="en-GB"/>
              </w:rPr>
              <w:t xml:space="preserve"> De Camp</w:t>
            </w:r>
          </w:p>
        </w:tc>
      </w:tr>
      <w:tr w:rsidR="007238E3" w:rsidRPr="00BB5A0E" w14:paraId="3AD26F9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12292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174</w:t>
            </w:r>
          </w:p>
        </w:tc>
        <w:tc>
          <w:tcPr>
            <w:tcW w:w="1502" w:type="dxa"/>
            <w:noWrap/>
            <w:hideMark/>
          </w:tcPr>
          <w:p w14:paraId="59C1FBD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1E80B5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3E07584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Silistea</w:t>
            </w:r>
            <w:proofErr w:type="spellEnd"/>
            <w:r w:rsidRPr="00BB5A0E">
              <w:rPr>
                <w:rFonts w:ascii="Calibri" w:hAnsi="Calibri" w:cs="Calibri"/>
                <w:color w:val="000000"/>
                <w:szCs w:val="20"/>
                <w:lang w:val="en-GB"/>
              </w:rPr>
              <w:t xml:space="preserve"> </w:t>
            </w:r>
            <w:proofErr w:type="spellStart"/>
            <w:r w:rsidRPr="00BB5A0E">
              <w:rPr>
                <w:rFonts w:ascii="Calibri" w:hAnsi="Calibri" w:cs="Calibri"/>
                <w:color w:val="000000"/>
                <w:szCs w:val="20"/>
                <w:lang w:val="en-GB"/>
              </w:rPr>
              <w:t>Crucii</w:t>
            </w:r>
            <w:proofErr w:type="spellEnd"/>
          </w:p>
        </w:tc>
      </w:tr>
      <w:tr w:rsidR="007238E3" w:rsidRPr="00BB5A0E" w14:paraId="013EAE9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60EDB0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175</w:t>
            </w:r>
          </w:p>
        </w:tc>
        <w:tc>
          <w:tcPr>
            <w:tcW w:w="1502" w:type="dxa"/>
            <w:noWrap/>
            <w:hideMark/>
          </w:tcPr>
          <w:p w14:paraId="72F47A3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801B3C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645A8F7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Simnicu</w:t>
            </w:r>
            <w:proofErr w:type="spellEnd"/>
            <w:r w:rsidRPr="00BB5A0E">
              <w:rPr>
                <w:rFonts w:ascii="Calibri" w:hAnsi="Calibri" w:cs="Calibri"/>
                <w:color w:val="000000"/>
                <w:szCs w:val="20"/>
                <w:lang w:val="en-GB"/>
              </w:rPr>
              <w:t xml:space="preserve"> De Sus</w:t>
            </w:r>
          </w:p>
        </w:tc>
      </w:tr>
      <w:tr w:rsidR="007238E3" w:rsidRPr="00BB5A0E" w14:paraId="6064265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BC689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176</w:t>
            </w:r>
          </w:p>
        </w:tc>
        <w:tc>
          <w:tcPr>
            <w:tcW w:w="1502" w:type="dxa"/>
            <w:noWrap/>
            <w:hideMark/>
          </w:tcPr>
          <w:p w14:paraId="43062AC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EA2D34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2790283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Teasc</w:t>
            </w:r>
            <w:proofErr w:type="spellEnd"/>
          </w:p>
        </w:tc>
      </w:tr>
      <w:tr w:rsidR="007238E3" w:rsidRPr="00BB5A0E" w14:paraId="5AB8437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D1EC4D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177</w:t>
            </w:r>
          </w:p>
        </w:tc>
        <w:tc>
          <w:tcPr>
            <w:tcW w:w="1502" w:type="dxa"/>
            <w:noWrap/>
            <w:hideMark/>
          </w:tcPr>
          <w:p w14:paraId="20718C8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F27C6A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73FD627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Tuglui</w:t>
            </w:r>
            <w:proofErr w:type="spellEnd"/>
          </w:p>
        </w:tc>
      </w:tr>
      <w:tr w:rsidR="007238E3" w:rsidRPr="00BB5A0E" w14:paraId="5C8E1B5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01991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178</w:t>
            </w:r>
          </w:p>
        </w:tc>
        <w:tc>
          <w:tcPr>
            <w:tcW w:w="1502" w:type="dxa"/>
            <w:noWrap/>
            <w:hideMark/>
          </w:tcPr>
          <w:p w14:paraId="5A5A747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B33287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54A517C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Unirea</w:t>
            </w:r>
          </w:p>
        </w:tc>
      </w:tr>
      <w:tr w:rsidR="007238E3" w:rsidRPr="00BB5A0E" w14:paraId="310C183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2BC921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179</w:t>
            </w:r>
          </w:p>
        </w:tc>
        <w:tc>
          <w:tcPr>
            <w:tcW w:w="1502" w:type="dxa"/>
            <w:noWrap/>
            <w:hideMark/>
          </w:tcPr>
          <w:p w14:paraId="273DEF0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E08860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7809F51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Urzicuta</w:t>
            </w:r>
            <w:proofErr w:type="spellEnd"/>
          </w:p>
        </w:tc>
      </w:tr>
      <w:tr w:rsidR="007238E3" w:rsidRPr="00BB5A0E" w14:paraId="06043D5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0A044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180</w:t>
            </w:r>
          </w:p>
        </w:tc>
        <w:tc>
          <w:tcPr>
            <w:tcW w:w="1502" w:type="dxa"/>
            <w:noWrap/>
            <w:hideMark/>
          </w:tcPr>
          <w:p w14:paraId="7352A26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42E4E3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3F7BA8B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Valea </w:t>
            </w:r>
            <w:proofErr w:type="spellStart"/>
            <w:r w:rsidRPr="00BB5A0E">
              <w:rPr>
                <w:rFonts w:ascii="Calibri" w:hAnsi="Calibri" w:cs="Calibri"/>
                <w:color w:val="000000"/>
                <w:szCs w:val="20"/>
                <w:lang w:val="en-GB"/>
              </w:rPr>
              <w:t>Stanciului</w:t>
            </w:r>
            <w:proofErr w:type="spellEnd"/>
          </w:p>
        </w:tc>
      </w:tr>
      <w:tr w:rsidR="007238E3" w:rsidRPr="00BB5A0E" w14:paraId="507B0EC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BB0EED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181</w:t>
            </w:r>
          </w:p>
        </w:tc>
        <w:tc>
          <w:tcPr>
            <w:tcW w:w="1502" w:type="dxa"/>
            <w:noWrap/>
            <w:hideMark/>
          </w:tcPr>
          <w:p w14:paraId="7DC6B01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A5DB55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Dolj</w:t>
            </w:r>
          </w:p>
        </w:tc>
        <w:tc>
          <w:tcPr>
            <w:tcW w:w="3730" w:type="dxa"/>
            <w:noWrap/>
            <w:hideMark/>
          </w:tcPr>
          <w:p w14:paraId="080204B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Verbita</w:t>
            </w:r>
            <w:proofErr w:type="spellEnd"/>
          </w:p>
        </w:tc>
      </w:tr>
      <w:tr w:rsidR="007238E3" w:rsidRPr="00BB5A0E" w14:paraId="581E4E0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F3F57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182</w:t>
            </w:r>
          </w:p>
        </w:tc>
        <w:tc>
          <w:tcPr>
            <w:tcW w:w="1502" w:type="dxa"/>
            <w:noWrap/>
            <w:hideMark/>
          </w:tcPr>
          <w:p w14:paraId="791D918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E64CF1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7C68B61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Adunatii-Copaceni</w:t>
            </w:r>
            <w:proofErr w:type="spellEnd"/>
          </w:p>
        </w:tc>
      </w:tr>
      <w:tr w:rsidR="007238E3" w:rsidRPr="00BB5A0E" w14:paraId="57EB8FD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A4028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183</w:t>
            </w:r>
          </w:p>
        </w:tc>
        <w:tc>
          <w:tcPr>
            <w:tcW w:w="1502" w:type="dxa"/>
            <w:noWrap/>
            <w:hideMark/>
          </w:tcPr>
          <w:p w14:paraId="3802311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722FC3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24331CF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Baneasa</w:t>
            </w:r>
            <w:proofErr w:type="spellEnd"/>
          </w:p>
        </w:tc>
      </w:tr>
      <w:tr w:rsidR="007238E3" w:rsidRPr="00BB5A0E" w14:paraId="3F7DD9F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FA0FF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184</w:t>
            </w:r>
          </w:p>
        </w:tc>
        <w:tc>
          <w:tcPr>
            <w:tcW w:w="1502" w:type="dxa"/>
            <w:noWrap/>
            <w:hideMark/>
          </w:tcPr>
          <w:p w14:paraId="4E43169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EC5E6C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0934892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Calugareni</w:t>
            </w:r>
            <w:proofErr w:type="spellEnd"/>
          </w:p>
        </w:tc>
      </w:tr>
      <w:tr w:rsidR="007238E3" w:rsidRPr="00BB5A0E" w14:paraId="24EDE4F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1F687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185</w:t>
            </w:r>
          </w:p>
        </w:tc>
        <w:tc>
          <w:tcPr>
            <w:tcW w:w="1502" w:type="dxa"/>
            <w:noWrap/>
            <w:hideMark/>
          </w:tcPr>
          <w:p w14:paraId="01F77C9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E7475A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24D1EFE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Colibasi</w:t>
            </w:r>
            <w:proofErr w:type="spellEnd"/>
          </w:p>
        </w:tc>
      </w:tr>
      <w:tr w:rsidR="007238E3" w:rsidRPr="00BB5A0E" w14:paraId="67E2800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757BF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186</w:t>
            </w:r>
          </w:p>
        </w:tc>
        <w:tc>
          <w:tcPr>
            <w:tcW w:w="1502" w:type="dxa"/>
            <w:noWrap/>
            <w:hideMark/>
          </w:tcPr>
          <w:p w14:paraId="1722BC2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A9A02A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7165C27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Comana</w:t>
            </w:r>
            <w:proofErr w:type="spellEnd"/>
          </w:p>
        </w:tc>
      </w:tr>
      <w:tr w:rsidR="007238E3" w:rsidRPr="00BB5A0E" w14:paraId="507654B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757B30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187</w:t>
            </w:r>
          </w:p>
        </w:tc>
        <w:tc>
          <w:tcPr>
            <w:tcW w:w="1502" w:type="dxa"/>
            <w:noWrap/>
            <w:hideMark/>
          </w:tcPr>
          <w:p w14:paraId="7A7D511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49BD48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59348F9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Daia</w:t>
            </w:r>
            <w:proofErr w:type="spellEnd"/>
          </w:p>
        </w:tc>
      </w:tr>
      <w:tr w:rsidR="007238E3" w:rsidRPr="00BB5A0E" w14:paraId="3F24FB5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69C289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188</w:t>
            </w:r>
          </w:p>
        </w:tc>
        <w:tc>
          <w:tcPr>
            <w:tcW w:w="1502" w:type="dxa"/>
            <w:noWrap/>
            <w:hideMark/>
          </w:tcPr>
          <w:p w14:paraId="0FCF548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FEB513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219729A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Fratesti</w:t>
            </w:r>
            <w:proofErr w:type="spellEnd"/>
          </w:p>
        </w:tc>
      </w:tr>
      <w:tr w:rsidR="007238E3" w:rsidRPr="00BB5A0E" w14:paraId="4AFE304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CB7AD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189</w:t>
            </w:r>
          </w:p>
        </w:tc>
        <w:tc>
          <w:tcPr>
            <w:tcW w:w="1502" w:type="dxa"/>
            <w:noWrap/>
            <w:hideMark/>
          </w:tcPr>
          <w:p w14:paraId="01339CF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418641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26C4124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Gaujani</w:t>
            </w:r>
            <w:proofErr w:type="spellEnd"/>
          </w:p>
        </w:tc>
      </w:tr>
      <w:tr w:rsidR="007238E3" w:rsidRPr="00BB5A0E" w14:paraId="589AEED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8F0D5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190</w:t>
            </w:r>
          </w:p>
        </w:tc>
        <w:tc>
          <w:tcPr>
            <w:tcW w:w="1502" w:type="dxa"/>
            <w:noWrap/>
            <w:hideMark/>
          </w:tcPr>
          <w:p w14:paraId="4F008AC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2D957B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4706529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Ghimpati</w:t>
            </w:r>
            <w:proofErr w:type="spellEnd"/>
          </w:p>
        </w:tc>
      </w:tr>
      <w:tr w:rsidR="007238E3" w:rsidRPr="00BB5A0E" w14:paraId="34C1C30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C9068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191</w:t>
            </w:r>
          </w:p>
        </w:tc>
        <w:tc>
          <w:tcPr>
            <w:tcW w:w="1502" w:type="dxa"/>
            <w:noWrap/>
            <w:hideMark/>
          </w:tcPr>
          <w:p w14:paraId="1D0CDFE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1F79AB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62F6E52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Gogosari</w:t>
            </w:r>
            <w:proofErr w:type="spellEnd"/>
          </w:p>
        </w:tc>
      </w:tr>
      <w:tr w:rsidR="007238E3" w:rsidRPr="00BB5A0E" w14:paraId="225AFCC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8632CA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192</w:t>
            </w:r>
          </w:p>
        </w:tc>
        <w:tc>
          <w:tcPr>
            <w:tcW w:w="1502" w:type="dxa"/>
            <w:noWrap/>
            <w:hideMark/>
          </w:tcPr>
          <w:p w14:paraId="5FB3A42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9AC741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37ED36C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Gostinari</w:t>
            </w:r>
            <w:proofErr w:type="spellEnd"/>
          </w:p>
        </w:tc>
      </w:tr>
      <w:tr w:rsidR="007238E3" w:rsidRPr="00BB5A0E" w14:paraId="5F2ED70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A1517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193</w:t>
            </w:r>
          </w:p>
        </w:tc>
        <w:tc>
          <w:tcPr>
            <w:tcW w:w="1502" w:type="dxa"/>
            <w:noWrap/>
            <w:hideMark/>
          </w:tcPr>
          <w:p w14:paraId="22BFFC6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A42ED0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348B4DA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Gostinu</w:t>
            </w:r>
            <w:proofErr w:type="spellEnd"/>
          </w:p>
        </w:tc>
      </w:tr>
      <w:tr w:rsidR="007238E3" w:rsidRPr="00BB5A0E" w14:paraId="66A42A7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2FC462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194</w:t>
            </w:r>
          </w:p>
        </w:tc>
        <w:tc>
          <w:tcPr>
            <w:tcW w:w="1502" w:type="dxa"/>
            <w:noWrap/>
            <w:hideMark/>
          </w:tcPr>
          <w:p w14:paraId="431CA78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D54B47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759B6CA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Greaca</w:t>
            </w:r>
            <w:proofErr w:type="spellEnd"/>
          </w:p>
        </w:tc>
      </w:tr>
      <w:tr w:rsidR="007238E3" w:rsidRPr="00BB5A0E" w14:paraId="6B83457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2FD20E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195</w:t>
            </w:r>
          </w:p>
        </w:tc>
        <w:tc>
          <w:tcPr>
            <w:tcW w:w="1502" w:type="dxa"/>
            <w:noWrap/>
            <w:hideMark/>
          </w:tcPr>
          <w:p w14:paraId="03E4B87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88609B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4930ADA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Herasti</w:t>
            </w:r>
            <w:proofErr w:type="spellEnd"/>
          </w:p>
        </w:tc>
      </w:tr>
      <w:tr w:rsidR="007238E3" w:rsidRPr="00BB5A0E" w14:paraId="4EC1FFFE"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0D105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196</w:t>
            </w:r>
          </w:p>
        </w:tc>
        <w:tc>
          <w:tcPr>
            <w:tcW w:w="1502" w:type="dxa"/>
            <w:noWrap/>
            <w:hideMark/>
          </w:tcPr>
          <w:p w14:paraId="5E37D9D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FAD65A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5A2168E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Hotarele</w:t>
            </w:r>
            <w:proofErr w:type="spellEnd"/>
          </w:p>
        </w:tc>
      </w:tr>
      <w:tr w:rsidR="007238E3" w:rsidRPr="00BB5A0E" w14:paraId="59EF0A3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386953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197</w:t>
            </w:r>
          </w:p>
        </w:tc>
        <w:tc>
          <w:tcPr>
            <w:tcW w:w="1502" w:type="dxa"/>
            <w:noWrap/>
            <w:hideMark/>
          </w:tcPr>
          <w:p w14:paraId="5D16D53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FFF6DD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15257B1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Isvoarele</w:t>
            </w:r>
            <w:proofErr w:type="spellEnd"/>
          </w:p>
        </w:tc>
      </w:tr>
      <w:tr w:rsidR="007238E3" w:rsidRPr="00BB5A0E" w14:paraId="4653B72E"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2681EC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198</w:t>
            </w:r>
          </w:p>
        </w:tc>
        <w:tc>
          <w:tcPr>
            <w:tcW w:w="1502" w:type="dxa"/>
            <w:noWrap/>
            <w:hideMark/>
          </w:tcPr>
          <w:p w14:paraId="2F7070C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7A2A77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05FFEDD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Izvoarele</w:t>
            </w:r>
            <w:proofErr w:type="spellEnd"/>
          </w:p>
        </w:tc>
      </w:tr>
      <w:tr w:rsidR="007238E3" w:rsidRPr="00BB5A0E" w14:paraId="7A26847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4A73F6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199</w:t>
            </w:r>
          </w:p>
        </w:tc>
        <w:tc>
          <w:tcPr>
            <w:tcW w:w="1502" w:type="dxa"/>
            <w:noWrap/>
            <w:hideMark/>
          </w:tcPr>
          <w:p w14:paraId="6F37DDC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D45190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6EDEF33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Malu</w:t>
            </w:r>
          </w:p>
        </w:tc>
      </w:tr>
      <w:tr w:rsidR="007238E3" w:rsidRPr="00BB5A0E" w14:paraId="0E5B32B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B4954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200</w:t>
            </w:r>
          </w:p>
        </w:tc>
        <w:tc>
          <w:tcPr>
            <w:tcW w:w="1502" w:type="dxa"/>
            <w:noWrap/>
            <w:hideMark/>
          </w:tcPr>
          <w:p w14:paraId="54CFD31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3E1A3F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425D3F8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Mihai </w:t>
            </w:r>
            <w:proofErr w:type="spellStart"/>
            <w:r w:rsidRPr="00BB5A0E">
              <w:rPr>
                <w:rFonts w:ascii="Calibri" w:hAnsi="Calibri" w:cs="Calibri"/>
                <w:color w:val="000000"/>
                <w:szCs w:val="20"/>
                <w:lang w:val="en-GB"/>
              </w:rPr>
              <w:t>Bravu</w:t>
            </w:r>
            <w:proofErr w:type="spellEnd"/>
          </w:p>
        </w:tc>
      </w:tr>
      <w:tr w:rsidR="007238E3" w:rsidRPr="00BB5A0E" w14:paraId="54CC92C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BB4E54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201</w:t>
            </w:r>
          </w:p>
        </w:tc>
        <w:tc>
          <w:tcPr>
            <w:tcW w:w="1502" w:type="dxa"/>
            <w:noWrap/>
            <w:hideMark/>
          </w:tcPr>
          <w:p w14:paraId="45CBBB7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3E4923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62C904D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Municipality of Giurgiu</w:t>
            </w:r>
          </w:p>
        </w:tc>
      </w:tr>
      <w:tr w:rsidR="007238E3" w:rsidRPr="00BB5A0E" w14:paraId="09E26A6E"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28169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202</w:t>
            </w:r>
          </w:p>
        </w:tc>
        <w:tc>
          <w:tcPr>
            <w:tcW w:w="1502" w:type="dxa"/>
            <w:noWrap/>
            <w:hideMark/>
          </w:tcPr>
          <w:p w14:paraId="67F6819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6D600D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0AEB8F3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Oinacu</w:t>
            </w:r>
            <w:proofErr w:type="spellEnd"/>
          </w:p>
        </w:tc>
      </w:tr>
      <w:tr w:rsidR="007238E3" w:rsidRPr="00BB5A0E" w14:paraId="0E03AE0A"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19C6F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203</w:t>
            </w:r>
          </w:p>
        </w:tc>
        <w:tc>
          <w:tcPr>
            <w:tcW w:w="1502" w:type="dxa"/>
            <w:noWrap/>
            <w:hideMark/>
          </w:tcPr>
          <w:p w14:paraId="4DF1E23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381446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212B1CF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Prundu</w:t>
            </w:r>
            <w:proofErr w:type="spellEnd"/>
          </w:p>
        </w:tc>
      </w:tr>
      <w:tr w:rsidR="007238E3" w:rsidRPr="00BB5A0E" w14:paraId="693EB4F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387BD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204</w:t>
            </w:r>
          </w:p>
        </w:tc>
        <w:tc>
          <w:tcPr>
            <w:tcW w:w="1502" w:type="dxa"/>
            <w:noWrap/>
            <w:hideMark/>
          </w:tcPr>
          <w:p w14:paraId="17F3C88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E60288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49FF7BD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Putineiu</w:t>
            </w:r>
            <w:proofErr w:type="spellEnd"/>
          </w:p>
        </w:tc>
      </w:tr>
      <w:tr w:rsidR="007238E3" w:rsidRPr="00BB5A0E" w14:paraId="38B87C0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5B0EA4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205</w:t>
            </w:r>
          </w:p>
        </w:tc>
        <w:tc>
          <w:tcPr>
            <w:tcW w:w="1502" w:type="dxa"/>
            <w:noWrap/>
            <w:hideMark/>
          </w:tcPr>
          <w:p w14:paraId="0F18866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AE7EFE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6EEA973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Rasuceni</w:t>
            </w:r>
            <w:proofErr w:type="spellEnd"/>
          </w:p>
        </w:tc>
      </w:tr>
      <w:tr w:rsidR="007238E3" w:rsidRPr="00BB5A0E" w14:paraId="336031D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87A675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206</w:t>
            </w:r>
          </w:p>
        </w:tc>
        <w:tc>
          <w:tcPr>
            <w:tcW w:w="1502" w:type="dxa"/>
            <w:noWrap/>
            <w:hideMark/>
          </w:tcPr>
          <w:p w14:paraId="2ADA5B4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5ED80C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53710F2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Schitu</w:t>
            </w:r>
            <w:proofErr w:type="spellEnd"/>
          </w:p>
        </w:tc>
      </w:tr>
      <w:tr w:rsidR="007238E3" w:rsidRPr="00BB5A0E" w14:paraId="2E3C6C3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C653F6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207</w:t>
            </w:r>
          </w:p>
        </w:tc>
        <w:tc>
          <w:tcPr>
            <w:tcW w:w="1502" w:type="dxa"/>
            <w:noWrap/>
            <w:hideMark/>
          </w:tcPr>
          <w:p w14:paraId="233D352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E2C9C2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106FDB4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Singureni</w:t>
            </w:r>
            <w:proofErr w:type="spellEnd"/>
          </w:p>
        </w:tc>
      </w:tr>
      <w:tr w:rsidR="007238E3" w:rsidRPr="00BB5A0E" w14:paraId="5A0C1B9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F114F8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208</w:t>
            </w:r>
          </w:p>
        </w:tc>
        <w:tc>
          <w:tcPr>
            <w:tcW w:w="1502" w:type="dxa"/>
            <w:noWrap/>
            <w:hideMark/>
          </w:tcPr>
          <w:p w14:paraId="3623DE8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91DCD7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276147C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Slobozia</w:t>
            </w:r>
          </w:p>
        </w:tc>
      </w:tr>
      <w:tr w:rsidR="007238E3" w:rsidRPr="00BB5A0E" w14:paraId="0561E31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8BA92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209</w:t>
            </w:r>
          </w:p>
        </w:tc>
        <w:tc>
          <w:tcPr>
            <w:tcW w:w="1502" w:type="dxa"/>
            <w:noWrap/>
            <w:hideMark/>
          </w:tcPr>
          <w:p w14:paraId="11E51E9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DD2CC5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3AF5DE6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Stanesti</w:t>
            </w:r>
            <w:proofErr w:type="spellEnd"/>
          </w:p>
        </w:tc>
      </w:tr>
      <w:tr w:rsidR="007238E3" w:rsidRPr="00BB5A0E" w14:paraId="54E0964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752DD9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210</w:t>
            </w:r>
          </w:p>
        </w:tc>
        <w:tc>
          <w:tcPr>
            <w:tcW w:w="1502" w:type="dxa"/>
            <w:noWrap/>
            <w:hideMark/>
          </w:tcPr>
          <w:p w14:paraId="610C1F6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91DB70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7403E7C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Stoenesti</w:t>
            </w:r>
            <w:proofErr w:type="spellEnd"/>
          </w:p>
        </w:tc>
      </w:tr>
      <w:tr w:rsidR="007238E3" w:rsidRPr="00BB5A0E" w14:paraId="769BBFE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F16CA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211</w:t>
            </w:r>
          </w:p>
        </w:tc>
        <w:tc>
          <w:tcPr>
            <w:tcW w:w="1502" w:type="dxa"/>
            <w:noWrap/>
            <w:hideMark/>
          </w:tcPr>
          <w:p w14:paraId="36E2BE4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3AA81A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2F3DF2E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Toporu</w:t>
            </w:r>
            <w:proofErr w:type="spellEnd"/>
          </w:p>
        </w:tc>
      </w:tr>
      <w:tr w:rsidR="007238E3" w:rsidRPr="00BB5A0E" w14:paraId="5F8D081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1E387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212</w:t>
            </w:r>
          </w:p>
        </w:tc>
        <w:tc>
          <w:tcPr>
            <w:tcW w:w="1502" w:type="dxa"/>
            <w:noWrap/>
            <w:hideMark/>
          </w:tcPr>
          <w:p w14:paraId="326A148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AA1BE2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1A08D2D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Valea </w:t>
            </w:r>
            <w:proofErr w:type="spellStart"/>
            <w:r w:rsidRPr="00BB5A0E">
              <w:rPr>
                <w:rFonts w:ascii="Calibri" w:hAnsi="Calibri" w:cs="Calibri"/>
                <w:color w:val="000000"/>
                <w:szCs w:val="20"/>
                <w:lang w:val="en-GB"/>
              </w:rPr>
              <w:t>Dragului</w:t>
            </w:r>
            <w:proofErr w:type="spellEnd"/>
          </w:p>
        </w:tc>
      </w:tr>
      <w:tr w:rsidR="007238E3" w:rsidRPr="00BB5A0E" w14:paraId="1C3D57B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7C954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213</w:t>
            </w:r>
          </w:p>
        </w:tc>
        <w:tc>
          <w:tcPr>
            <w:tcW w:w="1502" w:type="dxa"/>
            <w:noWrap/>
            <w:hideMark/>
          </w:tcPr>
          <w:p w14:paraId="06788C3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9A8846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30ED575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Varasti</w:t>
            </w:r>
            <w:proofErr w:type="spellEnd"/>
          </w:p>
        </w:tc>
      </w:tr>
      <w:tr w:rsidR="007238E3" w:rsidRPr="00BB5A0E" w14:paraId="666BF2F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85BB60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214</w:t>
            </w:r>
          </w:p>
        </w:tc>
        <w:tc>
          <w:tcPr>
            <w:tcW w:w="1502" w:type="dxa"/>
            <w:noWrap/>
            <w:hideMark/>
          </w:tcPr>
          <w:p w14:paraId="7163894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2974FE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Giurgiu</w:t>
            </w:r>
          </w:p>
        </w:tc>
        <w:tc>
          <w:tcPr>
            <w:tcW w:w="3730" w:type="dxa"/>
            <w:noWrap/>
            <w:hideMark/>
          </w:tcPr>
          <w:p w14:paraId="51E201C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Vedea</w:t>
            </w:r>
            <w:proofErr w:type="spellEnd"/>
          </w:p>
        </w:tc>
      </w:tr>
      <w:tr w:rsidR="007238E3" w:rsidRPr="00BB5A0E" w14:paraId="46FA107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557B6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215</w:t>
            </w:r>
          </w:p>
        </w:tc>
        <w:tc>
          <w:tcPr>
            <w:tcW w:w="1502" w:type="dxa"/>
            <w:noWrap/>
            <w:hideMark/>
          </w:tcPr>
          <w:p w14:paraId="286BC75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9CAC21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0285181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Balta</w:t>
            </w:r>
          </w:p>
        </w:tc>
      </w:tr>
      <w:tr w:rsidR="007238E3" w:rsidRPr="00BB5A0E" w14:paraId="135C129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572EA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216</w:t>
            </w:r>
          </w:p>
        </w:tc>
        <w:tc>
          <w:tcPr>
            <w:tcW w:w="1502" w:type="dxa"/>
            <w:noWrap/>
            <w:hideMark/>
          </w:tcPr>
          <w:p w14:paraId="65A4AF3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9E23A2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76DCE57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Balvanesti</w:t>
            </w:r>
            <w:proofErr w:type="spellEnd"/>
          </w:p>
        </w:tc>
      </w:tr>
      <w:tr w:rsidR="007238E3" w:rsidRPr="00BB5A0E" w14:paraId="44109BF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414D1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217</w:t>
            </w:r>
          </w:p>
        </w:tc>
        <w:tc>
          <w:tcPr>
            <w:tcW w:w="1502" w:type="dxa"/>
            <w:noWrap/>
            <w:hideMark/>
          </w:tcPr>
          <w:p w14:paraId="3A386F2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20E3E8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1780D24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Branistea</w:t>
            </w:r>
            <w:proofErr w:type="spellEnd"/>
          </w:p>
        </w:tc>
      </w:tr>
      <w:tr w:rsidR="007238E3" w:rsidRPr="00BB5A0E" w14:paraId="44BF6AD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C3CB50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218</w:t>
            </w:r>
          </w:p>
        </w:tc>
        <w:tc>
          <w:tcPr>
            <w:tcW w:w="1502" w:type="dxa"/>
            <w:noWrap/>
            <w:hideMark/>
          </w:tcPr>
          <w:p w14:paraId="4FF9233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3C8906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6058ABB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Breznita-Ocol</w:t>
            </w:r>
            <w:proofErr w:type="spellEnd"/>
          </w:p>
        </w:tc>
      </w:tr>
      <w:tr w:rsidR="007238E3" w:rsidRPr="00BB5A0E" w14:paraId="6AC7197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E725CC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219</w:t>
            </w:r>
          </w:p>
        </w:tc>
        <w:tc>
          <w:tcPr>
            <w:tcW w:w="1502" w:type="dxa"/>
            <w:noWrap/>
            <w:hideMark/>
          </w:tcPr>
          <w:p w14:paraId="045EDBC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621F08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1F1459D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Burila Mare</w:t>
            </w:r>
          </w:p>
        </w:tc>
      </w:tr>
      <w:tr w:rsidR="007238E3" w:rsidRPr="00BB5A0E" w14:paraId="134827AD"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328E94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220</w:t>
            </w:r>
          </w:p>
        </w:tc>
        <w:tc>
          <w:tcPr>
            <w:tcW w:w="1502" w:type="dxa"/>
            <w:noWrap/>
            <w:hideMark/>
          </w:tcPr>
          <w:p w14:paraId="038B57F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3B95CB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4927B49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Cazanesti</w:t>
            </w:r>
          </w:p>
        </w:tc>
      </w:tr>
      <w:tr w:rsidR="007238E3" w:rsidRPr="00BB5A0E" w14:paraId="027E66AC"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226E65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221</w:t>
            </w:r>
          </w:p>
        </w:tc>
        <w:tc>
          <w:tcPr>
            <w:tcW w:w="1502" w:type="dxa"/>
            <w:noWrap/>
            <w:hideMark/>
          </w:tcPr>
          <w:p w14:paraId="3960B22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D9ECA9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FCE256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Ciresu</w:t>
            </w:r>
            <w:proofErr w:type="spellEnd"/>
          </w:p>
        </w:tc>
      </w:tr>
      <w:tr w:rsidR="007238E3" w:rsidRPr="00BB5A0E" w14:paraId="58FE384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6357E1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222</w:t>
            </w:r>
          </w:p>
        </w:tc>
        <w:tc>
          <w:tcPr>
            <w:tcW w:w="1502" w:type="dxa"/>
            <w:noWrap/>
            <w:hideMark/>
          </w:tcPr>
          <w:p w14:paraId="0D324B1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D78687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6F4C30E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City of </w:t>
            </w:r>
            <w:proofErr w:type="spellStart"/>
            <w:r w:rsidRPr="00BB5A0E">
              <w:rPr>
                <w:rFonts w:ascii="Calibri" w:hAnsi="Calibri" w:cs="Calibri"/>
                <w:color w:val="000000"/>
                <w:szCs w:val="20"/>
                <w:lang w:val="en-GB"/>
              </w:rPr>
              <w:t>Vanju</w:t>
            </w:r>
            <w:proofErr w:type="spellEnd"/>
            <w:r w:rsidRPr="00BB5A0E">
              <w:rPr>
                <w:rFonts w:ascii="Calibri" w:hAnsi="Calibri" w:cs="Calibri"/>
                <w:color w:val="000000"/>
                <w:szCs w:val="20"/>
                <w:lang w:val="en-GB"/>
              </w:rPr>
              <w:t xml:space="preserve"> Mare</w:t>
            </w:r>
          </w:p>
        </w:tc>
      </w:tr>
      <w:tr w:rsidR="007238E3" w:rsidRPr="00BB5A0E" w14:paraId="68C6672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BC12A7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223</w:t>
            </w:r>
          </w:p>
        </w:tc>
        <w:tc>
          <w:tcPr>
            <w:tcW w:w="1502" w:type="dxa"/>
            <w:noWrap/>
            <w:hideMark/>
          </w:tcPr>
          <w:p w14:paraId="2C8820E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D6324C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F8768A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Corlatel</w:t>
            </w:r>
            <w:proofErr w:type="spellEnd"/>
          </w:p>
        </w:tc>
      </w:tr>
      <w:tr w:rsidR="007238E3" w:rsidRPr="00BB5A0E" w14:paraId="2F0D86F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70C5A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224</w:t>
            </w:r>
          </w:p>
        </w:tc>
        <w:tc>
          <w:tcPr>
            <w:tcW w:w="1502" w:type="dxa"/>
            <w:noWrap/>
            <w:hideMark/>
          </w:tcPr>
          <w:p w14:paraId="675C244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4E8E55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05B2951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Cujmir</w:t>
            </w:r>
            <w:proofErr w:type="spellEnd"/>
          </w:p>
        </w:tc>
      </w:tr>
      <w:tr w:rsidR="007238E3" w:rsidRPr="00BB5A0E" w14:paraId="5C5AA0C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4FE964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225</w:t>
            </w:r>
          </w:p>
        </w:tc>
        <w:tc>
          <w:tcPr>
            <w:tcW w:w="1502" w:type="dxa"/>
            <w:noWrap/>
            <w:hideMark/>
          </w:tcPr>
          <w:p w14:paraId="25D7192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7EBAE7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37914D9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Darvari</w:t>
            </w:r>
            <w:proofErr w:type="spellEnd"/>
          </w:p>
        </w:tc>
      </w:tr>
      <w:tr w:rsidR="007238E3" w:rsidRPr="00BB5A0E" w14:paraId="5F851E78"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D7B77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226</w:t>
            </w:r>
          </w:p>
        </w:tc>
        <w:tc>
          <w:tcPr>
            <w:tcW w:w="1502" w:type="dxa"/>
            <w:noWrap/>
            <w:hideMark/>
          </w:tcPr>
          <w:p w14:paraId="3DA6CFD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37F282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0033D52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Devesel</w:t>
            </w:r>
            <w:proofErr w:type="spellEnd"/>
          </w:p>
        </w:tc>
      </w:tr>
      <w:tr w:rsidR="007238E3" w:rsidRPr="00BB5A0E" w14:paraId="313A297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0EED19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227</w:t>
            </w:r>
          </w:p>
        </w:tc>
        <w:tc>
          <w:tcPr>
            <w:tcW w:w="1502" w:type="dxa"/>
            <w:noWrap/>
            <w:hideMark/>
          </w:tcPr>
          <w:p w14:paraId="34EC4B1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80A00D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62CEC3C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Dubova</w:t>
            </w:r>
            <w:proofErr w:type="spellEnd"/>
          </w:p>
        </w:tc>
      </w:tr>
      <w:tr w:rsidR="007238E3" w:rsidRPr="00BB5A0E" w14:paraId="45CF87C8"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F55E1E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228</w:t>
            </w:r>
          </w:p>
        </w:tc>
        <w:tc>
          <w:tcPr>
            <w:tcW w:w="1502" w:type="dxa"/>
            <w:noWrap/>
            <w:hideMark/>
          </w:tcPr>
          <w:p w14:paraId="3CC8E1D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18CDD6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1416B2A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Eselnita</w:t>
            </w:r>
            <w:proofErr w:type="spellEnd"/>
          </w:p>
        </w:tc>
      </w:tr>
      <w:tr w:rsidR="007238E3" w:rsidRPr="00BB5A0E" w14:paraId="7B427EA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98D8F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229</w:t>
            </w:r>
          </w:p>
        </w:tc>
        <w:tc>
          <w:tcPr>
            <w:tcW w:w="1502" w:type="dxa"/>
            <w:noWrap/>
            <w:hideMark/>
          </w:tcPr>
          <w:p w14:paraId="13C83AA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37FA22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27C07C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Garla Mare</w:t>
            </w:r>
          </w:p>
        </w:tc>
      </w:tr>
      <w:tr w:rsidR="007238E3" w:rsidRPr="00BB5A0E" w14:paraId="2AB78F5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101E36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230</w:t>
            </w:r>
          </w:p>
        </w:tc>
        <w:tc>
          <w:tcPr>
            <w:tcW w:w="1502" w:type="dxa"/>
            <w:noWrap/>
            <w:hideMark/>
          </w:tcPr>
          <w:p w14:paraId="007E91C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2AA8C0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33CBC0F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Godeanu</w:t>
            </w:r>
            <w:proofErr w:type="spellEnd"/>
          </w:p>
        </w:tc>
      </w:tr>
      <w:tr w:rsidR="007238E3" w:rsidRPr="00BB5A0E" w14:paraId="751619DA"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F024A7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231</w:t>
            </w:r>
          </w:p>
        </w:tc>
        <w:tc>
          <w:tcPr>
            <w:tcW w:w="1502" w:type="dxa"/>
            <w:noWrap/>
            <w:hideMark/>
          </w:tcPr>
          <w:p w14:paraId="75EEA6B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F7F35A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2E39A90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Gogosu</w:t>
            </w:r>
            <w:proofErr w:type="spellEnd"/>
          </w:p>
        </w:tc>
      </w:tr>
      <w:tr w:rsidR="007238E3" w:rsidRPr="00BB5A0E" w14:paraId="427FAFA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BEAB5C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232</w:t>
            </w:r>
          </w:p>
        </w:tc>
        <w:tc>
          <w:tcPr>
            <w:tcW w:w="1502" w:type="dxa"/>
            <w:noWrap/>
            <w:hideMark/>
          </w:tcPr>
          <w:p w14:paraId="264BAD2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03F0E6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4E197A8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Gruia</w:t>
            </w:r>
          </w:p>
        </w:tc>
      </w:tr>
      <w:tr w:rsidR="007238E3" w:rsidRPr="00BB5A0E" w14:paraId="085DFDB2"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783064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233</w:t>
            </w:r>
          </w:p>
        </w:tc>
        <w:tc>
          <w:tcPr>
            <w:tcW w:w="1502" w:type="dxa"/>
            <w:noWrap/>
            <w:hideMark/>
          </w:tcPr>
          <w:p w14:paraId="3895368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F5A87C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F16CA5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Hinova</w:t>
            </w:r>
            <w:proofErr w:type="spellEnd"/>
          </w:p>
        </w:tc>
      </w:tr>
      <w:tr w:rsidR="007238E3" w:rsidRPr="00BB5A0E" w14:paraId="2E75A27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8DA5A1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234</w:t>
            </w:r>
          </w:p>
        </w:tc>
        <w:tc>
          <w:tcPr>
            <w:tcW w:w="1502" w:type="dxa"/>
            <w:noWrap/>
            <w:hideMark/>
          </w:tcPr>
          <w:p w14:paraId="0BBE5E8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13D096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3D9F972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Husnicioara</w:t>
            </w:r>
            <w:proofErr w:type="spellEnd"/>
          </w:p>
        </w:tc>
      </w:tr>
      <w:tr w:rsidR="007238E3" w:rsidRPr="00BB5A0E" w14:paraId="05FE589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1E72C3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235</w:t>
            </w:r>
          </w:p>
        </w:tc>
        <w:tc>
          <w:tcPr>
            <w:tcW w:w="1502" w:type="dxa"/>
            <w:noWrap/>
            <w:hideMark/>
          </w:tcPr>
          <w:p w14:paraId="4C970FA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A40F20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0892E24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Ilovat</w:t>
            </w:r>
            <w:proofErr w:type="spellEnd"/>
          </w:p>
        </w:tc>
      </w:tr>
      <w:tr w:rsidR="007238E3" w:rsidRPr="00BB5A0E" w14:paraId="1B8D765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9995A3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236</w:t>
            </w:r>
          </w:p>
        </w:tc>
        <w:tc>
          <w:tcPr>
            <w:tcW w:w="1502" w:type="dxa"/>
            <w:noWrap/>
            <w:hideMark/>
          </w:tcPr>
          <w:p w14:paraId="5B25F2A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9D9C26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120316C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Ilovita</w:t>
            </w:r>
            <w:proofErr w:type="spellEnd"/>
          </w:p>
        </w:tc>
      </w:tr>
      <w:tr w:rsidR="007238E3" w:rsidRPr="00BB5A0E" w14:paraId="418BB61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02656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237</w:t>
            </w:r>
          </w:p>
        </w:tc>
        <w:tc>
          <w:tcPr>
            <w:tcW w:w="1502" w:type="dxa"/>
            <w:noWrap/>
            <w:hideMark/>
          </w:tcPr>
          <w:p w14:paraId="7FF8691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7E5A22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3F8A8E8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Izvoru</w:t>
            </w:r>
            <w:proofErr w:type="spellEnd"/>
            <w:r w:rsidRPr="00BB5A0E">
              <w:rPr>
                <w:rFonts w:ascii="Calibri" w:hAnsi="Calibri" w:cs="Calibri"/>
                <w:color w:val="000000"/>
                <w:szCs w:val="20"/>
                <w:lang w:val="en-GB"/>
              </w:rPr>
              <w:t xml:space="preserve"> </w:t>
            </w:r>
            <w:proofErr w:type="spellStart"/>
            <w:r w:rsidRPr="00BB5A0E">
              <w:rPr>
                <w:rFonts w:ascii="Calibri" w:hAnsi="Calibri" w:cs="Calibri"/>
                <w:color w:val="000000"/>
                <w:szCs w:val="20"/>
                <w:lang w:val="en-GB"/>
              </w:rPr>
              <w:t>Barzii</w:t>
            </w:r>
            <w:proofErr w:type="spellEnd"/>
          </w:p>
        </w:tc>
      </w:tr>
      <w:tr w:rsidR="007238E3" w:rsidRPr="00BB5A0E" w14:paraId="684E1C9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D4E49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238</w:t>
            </w:r>
          </w:p>
        </w:tc>
        <w:tc>
          <w:tcPr>
            <w:tcW w:w="1502" w:type="dxa"/>
            <w:noWrap/>
            <w:hideMark/>
          </w:tcPr>
          <w:p w14:paraId="2D52986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4AE551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3F02C50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Jiana</w:t>
            </w:r>
          </w:p>
        </w:tc>
      </w:tr>
      <w:tr w:rsidR="007238E3" w:rsidRPr="00BB5A0E" w14:paraId="7029BB6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ABFF1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239</w:t>
            </w:r>
          </w:p>
        </w:tc>
        <w:tc>
          <w:tcPr>
            <w:tcW w:w="1502" w:type="dxa"/>
            <w:noWrap/>
            <w:hideMark/>
          </w:tcPr>
          <w:p w14:paraId="3C66B3B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B09EF9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73A3C5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Livezile</w:t>
            </w:r>
            <w:proofErr w:type="spellEnd"/>
          </w:p>
        </w:tc>
      </w:tr>
      <w:tr w:rsidR="007238E3" w:rsidRPr="00BB5A0E" w14:paraId="48C98AF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08656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240</w:t>
            </w:r>
          </w:p>
        </w:tc>
        <w:tc>
          <w:tcPr>
            <w:tcW w:w="1502" w:type="dxa"/>
            <w:noWrap/>
            <w:hideMark/>
          </w:tcPr>
          <w:p w14:paraId="3926A60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ABC990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046D79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Malovat</w:t>
            </w:r>
            <w:proofErr w:type="spellEnd"/>
          </w:p>
        </w:tc>
      </w:tr>
      <w:tr w:rsidR="007238E3" w:rsidRPr="00BB5A0E" w14:paraId="2653B6F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6E591D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241</w:t>
            </w:r>
          </w:p>
        </w:tc>
        <w:tc>
          <w:tcPr>
            <w:tcW w:w="1502" w:type="dxa"/>
            <w:noWrap/>
            <w:hideMark/>
          </w:tcPr>
          <w:p w14:paraId="6018594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1256B3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338F94F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Municipality of </w:t>
            </w:r>
            <w:proofErr w:type="spellStart"/>
            <w:r w:rsidRPr="00BB5A0E">
              <w:rPr>
                <w:rFonts w:ascii="Calibri" w:hAnsi="Calibri" w:cs="Calibri"/>
                <w:color w:val="000000"/>
                <w:szCs w:val="20"/>
                <w:lang w:val="en-GB"/>
              </w:rPr>
              <w:t>Drobeta-Turnu</w:t>
            </w:r>
            <w:proofErr w:type="spellEnd"/>
            <w:r w:rsidRPr="00BB5A0E">
              <w:rPr>
                <w:rFonts w:ascii="Calibri" w:hAnsi="Calibri" w:cs="Calibri"/>
                <w:color w:val="000000"/>
                <w:szCs w:val="20"/>
                <w:lang w:val="en-GB"/>
              </w:rPr>
              <w:t xml:space="preserve"> Severin</w:t>
            </w:r>
          </w:p>
        </w:tc>
      </w:tr>
      <w:tr w:rsidR="007238E3" w:rsidRPr="00BB5A0E" w14:paraId="4ED0C9B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49E90F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242</w:t>
            </w:r>
          </w:p>
        </w:tc>
        <w:tc>
          <w:tcPr>
            <w:tcW w:w="1502" w:type="dxa"/>
            <w:noWrap/>
            <w:hideMark/>
          </w:tcPr>
          <w:p w14:paraId="022B79B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8EA422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2DF944C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Municipality of </w:t>
            </w:r>
            <w:proofErr w:type="spellStart"/>
            <w:r w:rsidRPr="00BB5A0E">
              <w:rPr>
                <w:rFonts w:ascii="Calibri" w:hAnsi="Calibri" w:cs="Calibri"/>
                <w:color w:val="000000"/>
                <w:szCs w:val="20"/>
                <w:lang w:val="en-GB"/>
              </w:rPr>
              <w:t>Orsova</w:t>
            </w:r>
            <w:proofErr w:type="spellEnd"/>
          </w:p>
        </w:tc>
      </w:tr>
      <w:tr w:rsidR="007238E3" w:rsidRPr="00BB5A0E" w14:paraId="4ED02BA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D6F3C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243</w:t>
            </w:r>
          </w:p>
        </w:tc>
        <w:tc>
          <w:tcPr>
            <w:tcW w:w="1502" w:type="dxa"/>
            <w:noWrap/>
            <w:hideMark/>
          </w:tcPr>
          <w:p w14:paraId="6353F18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66519F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0FA1D76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Obarsia</w:t>
            </w:r>
            <w:proofErr w:type="spellEnd"/>
            <w:r w:rsidRPr="00BB5A0E">
              <w:rPr>
                <w:rFonts w:ascii="Calibri" w:hAnsi="Calibri" w:cs="Calibri"/>
                <w:color w:val="000000"/>
                <w:szCs w:val="20"/>
                <w:lang w:val="en-GB"/>
              </w:rPr>
              <w:t xml:space="preserve"> De Camp</w:t>
            </w:r>
          </w:p>
        </w:tc>
      </w:tr>
      <w:tr w:rsidR="007238E3" w:rsidRPr="00BB5A0E" w14:paraId="1F27E08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327A53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244</w:t>
            </w:r>
          </w:p>
        </w:tc>
        <w:tc>
          <w:tcPr>
            <w:tcW w:w="1502" w:type="dxa"/>
            <w:noWrap/>
            <w:hideMark/>
          </w:tcPr>
          <w:p w14:paraId="42F94ED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152B2F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0CA7DF2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Oprisor</w:t>
            </w:r>
            <w:proofErr w:type="spellEnd"/>
          </w:p>
        </w:tc>
      </w:tr>
      <w:tr w:rsidR="007238E3" w:rsidRPr="00BB5A0E" w14:paraId="1777CD4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7DCCE2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245</w:t>
            </w:r>
          </w:p>
        </w:tc>
        <w:tc>
          <w:tcPr>
            <w:tcW w:w="1502" w:type="dxa"/>
            <w:noWrap/>
            <w:hideMark/>
          </w:tcPr>
          <w:p w14:paraId="4CDE138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E9FD59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4D200D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Padina</w:t>
            </w:r>
          </w:p>
        </w:tc>
      </w:tr>
      <w:tr w:rsidR="007238E3" w:rsidRPr="00BB5A0E" w14:paraId="32E6AC2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0A7F4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246</w:t>
            </w:r>
          </w:p>
        </w:tc>
        <w:tc>
          <w:tcPr>
            <w:tcW w:w="1502" w:type="dxa"/>
            <w:noWrap/>
            <w:hideMark/>
          </w:tcPr>
          <w:p w14:paraId="2FC1648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93AE03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2B989C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Patulele</w:t>
            </w:r>
            <w:proofErr w:type="spellEnd"/>
          </w:p>
        </w:tc>
      </w:tr>
      <w:tr w:rsidR="007238E3" w:rsidRPr="00BB5A0E" w14:paraId="79A39072"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66EB0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247</w:t>
            </w:r>
          </w:p>
        </w:tc>
        <w:tc>
          <w:tcPr>
            <w:tcW w:w="1502" w:type="dxa"/>
            <w:noWrap/>
            <w:hideMark/>
          </w:tcPr>
          <w:p w14:paraId="4553080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D675C3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21489C5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Podeni</w:t>
            </w:r>
            <w:proofErr w:type="spellEnd"/>
          </w:p>
        </w:tc>
      </w:tr>
      <w:tr w:rsidR="007238E3" w:rsidRPr="00BB5A0E" w14:paraId="55D2EAB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E95E8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248</w:t>
            </w:r>
          </w:p>
        </w:tc>
        <w:tc>
          <w:tcPr>
            <w:tcW w:w="1502" w:type="dxa"/>
            <w:noWrap/>
            <w:hideMark/>
          </w:tcPr>
          <w:p w14:paraId="1DDB1C5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9DBB05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7C07E46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Poroina</w:t>
            </w:r>
            <w:proofErr w:type="spellEnd"/>
            <w:r w:rsidRPr="00BB5A0E">
              <w:rPr>
                <w:rFonts w:ascii="Calibri" w:hAnsi="Calibri" w:cs="Calibri"/>
                <w:color w:val="000000"/>
                <w:szCs w:val="20"/>
                <w:lang w:val="en-GB"/>
              </w:rPr>
              <w:t xml:space="preserve"> Mare</w:t>
            </w:r>
          </w:p>
        </w:tc>
      </w:tr>
      <w:tr w:rsidR="007238E3" w:rsidRPr="00BB5A0E" w14:paraId="412AFBF0"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831C1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249</w:t>
            </w:r>
          </w:p>
        </w:tc>
        <w:tc>
          <w:tcPr>
            <w:tcW w:w="1502" w:type="dxa"/>
            <w:noWrap/>
            <w:hideMark/>
          </w:tcPr>
          <w:p w14:paraId="1BDA4FC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132D3C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35F2DD9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Pristol</w:t>
            </w:r>
            <w:proofErr w:type="spellEnd"/>
          </w:p>
        </w:tc>
      </w:tr>
      <w:tr w:rsidR="007238E3" w:rsidRPr="00BB5A0E" w14:paraId="129E143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90FEE1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250</w:t>
            </w:r>
          </w:p>
        </w:tc>
        <w:tc>
          <w:tcPr>
            <w:tcW w:w="1502" w:type="dxa"/>
            <w:noWrap/>
            <w:hideMark/>
          </w:tcPr>
          <w:p w14:paraId="632EDD1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7E5E18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6908D34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Prunisor</w:t>
            </w:r>
            <w:proofErr w:type="spellEnd"/>
          </w:p>
        </w:tc>
      </w:tr>
      <w:tr w:rsidR="007238E3" w:rsidRPr="00BB5A0E" w14:paraId="554B9A7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57AA8D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251</w:t>
            </w:r>
          </w:p>
        </w:tc>
        <w:tc>
          <w:tcPr>
            <w:tcW w:w="1502" w:type="dxa"/>
            <w:noWrap/>
            <w:hideMark/>
          </w:tcPr>
          <w:p w14:paraId="5DAC540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71FE65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DD5272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Punghina</w:t>
            </w:r>
            <w:proofErr w:type="spellEnd"/>
          </w:p>
        </w:tc>
      </w:tr>
      <w:tr w:rsidR="007238E3" w:rsidRPr="00BB5A0E" w14:paraId="2188F2F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71DA3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252</w:t>
            </w:r>
          </w:p>
        </w:tc>
        <w:tc>
          <w:tcPr>
            <w:tcW w:w="1502" w:type="dxa"/>
            <w:noWrap/>
            <w:hideMark/>
          </w:tcPr>
          <w:p w14:paraId="3ACE3E8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541E89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1C847BA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Rogova</w:t>
            </w:r>
          </w:p>
        </w:tc>
      </w:tr>
      <w:tr w:rsidR="007238E3" w:rsidRPr="00BB5A0E" w14:paraId="089D193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DCB44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253</w:t>
            </w:r>
          </w:p>
        </w:tc>
        <w:tc>
          <w:tcPr>
            <w:tcW w:w="1502" w:type="dxa"/>
            <w:noWrap/>
            <w:hideMark/>
          </w:tcPr>
          <w:p w14:paraId="36FD18D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6AF563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2F8B287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Salcia</w:t>
            </w:r>
            <w:proofErr w:type="spellEnd"/>
          </w:p>
        </w:tc>
      </w:tr>
      <w:tr w:rsidR="007238E3" w:rsidRPr="00BB5A0E" w14:paraId="1438EC4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DDCB8E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254</w:t>
            </w:r>
          </w:p>
        </w:tc>
        <w:tc>
          <w:tcPr>
            <w:tcW w:w="1502" w:type="dxa"/>
            <w:noWrap/>
            <w:hideMark/>
          </w:tcPr>
          <w:p w14:paraId="67AE6E0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9BFE2E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4170820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Simian</w:t>
            </w:r>
          </w:p>
        </w:tc>
      </w:tr>
      <w:tr w:rsidR="007238E3" w:rsidRPr="00BB5A0E" w14:paraId="610343C1"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6CE5B2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255</w:t>
            </w:r>
          </w:p>
        </w:tc>
        <w:tc>
          <w:tcPr>
            <w:tcW w:w="1502" w:type="dxa"/>
            <w:noWrap/>
            <w:hideMark/>
          </w:tcPr>
          <w:p w14:paraId="158BD9D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12FB09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0D967B4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Sisesti</w:t>
            </w:r>
            <w:proofErr w:type="spellEnd"/>
          </w:p>
        </w:tc>
      </w:tr>
      <w:tr w:rsidR="007238E3" w:rsidRPr="00BB5A0E" w14:paraId="3D97F5C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4B267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256</w:t>
            </w:r>
          </w:p>
        </w:tc>
        <w:tc>
          <w:tcPr>
            <w:tcW w:w="1502" w:type="dxa"/>
            <w:noWrap/>
            <w:hideMark/>
          </w:tcPr>
          <w:p w14:paraId="3F0F9DE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528F49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1F3B361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Svinita</w:t>
            </w:r>
            <w:proofErr w:type="spellEnd"/>
          </w:p>
        </w:tc>
      </w:tr>
      <w:tr w:rsidR="007238E3" w:rsidRPr="00BB5A0E" w14:paraId="0082C83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9BC240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257</w:t>
            </w:r>
          </w:p>
        </w:tc>
        <w:tc>
          <w:tcPr>
            <w:tcW w:w="1502" w:type="dxa"/>
            <w:noWrap/>
            <w:hideMark/>
          </w:tcPr>
          <w:p w14:paraId="11BE6FB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1CFA2A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259FDA3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Tamna</w:t>
            </w:r>
            <w:proofErr w:type="spellEnd"/>
          </w:p>
        </w:tc>
      </w:tr>
      <w:tr w:rsidR="007238E3" w:rsidRPr="00BB5A0E" w14:paraId="1C01DE88"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46EEB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258</w:t>
            </w:r>
          </w:p>
        </w:tc>
        <w:tc>
          <w:tcPr>
            <w:tcW w:w="1502" w:type="dxa"/>
            <w:noWrap/>
            <w:hideMark/>
          </w:tcPr>
          <w:p w14:paraId="203FF5E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0C9C96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6840E0E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Vanatori</w:t>
            </w:r>
            <w:proofErr w:type="spellEnd"/>
          </w:p>
        </w:tc>
      </w:tr>
      <w:tr w:rsidR="007238E3" w:rsidRPr="00BB5A0E" w14:paraId="2158BC7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C2D99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259</w:t>
            </w:r>
          </w:p>
        </w:tc>
        <w:tc>
          <w:tcPr>
            <w:tcW w:w="1502" w:type="dxa"/>
            <w:noWrap/>
            <w:hideMark/>
          </w:tcPr>
          <w:p w14:paraId="6422CCB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615B97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2A79E52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Vanjulet</w:t>
            </w:r>
            <w:proofErr w:type="spellEnd"/>
          </w:p>
        </w:tc>
      </w:tr>
      <w:tr w:rsidR="007238E3" w:rsidRPr="00BB5A0E" w14:paraId="73653FF2"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44417D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260</w:t>
            </w:r>
          </w:p>
        </w:tc>
        <w:tc>
          <w:tcPr>
            <w:tcW w:w="1502" w:type="dxa"/>
            <w:noWrap/>
            <w:hideMark/>
          </w:tcPr>
          <w:p w14:paraId="2354A7A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1B0326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5F8B05A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Vladaia</w:t>
            </w:r>
            <w:proofErr w:type="spellEnd"/>
          </w:p>
        </w:tc>
      </w:tr>
      <w:tr w:rsidR="007238E3" w:rsidRPr="00BB5A0E" w14:paraId="65257E2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531B0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261</w:t>
            </w:r>
          </w:p>
        </w:tc>
        <w:tc>
          <w:tcPr>
            <w:tcW w:w="1502" w:type="dxa"/>
            <w:noWrap/>
            <w:hideMark/>
          </w:tcPr>
          <w:p w14:paraId="2541B08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41E90C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03A4D25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Voloiac</w:t>
            </w:r>
            <w:proofErr w:type="spellEnd"/>
          </w:p>
        </w:tc>
      </w:tr>
      <w:tr w:rsidR="007238E3" w:rsidRPr="00BB5A0E" w14:paraId="623A716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66CE9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262</w:t>
            </w:r>
          </w:p>
        </w:tc>
        <w:tc>
          <w:tcPr>
            <w:tcW w:w="1502" w:type="dxa"/>
            <w:noWrap/>
            <w:hideMark/>
          </w:tcPr>
          <w:p w14:paraId="050FE72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E22648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Mehedinti</w:t>
            </w:r>
            <w:proofErr w:type="spellEnd"/>
          </w:p>
        </w:tc>
        <w:tc>
          <w:tcPr>
            <w:tcW w:w="3730" w:type="dxa"/>
            <w:noWrap/>
            <w:hideMark/>
          </w:tcPr>
          <w:p w14:paraId="187882B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Vrata</w:t>
            </w:r>
          </w:p>
        </w:tc>
      </w:tr>
      <w:tr w:rsidR="007238E3" w:rsidRPr="00BB5A0E" w14:paraId="543F551E"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71C6F1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263</w:t>
            </w:r>
          </w:p>
        </w:tc>
        <w:tc>
          <w:tcPr>
            <w:tcW w:w="1502" w:type="dxa"/>
            <w:noWrap/>
            <w:hideMark/>
          </w:tcPr>
          <w:p w14:paraId="18DF229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33FF01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06E9D93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Brastavatu</w:t>
            </w:r>
            <w:proofErr w:type="spellEnd"/>
          </w:p>
        </w:tc>
      </w:tr>
      <w:tr w:rsidR="007238E3" w:rsidRPr="00BB5A0E" w14:paraId="064F393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B151F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264</w:t>
            </w:r>
          </w:p>
        </w:tc>
        <w:tc>
          <w:tcPr>
            <w:tcW w:w="1502" w:type="dxa"/>
            <w:noWrap/>
            <w:hideMark/>
          </w:tcPr>
          <w:p w14:paraId="59A14F8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C7605F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76CF35C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Bucinisu</w:t>
            </w:r>
            <w:proofErr w:type="spellEnd"/>
          </w:p>
        </w:tc>
      </w:tr>
      <w:tr w:rsidR="007238E3" w:rsidRPr="00BB5A0E" w14:paraId="14636A42"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519FE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265</w:t>
            </w:r>
          </w:p>
        </w:tc>
        <w:tc>
          <w:tcPr>
            <w:tcW w:w="1502" w:type="dxa"/>
            <w:noWrap/>
            <w:hideMark/>
          </w:tcPr>
          <w:p w14:paraId="5E706D5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A1F3ED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3BBB1D6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Cilieni</w:t>
            </w:r>
            <w:proofErr w:type="spellEnd"/>
          </w:p>
        </w:tc>
      </w:tr>
      <w:tr w:rsidR="007238E3" w:rsidRPr="00BB5A0E" w14:paraId="2C9751F8"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4F0332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266</w:t>
            </w:r>
          </w:p>
        </w:tc>
        <w:tc>
          <w:tcPr>
            <w:tcW w:w="1502" w:type="dxa"/>
            <w:noWrap/>
            <w:hideMark/>
          </w:tcPr>
          <w:p w14:paraId="4DE73C7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B070D7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189BD06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City of </w:t>
            </w:r>
            <w:proofErr w:type="spellStart"/>
            <w:r w:rsidRPr="00BB5A0E">
              <w:rPr>
                <w:rFonts w:ascii="Calibri" w:hAnsi="Calibri" w:cs="Calibri"/>
                <w:color w:val="000000"/>
                <w:szCs w:val="20"/>
                <w:lang w:val="en-GB"/>
              </w:rPr>
              <w:t>Corabia</w:t>
            </w:r>
            <w:proofErr w:type="spellEnd"/>
          </w:p>
        </w:tc>
      </w:tr>
      <w:tr w:rsidR="007238E3" w:rsidRPr="00BB5A0E" w14:paraId="74F2998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4305A4E"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267</w:t>
            </w:r>
          </w:p>
        </w:tc>
        <w:tc>
          <w:tcPr>
            <w:tcW w:w="1502" w:type="dxa"/>
            <w:noWrap/>
            <w:hideMark/>
          </w:tcPr>
          <w:p w14:paraId="0E05398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97DC08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68508B0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Garcov</w:t>
            </w:r>
            <w:proofErr w:type="spellEnd"/>
          </w:p>
        </w:tc>
      </w:tr>
      <w:tr w:rsidR="007238E3" w:rsidRPr="00BB5A0E" w14:paraId="4B780FC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F8D84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268</w:t>
            </w:r>
          </w:p>
        </w:tc>
        <w:tc>
          <w:tcPr>
            <w:tcW w:w="1502" w:type="dxa"/>
            <w:noWrap/>
            <w:hideMark/>
          </w:tcPr>
          <w:p w14:paraId="7A8D64D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D63936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1019DE7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Giuvarasti</w:t>
            </w:r>
            <w:proofErr w:type="spellEnd"/>
          </w:p>
        </w:tc>
      </w:tr>
      <w:tr w:rsidR="007238E3" w:rsidRPr="00BB5A0E" w14:paraId="64F82E3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017CD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269</w:t>
            </w:r>
          </w:p>
        </w:tc>
        <w:tc>
          <w:tcPr>
            <w:tcW w:w="1502" w:type="dxa"/>
            <w:noWrap/>
            <w:hideMark/>
          </w:tcPr>
          <w:p w14:paraId="4C1F052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D15296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0FE1D01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Gradinile</w:t>
            </w:r>
            <w:proofErr w:type="spellEnd"/>
          </w:p>
        </w:tc>
      </w:tr>
      <w:tr w:rsidR="007238E3" w:rsidRPr="00BB5A0E" w14:paraId="45E5AA8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011A82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270</w:t>
            </w:r>
          </w:p>
        </w:tc>
        <w:tc>
          <w:tcPr>
            <w:tcW w:w="1502" w:type="dxa"/>
            <w:noWrap/>
            <w:hideMark/>
          </w:tcPr>
          <w:p w14:paraId="606BE40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61721C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6076BAB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Grojdibodu</w:t>
            </w:r>
            <w:proofErr w:type="spellEnd"/>
          </w:p>
        </w:tc>
      </w:tr>
      <w:tr w:rsidR="007238E3" w:rsidRPr="00BB5A0E" w14:paraId="6BABC11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6CC427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271</w:t>
            </w:r>
          </w:p>
        </w:tc>
        <w:tc>
          <w:tcPr>
            <w:tcW w:w="1502" w:type="dxa"/>
            <w:noWrap/>
            <w:hideMark/>
          </w:tcPr>
          <w:p w14:paraId="351F341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91D195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3C60E13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Gura </w:t>
            </w:r>
            <w:proofErr w:type="spellStart"/>
            <w:r w:rsidRPr="00BB5A0E">
              <w:rPr>
                <w:rFonts w:ascii="Calibri" w:hAnsi="Calibri" w:cs="Calibri"/>
                <w:color w:val="000000"/>
                <w:szCs w:val="20"/>
                <w:lang w:val="en-GB"/>
              </w:rPr>
              <w:t>Padinii</w:t>
            </w:r>
            <w:proofErr w:type="spellEnd"/>
          </w:p>
        </w:tc>
      </w:tr>
      <w:tr w:rsidR="007238E3" w:rsidRPr="00BB5A0E" w14:paraId="39FA0C1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71B29E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272</w:t>
            </w:r>
          </w:p>
        </w:tc>
        <w:tc>
          <w:tcPr>
            <w:tcW w:w="1502" w:type="dxa"/>
            <w:noWrap/>
            <w:hideMark/>
          </w:tcPr>
          <w:p w14:paraId="2822824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EEC494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59C3720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Ianca</w:t>
            </w:r>
            <w:proofErr w:type="spellEnd"/>
          </w:p>
        </w:tc>
      </w:tr>
      <w:tr w:rsidR="007238E3" w:rsidRPr="00BB5A0E" w14:paraId="3DD43FF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8AFE71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273</w:t>
            </w:r>
          </w:p>
        </w:tc>
        <w:tc>
          <w:tcPr>
            <w:tcW w:w="1502" w:type="dxa"/>
            <w:noWrap/>
            <w:hideMark/>
          </w:tcPr>
          <w:p w14:paraId="1F41316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311F4C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02E8F38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Izbiceni</w:t>
            </w:r>
            <w:proofErr w:type="spellEnd"/>
          </w:p>
        </w:tc>
      </w:tr>
      <w:tr w:rsidR="007238E3" w:rsidRPr="00BB5A0E" w14:paraId="7B95BAA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A6B51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274</w:t>
            </w:r>
          </w:p>
        </w:tc>
        <w:tc>
          <w:tcPr>
            <w:tcW w:w="1502" w:type="dxa"/>
            <w:noWrap/>
            <w:hideMark/>
          </w:tcPr>
          <w:p w14:paraId="207EBD8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938B88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500C1BD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Obarsia</w:t>
            </w:r>
            <w:proofErr w:type="spellEnd"/>
          </w:p>
        </w:tc>
      </w:tr>
      <w:tr w:rsidR="007238E3" w:rsidRPr="00BB5A0E" w14:paraId="4AB16B2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27BDC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275</w:t>
            </w:r>
          </w:p>
        </w:tc>
        <w:tc>
          <w:tcPr>
            <w:tcW w:w="1502" w:type="dxa"/>
            <w:noWrap/>
            <w:hideMark/>
          </w:tcPr>
          <w:p w14:paraId="21A7DB2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F8F1D9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706E189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Orlea</w:t>
            </w:r>
            <w:proofErr w:type="spellEnd"/>
          </w:p>
        </w:tc>
      </w:tr>
      <w:tr w:rsidR="007238E3" w:rsidRPr="00BB5A0E" w14:paraId="68C99FF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368E0B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276</w:t>
            </w:r>
          </w:p>
        </w:tc>
        <w:tc>
          <w:tcPr>
            <w:tcW w:w="1502" w:type="dxa"/>
            <w:noWrap/>
            <w:hideMark/>
          </w:tcPr>
          <w:p w14:paraId="398241C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522FD1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3A54F86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Rusanesti</w:t>
            </w:r>
            <w:proofErr w:type="spellEnd"/>
          </w:p>
        </w:tc>
      </w:tr>
      <w:tr w:rsidR="007238E3" w:rsidRPr="00BB5A0E" w14:paraId="3666437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A09C05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277</w:t>
            </w:r>
          </w:p>
        </w:tc>
        <w:tc>
          <w:tcPr>
            <w:tcW w:w="1502" w:type="dxa"/>
            <w:noWrap/>
            <w:hideMark/>
          </w:tcPr>
          <w:p w14:paraId="032375C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26A66C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46F4BF9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Scarisoara</w:t>
            </w:r>
            <w:proofErr w:type="spellEnd"/>
          </w:p>
        </w:tc>
      </w:tr>
      <w:tr w:rsidR="007238E3" w:rsidRPr="00BB5A0E" w14:paraId="3A8780C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37E37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278</w:t>
            </w:r>
          </w:p>
        </w:tc>
        <w:tc>
          <w:tcPr>
            <w:tcW w:w="1502" w:type="dxa"/>
            <w:noWrap/>
            <w:hideMark/>
          </w:tcPr>
          <w:p w14:paraId="571ED40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4B9E5E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7AB6312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Stefan Cel Mare</w:t>
            </w:r>
          </w:p>
        </w:tc>
      </w:tr>
      <w:tr w:rsidR="007238E3" w:rsidRPr="00BB5A0E" w14:paraId="76CCBED2"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B641859"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279</w:t>
            </w:r>
          </w:p>
        </w:tc>
        <w:tc>
          <w:tcPr>
            <w:tcW w:w="1502" w:type="dxa"/>
            <w:noWrap/>
            <w:hideMark/>
          </w:tcPr>
          <w:p w14:paraId="4A07082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AD11A9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12F5B27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Studina</w:t>
            </w:r>
            <w:proofErr w:type="spellEnd"/>
          </w:p>
        </w:tc>
      </w:tr>
      <w:tr w:rsidR="007238E3" w:rsidRPr="00BB5A0E" w14:paraId="14A68D9E"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C1699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280</w:t>
            </w:r>
          </w:p>
        </w:tc>
        <w:tc>
          <w:tcPr>
            <w:tcW w:w="1502" w:type="dxa"/>
            <w:noWrap/>
            <w:hideMark/>
          </w:tcPr>
          <w:p w14:paraId="41FC7D8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E687C5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5975BB7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Tia Mare</w:t>
            </w:r>
          </w:p>
        </w:tc>
      </w:tr>
      <w:tr w:rsidR="007238E3" w:rsidRPr="00BB5A0E" w14:paraId="42120F8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493ACC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281</w:t>
            </w:r>
          </w:p>
        </w:tc>
        <w:tc>
          <w:tcPr>
            <w:tcW w:w="1502" w:type="dxa"/>
            <w:noWrap/>
            <w:hideMark/>
          </w:tcPr>
          <w:p w14:paraId="4057577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1C2FA3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6005301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Urzica</w:t>
            </w:r>
            <w:proofErr w:type="spellEnd"/>
          </w:p>
        </w:tc>
      </w:tr>
      <w:tr w:rsidR="007238E3" w:rsidRPr="00BB5A0E" w14:paraId="4E8ABEDB"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9EBC5C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282</w:t>
            </w:r>
          </w:p>
        </w:tc>
        <w:tc>
          <w:tcPr>
            <w:tcW w:w="1502" w:type="dxa"/>
            <w:noWrap/>
            <w:hideMark/>
          </w:tcPr>
          <w:p w14:paraId="7510360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9F6256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4305BF5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Vadastra</w:t>
            </w:r>
            <w:proofErr w:type="spellEnd"/>
          </w:p>
        </w:tc>
      </w:tr>
      <w:tr w:rsidR="007238E3" w:rsidRPr="00BB5A0E" w14:paraId="6C84E332"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C8A54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283</w:t>
            </w:r>
          </w:p>
        </w:tc>
        <w:tc>
          <w:tcPr>
            <w:tcW w:w="1502" w:type="dxa"/>
            <w:noWrap/>
            <w:hideMark/>
          </w:tcPr>
          <w:p w14:paraId="1B78BCA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1EB21A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3477A1B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Vadastrita</w:t>
            </w:r>
            <w:proofErr w:type="spellEnd"/>
          </w:p>
        </w:tc>
      </w:tr>
      <w:tr w:rsidR="007238E3" w:rsidRPr="00BB5A0E" w14:paraId="2F6AB50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10CD89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284</w:t>
            </w:r>
          </w:p>
        </w:tc>
        <w:tc>
          <w:tcPr>
            <w:tcW w:w="1502" w:type="dxa"/>
            <w:noWrap/>
            <w:hideMark/>
          </w:tcPr>
          <w:p w14:paraId="24DE1A8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7ADA38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5B67927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Visina</w:t>
            </w:r>
            <w:proofErr w:type="spellEnd"/>
          </w:p>
        </w:tc>
      </w:tr>
      <w:tr w:rsidR="007238E3" w:rsidRPr="00BB5A0E" w14:paraId="39BC65B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BAF803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285</w:t>
            </w:r>
          </w:p>
        </w:tc>
        <w:tc>
          <w:tcPr>
            <w:tcW w:w="1502" w:type="dxa"/>
            <w:noWrap/>
            <w:hideMark/>
          </w:tcPr>
          <w:p w14:paraId="06D5CFE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395FE0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Olt</w:t>
            </w:r>
          </w:p>
        </w:tc>
        <w:tc>
          <w:tcPr>
            <w:tcW w:w="3730" w:type="dxa"/>
            <w:noWrap/>
            <w:hideMark/>
          </w:tcPr>
          <w:p w14:paraId="3C3E3678"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Visina</w:t>
            </w:r>
            <w:proofErr w:type="spellEnd"/>
            <w:r w:rsidRPr="00BB5A0E">
              <w:rPr>
                <w:rFonts w:ascii="Calibri" w:hAnsi="Calibri" w:cs="Calibri"/>
                <w:color w:val="000000"/>
                <w:szCs w:val="20"/>
                <w:lang w:val="en-GB"/>
              </w:rPr>
              <w:t xml:space="preserve"> </w:t>
            </w:r>
            <w:proofErr w:type="spellStart"/>
            <w:r w:rsidRPr="00BB5A0E">
              <w:rPr>
                <w:rFonts w:ascii="Calibri" w:hAnsi="Calibri" w:cs="Calibri"/>
                <w:color w:val="000000"/>
                <w:szCs w:val="20"/>
                <w:lang w:val="en-GB"/>
              </w:rPr>
              <w:t>Noua</w:t>
            </w:r>
            <w:proofErr w:type="spellEnd"/>
          </w:p>
        </w:tc>
      </w:tr>
      <w:tr w:rsidR="007238E3" w:rsidRPr="00BB5A0E" w14:paraId="18F082E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B9732A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286</w:t>
            </w:r>
          </w:p>
        </w:tc>
        <w:tc>
          <w:tcPr>
            <w:tcW w:w="1502" w:type="dxa"/>
            <w:noWrap/>
            <w:hideMark/>
          </w:tcPr>
          <w:p w14:paraId="427F700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DF9DFA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660640C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Bogdana</w:t>
            </w:r>
          </w:p>
        </w:tc>
      </w:tr>
      <w:tr w:rsidR="007238E3" w:rsidRPr="00BB5A0E" w14:paraId="49B4603D"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DDA21D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287</w:t>
            </w:r>
          </w:p>
        </w:tc>
        <w:tc>
          <w:tcPr>
            <w:tcW w:w="1502" w:type="dxa"/>
            <w:noWrap/>
            <w:hideMark/>
          </w:tcPr>
          <w:p w14:paraId="14504996"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723C03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61926EE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Bragadiru</w:t>
            </w:r>
            <w:proofErr w:type="spellEnd"/>
          </w:p>
        </w:tc>
      </w:tr>
      <w:tr w:rsidR="007238E3" w:rsidRPr="00BB5A0E" w14:paraId="6DEEF32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DCEE5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288</w:t>
            </w:r>
          </w:p>
        </w:tc>
        <w:tc>
          <w:tcPr>
            <w:tcW w:w="1502" w:type="dxa"/>
            <w:noWrap/>
            <w:hideMark/>
          </w:tcPr>
          <w:p w14:paraId="61B01B7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C1B070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73E9DDC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Branceni</w:t>
            </w:r>
            <w:proofErr w:type="spellEnd"/>
          </w:p>
        </w:tc>
      </w:tr>
      <w:tr w:rsidR="007238E3" w:rsidRPr="00BB5A0E" w14:paraId="69527A2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2F274B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289</w:t>
            </w:r>
          </w:p>
        </w:tc>
        <w:tc>
          <w:tcPr>
            <w:tcW w:w="1502" w:type="dxa"/>
            <w:noWrap/>
            <w:hideMark/>
          </w:tcPr>
          <w:p w14:paraId="2A7337D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132EE6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39F0E37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Bujoru</w:t>
            </w:r>
            <w:proofErr w:type="spellEnd"/>
          </w:p>
        </w:tc>
      </w:tr>
      <w:tr w:rsidR="007238E3" w:rsidRPr="00BB5A0E" w14:paraId="1D2BF74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263AE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290</w:t>
            </w:r>
          </w:p>
        </w:tc>
        <w:tc>
          <w:tcPr>
            <w:tcW w:w="1502" w:type="dxa"/>
            <w:noWrap/>
            <w:hideMark/>
          </w:tcPr>
          <w:p w14:paraId="01ADD9D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58A58C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277DB8E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Buzescu</w:t>
            </w:r>
            <w:proofErr w:type="spellEnd"/>
          </w:p>
        </w:tc>
      </w:tr>
      <w:tr w:rsidR="007238E3" w:rsidRPr="00BB5A0E" w14:paraId="02B7C40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BA9A0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291</w:t>
            </w:r>
          </w:p>
        </w:tc>
        <w:tc>
          <w:tcPr>
            <w:tcW w:w="1502" w:type="dxa"/>
            <w:noWrap/>
            <w:hideMark/>
          </w:tcPr>
          <w:p w14:paraId="23B2D87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F2722F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3B74965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Calmatuiu</w:t>
            </w:r>
            <w:proofErr w:type="spellEnd"/>
          </w:p>
        </w:tc>
      </w:tr>
      <w:tr w:rsidR="007238E3" w:rsidRPr="00BB5A0E" w14:paraId="064D854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E7D3C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292</w:t>
            </w:r>
          </w:p>
        </w:tc>
        <w:tc>
          <w:tcPr>
            <w:tcW w:w="1502" w:type="dxa"/>
            <w:noWrap/>
            <w:hideMark/>
          </w:tcPr>
          <w:p w14:paraId="7EB52D19"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7900FD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3CBBA8F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Cervenia</w:t>
            </w:r>
            <w:proofErr w:type="spellEnd"/>
          </w:p>
        </w:tc>
      </w:tr>
      <w:tr w:rsidR="007238E3" w:rsidRPr="00BB5A0E" w14:paraId="19FEDE6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6FF29E5"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293</w:t>
            </w:r>
          </w:p>
        </w:tc>
        <w:tc>
          <w:tcPr>
            <w:tcW w:w="1502" w:type="dxa"/>
            <w:noWrap/>
            <w:hideMark/>
          </w:tcPr>
          <w:p w14:paraId="65F71101"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25432E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03316BB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City of </w:t>
            </w:r>
            <w:proofErr w:type="spellStart"/>
            <w:r w:rsidRPr="00BB5A0E">
              <w:rPr>
                <w:rFonts w:ascii="Calibri" w:hAnsi="Calibri" w:cs="Calibri"/>
                <w:color w:val="000000"/>
                <w:szCs w:val="20"/>
                <w:lang w:val="en-GB"/>
              </w:rPr>
              <w:t>Zimnicea</w:t>
            </w:r>
            <w:proofErr w:type="spellEnd"/>
          </w:p>
        </w:tc>
      </w:tr>
      <w:tr w:rsidR="007238E3" w:rsidRPr="00BB5A0E" w14:paraId="3FF67314"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1A68D0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294</w:t>
            </w:r>
          </w:p>
        </w:tc>
        <w:tc>
          <w:tcPr>
            <w:tcW w:w="1502" w:type="dxa"/>
            <w:noWrap/>
            <w:hideMark/>
          </w:tcPr>
          <w:p w14:paraId="4D7D293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5A2535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4F63BA7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Ciuperceni</w:t>
            </w:r>
            <w:proofErr w:type="spellEnd"/>
          </w:p>
        </w:tc>
      </w:tr>
      <w:tr w:rsidR="007238E3" w:rsidRPr="00BB5A0E" w14:paraId="69183276"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CA9910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295</w:t>
            </w:r>
          </w:p>
        </w:tc>
        <w:tc>
          <w:tcPr>
            <w:tcW w:w="1502" w:type="dxa"/>
            <w:noWrap/>
            <w:hideMark/>
          </w:tcPr>
          <w:p w14:paraId="402E377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8130D2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1DEB5B3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Contesti</w:t>
            </w:r>
            <w:proofErr w:type="spellEnd"/>
          </w:p>
        </w:tc>
      </w:tr>
      <w:tr w:rsidR="007238E3" w:rsidRPr="00BB5A0E" w14:paraId="0FE6AB3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054CA02"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296</w:t>
            </w:r>
          </w:p>
        </w:tc>
        <w:tc>
          <w:tcPr>
            <w:tcW w:w="1502" w:type="dxa"/>
            <w:noWrap/>
            <w:hideMark/>
          </w:tcPr>
          <w:p w14:paraId="2FD6933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5DA21F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2C56903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Crangu</w:t>
            </w:r>
            <w:proofErr w:type="spellEnd"/>
          </w:p>
        </w:tc>
      </w:tr>
      <w:tr w:rsidR="007238E3" w:rsidRPr="00BB5A0E" w14:paraId="142456D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F439A7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297</w:t>
            </w:r>
          </w:p>
        </w:tc>
        <w:tc>
          <w:tcPr>
            <w:tcW w:w="1502" w:type="dxa"/>
            <w:noWrap/>
            <w:hideMark/>
          </w:tcPr>
          <w:p w14:paraId="7F89FBF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B93C45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1EE00B7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Dracea</w:t>
            </w:r>
          </w:p>
        </w:tc>
      </w:tr>
      <w:tr w:rsidR="007238E3" w:rsidRPr="00BB5A0E" w14:paraId="246A1C9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124D0B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298</w:t>
            </w:r>
          </w:p>
        </w:tc>
        <w:tc>
          <w:tcPr>
            <w:tcW w:w="1502" w:type="dxa"/>
            <w:noWrap/>
            <w:hideMark/>
          </w:tcPr>
          <w:p w14:paraId="0C690A4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4BC05E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2C3C67E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Fantanele</w:t>
            </w:r>
            <w:proofErr w:type="spellEnd"/>
          </w:p>
        </w:tc>
      </w:tr>
      <w:tr w:rsidR="007238E3" w:rsidRPr="00BB5A0E" w14:paraId="6C23F304"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5D6F43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299</w:t>
            </w:r>
          </w:p>
        </w:tc>
        <w:tc>
          <w:tcPr>
            <w:tcW w:w="1502" w:type="dxa"/>
            <w:noWrap/>
            <w:hideMark/>
          </w:tcPr>
          <w:p w14:paraId="7263C06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7D8911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4A424A2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Frumoasa</w:t>
            </w:r>
            <w:proofErr w:type="spellEnd"/>
          </w:p>
        </w:tc>
      </w:tr>
      <w:tr w:rsidR="007238E3" w:rsidRPr="00BB5A0E" w14:paraId="577578A1"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A2EBE6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300</w:t>
            </w:r>
          </w:p>
        </w:tc>
        <w:tc>
          <w:tcPr>
            <w:tcW w:w="1502" w:type="dxa"/>
            <w:noWrap/>
            <w:hideMark/>
          </w:tcPr>
          <w:p w14:paraId="2E4BB9F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A29B07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1C64860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Furculesti</w:t>
            </w:r>
            <w:proofErr w:type="spellEnd"/>
          </w:p>
        </w:tc>
      </w:tr>
      <w:tr w:rsidR="007238E3" w:rsidRPr="00BB5A0E" w14:paraId="26F78D0B"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A18F0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301</w:t>
            </w:r>
          </w:p>
        </w:tc>
        <w:tc>
          <w:tcPr>
            <w:tcW w:w="1502" w:type="dxa"/>
            <w:noWrap/>
            <w:hideMark/>
          </w:tcPr>
          <w:p w14:paraId="60F8F7E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A4A41A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1DC4EE5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Islaz</w:t>
            </w:r>
            <w:proofErr w:type="spellEnd"/>
          </w:p>
        </w:tc>
      </w:tr>
      <w:tr w:rsidR="007238E3" w:rsidRPr="00BB5A0E" w14:paraId="122BFB1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1EA9CE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302</w:t>
            </w:r>
          </w:p>
        </w:tc>
        <w:tc>
          <w:tcPr>
            <w:tcW w:w="1502" w:type="dxa"/>
            <w:noWrap/>
            <w:hideMark/>
          </w:tcPr>
          <w:p w14:paraId="20918BA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AA761B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525B432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Izvoarele</w:t>
            </w:r>
            <w:proofErr w:type="spellEnd"/>
          </w:p>
        </w:tc>
      </w:tr>
      <w:tr w:rsidR="007238E3" w:rsidRPr="00BB5A0E" w14:paraId="0DCD274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C4BBB7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303</w:t>
            </w:r>
          </w:p>
        </w:tc>
        <w:tc>
          <w:tcPr>
            <w:tcW w:w="1502" w:type="dxa"/>
            <w:noWrap/>
            <w:hideMark/>
          </w:tcPr>
          <w:p w14:paraId="406329C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746B2E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2E4AFCB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Lisa</w:t>
            </w:r>
          </w:p>
        </w:tc>
      </w:tr>
      <w:tr w:rsidR="007238E3" w:rsidRPr="00BB5A0E" w14:paraId="69213783"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67ECB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304</w:t>
            </w:r>
          </w:p>
        </w:tc>
        <w:tc>
          <w:tcPr>
            <w:tcW w:w="1502" w:type="dxa"/>
            <w:noWrap/>
            <w:hideMark/>
          </w:tcPr>
          <w:p w14:paraId="37F0E4E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F89284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3BDB5A3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Lita</w:t>
            </w:r>
          </w:p>
        </w:tc>
      </w:tr>
      <w:tr w:rsidR="007238E3" w:rsidRPr="00BB5A0E" w14:paraId="4C77A373"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5B91A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305</w:t>
            </w:r>
          </w:p>
        </w:tc>
        <w:tc>
          <w:tcPr>
            <w:tcW w:w="1502" w:type="dxa"/>
            <w:noWrap/>
            <w:hideMark/>
          </w:tcPr>
          <w:p w14:paraId="65EE9CA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DFDE58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605C355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Lunca</w:t>
            </w:r>
            <w:proofErr w:type="spellEnd"/>
          </w:p>
        </w:tc>
      </w:tr>
      <w:tr w:rsidR="007238E3" w:rsidRPr="00BB5A0E" w14:paraId="3AFD68F6"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C63FE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306</w:t>
            </w:r>
          </w:p>
        </w:tc>
        <w:tc>
          <w:tcPr>
            <w:tcW w:w="1502" w:type="dxa"/>
            <w:noWrap/>
            <w:hideMark/>
          </w:tcPr>
          <w:p w14:paraId="648D710E"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137098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5774E83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Municipality of Alexandria</w:t>
            </w:r>
          </w:p>
        </w:tc>
      </w:tr>
      <w:tr w:rsidR="007238E3" w:rsidRPr="00BB5A0E" w14:paraId="7FC3C500"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6B07D2F"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307</w:t>
            </w:r>
          </w:p>
        </w:tc>
        <w:tc>
          <w:tcPr>
            <w:tcW w:w="1502" w:type="dxa"/>
            <w:noWrap/>
            <w:hideMark/>
          </w:tcPr>
          <w:p w14:paraId="5BBF496B"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470637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76A3AA2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 xml:space="preserve">Municipality of </w:t>
            </w:r>
            <w:proofErr w:type="spellStart"/>
            <w:r w:rsidRPr="00BB5A0E">
              <w:rPr>
                <w:rFonts w:ascii="Calibri" w:hAnsi="Calibri" w:cs="Calibri"/>
                <w:color w:val="000000"/>
                <w:szCs w:val="20"/>
                <w:lang w:val="en-GB"/>
              </w:rPr>
              <w:t>Turnu</w:t>
            </w:r>
            <w:proofErr w:type="spellEnd"/>
            <w:r w:rsidRPr="00BB5A0E">
              <w:rPr>
                <w:rFonts w:ascii="Calibri" w:hAnsi="Calibri" w:cs="Calibri"/>
                <w:color w:val="000000"/>
                <w:szCs w:val="20"/>
                <w:lang w:val="en-GB"/>
              </w:rPr>
              <w:t xml:space="preserve"> </w:t>
            </w:r>
            <w:proofErr w:type="spellStart"/>
            <w:r w:rsidRPr="00BB5A0E">
              <w:rPr>
                <w:rFonts w:ascii="Calibri" w:hAnsi="Calibri" w:cs="Calibri"/>
                <w:color w:val="000000"/>
                <w:szCs w:val="20"/>
                <w:lang w:val="en-GB"/>
              </w:rPr>
              <w:t>Magurele</w:t>
            </w:r>
            <w:proofErr w:type="spellEnd"/>
          </w:p>
        </w:tc>
      </w:tr>
      <w:tr w:rsidR="007238E3" w:rsidRPr="00BB5A0E" w14:paraId="44F8A8EC"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69969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lastRenderedPageBreak/>
              <w:t>308</w:t>
            </w:r>
          </w:p>
        </w:tc>
        <w:tc>
          <w:tcPr>
            <w:tcW w:w="1502" w:type="dxa"/>
            <w:noWrap/>
            <w:hideMark/>
          </w:tcPr>
          <w:p w14:paraId="31C3405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A879AB4"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2F46AA1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Nanov</w:t>
            </w:r>
            <w:proofErr w:type="spellEnd"/>
          </w:p>
        </w:tc>
      </w:tr>
      <w:tr w:rsidR="007238E3" w:rsidRPr="00BB5A0E" w14:paraId="3A4B8318"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2753AC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309</w:t>
            </w:r>
          </w:p>
        </w:tc>
        <w:tc>
          <w:tcPr>
            <w:tcW w:w="1502" w:type="dxa"/>
            <w:noWrap/>
            <w:hideMark/>
          </w:tcPr>
          <w:p w14:paraId="365CC45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FE5854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4337447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Nasturelu</w:t>
            </w:r>
            <w:proofErr w:type="spellEnd"/>
          </w:p>
        </w:tc>
      </w:tr>
      <w:tr w:rsidR="007238E3" w:rsidRPr="00BB5A0E" w14:paraId="6B01F2E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DF10A14"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310</w:t>
            </w:r>
          </w:p>
        </w:tc>
        <w:tc>
          <w:tcPr>
            <w:tcW w:w="1502" w:type="dxa"/>
            <w:noWrap/>
            <w:hideMark/>
          </w:tcPr>
          <w:p w14:paraId="231CA3B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CC1867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475034A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Nenciulesti</w:t>
            </w:r>
            <w:proofErr w:type="spellEnd"/>
          </w:p>
        </w:tc>
      </w:tr>
      <w:tr w:rsidR="007238E3" w:rsidRPr="00BB5A0E" w14:paraId="028CCC2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4D0F6F0"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311</w:t>
            </w:r>
          </w:p>
        </w:tc>
        <w:tc>
          <w:tcPr>
            <w:tcW w:w="1502" w:type="dxa"/>
            <w:noWrap/>
            <w:hideMark/>
          </w:tcPr>
          <w:p w14:paraId="1F9E3FD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502D44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28954BE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Peretu</w:t>
            </w:r>
            <w:proofErr w:type="spellEnd"/>
          </w:p>
        </w:tc>
      </w:tr>
      <w:tr w:rsidR="007238E3" w:rsidRPr="00BB5A0E" w14:paraId="78A3B8DD"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80F71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312</w:t>
            </w:r>
          </w:p>
        </w:tc>
        <w:tc>
          <w:tcPr>
            <w:tcW w:w="1502" w:type="dxa"/>
            <w:noWrap/>
            <w:hideMark/>
          </w:tcPr>
          <w:p w14:paraId="64932D8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D46899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1619D8E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Piatra</w:t>
            </w:r>
          </w:p>
        </w:tc>
      </w:tr>
      <w:tr w:rsidR="007238E3" w:rsidRPr="00BB5A0E" w14:paraId="02E07CE7"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F7DC0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313</w:t>
            </w:r>
          </w:p>
        </w:tc>
        <w:tc>
          <w:tcPr>
            <w:tcW w:w="1502" w:type="dxa"/>
            <w:noWrap/>
            <w:hideMark/>
          </w:tcPr>
          <w:p w14:paraId="2EC138E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5B01A5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0FEFF04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Pietrosani</w:t>
            </w:r>
            <w:proofErr w:type="spellEnd"/>
          </w:p>
        </w:tc>
      </w:tr>
      <w:tr w:rsidR="007238E3" w:rsidRPr="00BB5A0E" w14:paraId="660725C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9245F7D"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314</w:t>
            </w:r>
          </w:p>
        </w:tc>
        <w:tc>
          <w:tcPr>
            <w:tcW w:w="1502" w:type="dxa"/>
            <w:noWrap/>
            <w:hideMark/>
          </w:tcPr>
          <w:p w14:paraId="037039C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3641E3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32E7146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Plopii-Slavitesti</w:t>
            </w:r>
            <w:proofErr w:type="spellEnd"/>
          </w:p>
        </w:tc>
      </w:tr>
      <w:tr w:rsidR="007238E3" w:rsidRPr="00BB5A0E" w14:paraId="3351509F"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42675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315</w:t>
            </w:r>
          </w:p>
        </w:tc>
        <w:tc>
          <w:tcPr>
            <w:tcW w:w="1502" w:type="dxa"/>
            <w:noWrap/>
            <w:hideMark/>
          </w:tcPr>
          <w:p w14:paraId="7D835915"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2FD6AB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3EF40AD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Plosca</w:t>
            </w:r>
            <w:proofErr w:type="spellEnd"/>
          </w:p>
        </w:tc>
      </w:tr>
      <w:tr w:rsidR="007238E3" w:rsidRPr="00BB5A0E" w14:paraId="3EF8C19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18EAE2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316</w:t>
            </w:r>
          </w:p>
        </w:tc>
        <w:tc>
          <w:tcPr>
            <w:tcW w:w="1502" w:type="dxa"/>
            <w:noWrap/>
            <w:hideMark/>
          </w:tcPr>
          <w:p w14:paraId="69BC694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7C1EE74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489CB5D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Poroschia</w:t>
            </w:r>
            <w:proofErr w:type="spellEnd"/>
          </w:p>
        </w:tc>
      </w:tr>
      <w:tr w:rsidR="007238E3" w:rsidRPr="00BB5A0E" w14:paraId="1A7054C1"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267D96"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317</w:t>
            </w:r>
          </w:p>
        </w:tc>
        <w:tc>
          <w:tcPr>
            <w:tcW w:w="1502" w:type="dxa"/>
            <w:noWrap/>
            <w:hideMark/>
          </w:tcPr>
          <w:p w14:paraId="27ACE040"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2E23BB49"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2BD4B6A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Putineiu</w:t>
            </w:r>
            <w:proofErr w:type="spellEnd"/>
          </w:p>
        </w:tc>
      </w:tr>
      <w:tr w:rsidR="007238E3" w:rsidRPr="00BB5A0E" w14:paraId="1814F3AA"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2701E0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318</w:t>
            </w:r>
          </w:p>
        </w:tc>
        <w:tc>
          <w:tcPr>
            <w:tcW w:w="1502" w:type="dxa"/>
            <w:noWrap/>
            <w:hideMark/>
          </w:tcPr>
          <w:p w14:paraId="023D731A"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A755D8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5391B68C"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Saelele</w:t>
            </w:r>
            <w:proofErr w:type="spellEnd"/>
          </w:p>
        </w:tc>
      </w:tr>
      <w:tr w:rsidR="007238E3" w:rsidRPr="00BB5A0E" w14:paraId="31DB3929"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6D4910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319</w:t>
            </w:r>
          </w:p>
        </w:tc>
        <w:tc>
          <w:tcPr>
            <w:tcW w:w="1502" w:type="dxa"/>
            <w:noWrap/>
            <w:hideMark/>
          </w:tcPr>
          <w:p w14:paraId="53CBC1C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4AD6F22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33146E6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Salcia</w:t>
            </w:r>
            <w:proofErr w:type="spellEnd"/>
          </w:p>
        </w:tc>
      </w:tr>
      <w:tr w:rsidR="007238E3" w:rsidRPr="00BB5A0E" w14:paraId="4044C660"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22C9D0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320</w:t>
            </w:r>
          </w:p>
        </w:tc>
        <w:tc>
          <w:tcPr>
            <w:tcW w:w="1502" w:type="dxa"/>
            <w:noWrap/>
            <w:hideMark/>
          </w:tcPr>
          <w:p w14:paraId="44910C2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0B8C229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1A18B0D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Seaca</w:t>
            </w:r>
            <w:proofErr w:type="spellEnd"/>
          </w:p>
        </w:tc>
      </w:tr>
      <w:tr w:rsidR="007238E3" w:rsidRPr="00BB5A0E" w14:paraId="7999934A"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7B3967"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321</w:t>
            </w:r>
          </w:p>
        </w:tc>
        <w:tc>
          <w:tcPr>
            <w:tcW w:w="1502" w:type="dxa"/>
            <w:noWrap/>
            <w:hideMark/>
          </w:tcPr>
          <w:p w14:paraId="7755E6CD"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5844421"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2E3670FE"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Segarcea</w:t>
            </w:r>
            <w:proofErr w:type="spellEnd"/>
            <w:r w:rsidRPr="00BB5A0E">
              <w:rPr>
                <w:rFonts w:ascii="Calibri" w:hAnsi="Calibri" w:cs="Calibri"/>
                <w:color w:val="000000"/>
                <w:szCs w:val="20"/>
                <w:lang w:val="en-GB"/>
              </w:rPr>
              <w:t>-Vale</w:t>
            </w:r>
          </w:p>
        </w:tc>
      </w:tr>
      <w:tr w:rsidR="007238E3" w:rsidRPr="00BB5A0E" w14:paraId="216575A5"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3B487FB"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322</w:t>
            </w:r>
          </w:p>
        </w:tc>
        <w:tc>
          <w:tcPr>
            <w:tcW w:w="1502" w:type="dxa"/>
            <w:noWrap/>
            <w:hideMark/>
          </w:tcPr>
          <w:p w14:paraId="0FD152A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C5D439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50F6A6A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Slobozia Mandra</w:t>
            </w:r>
          </w:p>
        </w:tc>
      </w:tr>
      <w:tr w:rsidR="007238E3" w:rsidRPr="00BB5A0E" w14:paraId="37AD4CB2"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C5F0E4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323</w:t>
            </w:r>
          </w:p>
        </w:tc>
        <w:tc>
          <w:tcPr>
            <w:tcW w:w="1502" w:type="dxa"/>
            <w:noWrap/>
            <w:hideMark/>
          </w:tcPr>
          <w:p w14:paraId="75B2F994"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E1D896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7E2DA203"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Smardioasa</w:t>
            </w:r>
            <w:proofErr w:type="spellEnd"/>
          </w:p>
        </w:tc>
      </w:tr>
      <w:tr w:rsidR="007238E3" w:rsidRPr="00BB5A0E" w14:paraId="04F8578F"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E640908"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324</w:t>
            </w:r>
          </w:p>
        </w:tc>
        <w:tc>
          <w:tcPr>
            <w:tcW w:w="1502" w:type="dxa"/>
            <w:noWrap/>
            <w:hideMark/>
          </w:tcPr>
          <w:p w14:paraId="2EBB2C8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5DA73E55"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740F2B2D"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Storobaneasa</w:t>
            </w:r>
            <w:proofErr w:type="spellEnd"/>
          </w:p>
        </w:tc>
      </w:tr>
      <w:tr w:rsidR="007238E3" w:rsidRPr="00BB5A0E" w14:paraId="25800B65"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43C65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325</w:t>
            </w:r>
          </w:p>
        </w:tc>
        <w:tc>
          <w:tcPr>
            <w:tcW w:w="1502" w:type="dxa"/>
            <w:noWrap/>
            <w:hideMark/>
          </w:tcPr>
          <w:p w14:paraId="311BE233"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5C1910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3DE56C7F"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Suhaia</w:t>
            </w:r>
            <w:proofErr w:type="spellEnd"/>
          </w:p>
        </w:tc>
      </w:tr>
      <w:tr w:rsidR="007238E3" w:rsidRPr="00BB5A0E" w14:paraId="61D67CA7"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C41F191"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326</w:t>
            </w:r>
          </w:p>
        </w:tc>
        <w:tc>
          <w:tcPr>
            <w:tcW w:w="1502" w:type="dxa"/>
            <w:noWrap/>
            <w:hideMark/>
          </w:tcPr>
          <w:p w14:paraId="48DD1347"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64396F3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0A6BBA4B"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Tiganesti</w:t>
            </w:r>
            <w:proofErr w:type="spellEnd"/>
          </w:p>
        </w:tc>
      </w:tr>
      <w:tr w:rsidR="007238E3" w:rsidRPr="00BB5A0E" w14:paraId="6355AADA"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78EF5A"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327</w:t>
            </w:r>
          </w:p>
        </w:tc>
        <w:tc>
          <w:tcPr>
            <w:tcW w:w="1502" w:type="dxa"/>
            <w:noWrap/>
            <w:hideMark/>
          </w:tcPr>
          <w:p w14:paraId="468343FC"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4D3F0CA"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41C951D8"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Traian</w:t>
            </w:r>
          </w:p>
        </w:tc>
      </w:tr>
      <w:tr w:rsidR="007238E3" w:rsidRPr="00BB5A0E" w14:paraId="114D5A39" w14:textId="77777777" w:rsidTr="00DD1CBA">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884FCC"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328</w:t>
            </w:r>
          </w:p>
        </w:tc>
        <w:tc>
          <w:tcPr>
            <w:tcW w:w="1502" w:type="dxa"/>
            <w:noWrap/>
            <w:hideMark/>
          </w:tcPr>
          <w:p w14:paraId="506A46CF"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182B5D27"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52A14E80"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Uda-Clocociov</w:t>
            </w:r>
            <w:proofErr w:type="spellEnd"/>
          </w:p>
        </w:tc>
      </w:tr>
      <w:tr w:rsidR="007238E3" w:rsidRPr="00BB5A0E" w14:paraId="5B70AF90" w14:textId="77777777" w:rsidTr="00DD1CBA">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F8AE863" w14:textId="77777777" w:rsidR="007238E3" w:rsidRPr="00BB5A0E" w:rsidRDefault="007238E3" w:rsidP="00D57668">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329</w:t>
            </w:r>
          </w:p>
        </w:tc>
        <w:tc>
          <w:tcPr>
            <w:tcW w:w="1502" w:type="dxa"/>
            <w:noWrap/>
            <w:hideMark/>
          </w:tcPr>
          <w:p w14:paraId="6F021A32" w14:textId="77777777" w:rsidR="007238E3" w:rsidRPr="00BB5A0E" w:rsidRDefault="007238E3" w:rsidP="00DD1CBA">
            <w:pPr>
              <w:suppressAutoHyphens w:val="0"/>
              <w:spacing w:after="0"/>
              <w:rPr>
                <w:rFonts w:ascii="Calibri" w:hAnsi="Calibri" w:cs="Calibri"/>
                <w:bCs/>
                <w:color w:val="000000"/>
                <w:szCs w:val="20"/>
                <w:lang w:val="en-GB"/>
              </w:rPr>
            </w:pPr>
            <w:r w:rsidRPr="00BB5A0E">
              <w:rPr>
                <w:rFonts w:ascii="Calibri" w:hAnsi="Calibri" w:cs="Calibri"/>
                <w:color w:val="000000"/>
                <w:szCs w:val="20"/>
                <w:lang w:val="en-GB"/>
              </w:rPr>
              <w:t>RO</w:t>
            </w:r>
          </w:p>
        </w:tc>
        <w:tc>
          <w:tcPr>
            <w:tcW w:w="3189" w:type="dxa"/>
            <w:noWrap/>
            <w:hideMark/>
          </w:tcPr>
          <w:p w14:paraId="3EB3D026"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Teleorman</w:t>
            </w:r>
            <w:proofErr w:type="spellEnd"/>
          </w:p>
        </w:tc>
        <w:tc>
          <w:tcPr>
            <w:tcW w:w="3730" w:type="dxa"/>
            <w:noWrap/>
            <w:hideMark/>
          </w:tcPr>
          <w:p w14:paraId="13450F82" w14:textId="77777777" w:rsidR="007238E3" w:rsidRPr="00BB5A0E" w:rsidRDefault="007238E3" w:rsidP="00DD1CBA">
            <w:pPr>
              <w:suppressAutoHyphens w:val="0"/>
              <w:spacing w:after="0"/>
              <w:rPr>
                <w:rFonts w:ascii="Calibri" w:hAnsi="Calibri" w:cs="Calibri"/>
                <w:bCs/>
                <w:color w:val="000000"/>
                <w:szCs w:val="20"/>
                <w:lang w:val="en-GB"/>
              </w:rPr>
            </w:pPr>
            <w:proofErr w:type="spellStart"/>
            <w:r w:rsidRPr="00BB5A0E">
              <w:rPr>
                <w:rFonts w:ascii="Calibri" w:hAnsi="Calibri" w:cs="Calibri"/>
                <w:color w:val="000000"/>
                <w:szCs w:val="20"/>
                <w:lang w:val="en-GB"/>
              </w:rPr>
              <w:t>Viisoara</w:t>
            </w:r>
            <w:proofErr w:type="spellEnd"/>
          </w:p>
        </w:tc>
      </w:tr>
    </w:tbl>
    <w:p w14:paraId="0D0C1024" w14:textId="77777777" w:rsidR="007238E3" w:rsidRPr="00BB5A0E" w:rsidRDefault="007238E3" w:rsidP="007238E3">
      <w:pPr>
        <w:keepNext/>
        <w:rPr>
          <w:b/>
          <w:caps/>
          <w:color w:val="4472C4" w:themeColor="accent1"/>
          <w:lang w:val="en-GB"/>
        </w:rPr>
      </w:pPr>
    </w:p>
    <w:p w14:paraId="615667B3" w14:textId="4E417C5B" w:rsidR="00E45039" w:rsidRPr="00BB5A0E" w:rsidRDefault="00E45039" w:rsidP="00E45039">
      <w:pPr>
        <w:rPr>
          <w:b/>
          <w:bCs/>
          <w:lang w:val="en-GB"/>
        </w:rPr>
      </w:pPr>
    </w:p>
    <w:sectPr w:rsidR="00E45039" w:rsidRPr="00BB5A0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A84D2" w14:textId="77777777" w:rsidR="00A10356" w:rsidRDefault="00A10356">
      <w:pPr>
        <w:spacing w:after="0" w:line="240" w:lineRule="auto"/>
      </w:pPr>
      <w:r>
        <w:separator/>
      </w:r>
    </w:p>
  </w:endnote>
  <w:endnote w:type="continuationSeparator" w:id="0">
    <w:p w14:paraId="7BBE19DC" w14:textId="77777777" w:rsidR="00A10356" w:rsidRDefault="00A10356">
      <w:pPr>
        <w:spacing w:after="0" w:line="240" w:lineRule="auto"/>
      </w:pPr>
      <w:r>
        <w:continuationSeparator/>
      </w:r>
    </w:p>
  </w:endnote>
  <w:endnote w:type="continuationNotice" w:id="1">
    <w:p w14:paraId="769307A0" w14:textId="77777777" w:rsidR="00A10356" w:rsidRDefault="00A103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EU Albertina">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sig w:usb0="00000001" w:usb1="5000ECFF" w:usb2="00000009" w:usb3="00000000" w:csb0="0000019F" w:csb1="00000000"/>
  </w:font>
  <w:font w:name="DejaVu Sans">
    <w:altName w:val="Sylfaen"/>
    <w:charset w:val="00"/>
    <w:family w:val="swiss"/>
    <w:pitch w:val="variable"/>
    <w:sig w:usb0="00000000"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AD06D" w14:textId="77777777" w:rsidR="00A10356" w:rsidRDefault="00A10356">
      <w:pPr>
        <w:spacing w:after="0" w:line="240" w:lineRule="auto"/>
      </w:pPr>
      <w:r>
        <w:rPr>
          <w:color w:val="000000"/>
        </w:rPr>
        <w:separator/>
      </w:r>
    </w:p>
  </w:footnote>
  <w:footnote w:type="continuationSeparator" w:id="0">
    <w:p w14:paraId="54380EF2" w14:textId="77777777" w:rsidR="00A10356" w:rsidRDefault="00A10356">
      <w:pPr>
        <w:spacing w:after="0" w:line="240" w:lineRule="auto"/>
      </w:pPr>
      <w:r>
        <w:continuationSeparator/>
      </w:r>
    </w:p>
  </w:footnote>
  <w:footnote w:type="continuationNotice" w:id="1">
    <w:p w14:paraId="3E1D9CF4" w14:textId="77777777" w:rsidR="00A10356" w:rsidRDefault="00A10356">
      <w:pPr>
        <w:spacing w:after="0" w:line="240" w:lineRule="auto"/>
      </w:pPr>
    </w:p>
  </w:footnote>
  <w:footnote w:id="2">
    <w:p w14:paraId="5FC0583B" w14:textId="77777777" w:rsidR="0081523F" w:rsidRPr="00B362D7" w:rsidRDefault="0081523F" w:rsidP="00B346E9">
      <w:pPr>
        <w:pStyle w:val="FootnoteText"/>
        <w:rPr>
          <w:lang w:val="ro-RO"/>
        </w:rPr>
      </w:pPr>
      <w:r>
        <w:rPr>
          <w:rStyle w:val="FootnoteReference"/>
        </w:rPr>
        <w:footnoteRef/>
      </w:r>
      <w:r>
        <w:t xml:space="preserve"> </w:t>
      </w:r>
      <w:r>
        <w:rPr>
          <w:lang w:val="ro-RO"/>
        </w:rPr>
        <w:t xml:space="preserve">The full </w:t>
      </w:r>
      <w:proofErr w:type="spellStart"/>
      <w:r>
        <w:rPr>
          <w:lang w:val="ro-RO"/>
        </w:rPr>
        <w:t>list</w:t>
      </w:r>
      <w:proofErr w:type="spellEnd"/>
      <w:r>
        <w:rPr>
          <w:lang w:val="ro-RO"/>
        </w:rPr>
        <w:t xml:space="preserve"> of </w:t>
      </w:r>
      <w:proofErr w:type="spellStart"/>
      <w:r>
        <w:rPr>
          <w:lang w:val="ro-RO"/>
        </w:rPr>
        <w:t>LAUs</w:t>
      </w:r>
      <w:proofErr w:type="spellEnd"/>
      <w:r>
        <w:rPr>
          <w:lang w:val="ro-RO"/>
        </w:rPr>
        <w:t xml:space="preserve"> </w:t>
      </w:r>
      <w:proofErr w:type="spellStart"/>
      <w:r>
        <w:rPr>
          <w:lang w:val="ro-RO"/>
        </w:rPr>
        <w:t>can</w:t>
      </w:r>
      <w:proofErr w:type="spellEnd"/>
      <w:r>
        <w:rPr>
          <w:lang w:val="ro-RO"/>
        </w:rPr>
        <w:t xml:space="preserve"> </w:t>
      </w:r>
      <w:proofErr w:type="spellStart"/>
      <w:r>
        <w:rPr>
          <w:lang w:val="ro-RO"/>
        </w:rPr>
        <w:t>be</w:t>
      </w:r>
      <w:proofErr w:type="spellEnd"/>
      <w:r>
        <w:rPr>
          <w:lang w:val="ro-RO"/>
        </w:rPr>
        <w:t xml:space="preserve"> </w:t>
      </w:r>
      <w:proofErr w:type="spellStart"/>
      <w:r>
        <w:rPr>
          <w:lang w:val="ro-RO"/>
        </w:rPr>
        <w:t>found</w:t>
      </w:r>
      <w:proofErr w:type="spellEnd"/>
      <w:r>
        <w:rPr>
          <w:lang w:val="ro-RO"/>
        </w:rPr>
        <w:t xml:space="preserve"> </w:t>
      </w:r>
      <w:proofErr w:type="spellStart"/>
      <w:r>
        <w:rPr>
          <w:lang w:val="ro-RO"/>
        </w:rPr>
        <w:t>annexed</w:t>
      </w:r>
      <w:proofErr w:type="spellEnd"/>
      <w:r>
        <w:rPr>
          <w:lang w:val="ro-RO"/>
        </w:rPr>
        <w:t xml:space="preserve"> </w:t>
      </w:r>
      <w:proofErr w:type="spellStart"/>
      <w:r>
        <w:rPr>
          <w:lang w:val="ro-RO"/>
        </w:rPr>
        <w:t>to</w:t>
      </w:r>
      <w:proofErr w:type="spellEnd"/>
      <w:r>
        <w:rPr>
          <w:lang w:val="ro-RO"/>
        </w:rPr>
        <w:t xml:space="preserve"> </w:t>
      </w:r>
      <w:proofErr w:type="spellStart"/>
      <w:r>
        <w:rPr>
          <w:lang w:val="ro-RO"/>
        </w:rPr>
        <w:t>the</w:t>
      </w:r>
      <w:proofErr w:type="spellEnd"/>
      <w:r>
        <w:rPr>
          <w:lang w:val="ro-RO"/>
        </w:rPr>
        <w:t xml:space="preserve"> ITS.</w:t>
      </w:r>
    </w:p>
  </w:footnote>
  <w:footnote w:id="3">
    <w:p w14:paraId="3C6941A6" w14:textId="4AC64BD0" w:rsidR="0081523F" w:rsidRPr="003B1D2D" w:rsidRDefault="0081523F">
      <w:pPr>
        <w:pStyle w:val="FootnoteText"/>
        <w:rPr>
          <w:lang w:val="ro-RO"/>
        </w:rPr>
      </w:pPr>
      <w:r>
        <w:rPr>
          <w:rStyle w:val="FootnoteReference"/>
        </w:rPr>
        <w:footnoteRef/>
      </w:r>
      <w:r>
        <w:t xml:space="preserve"> </w:t>
      </w:r>
      <w:r>
        <w:rPr>
          <w:lang w:val="ro-RO"/>
        </w:rPr>
        <w:t xml:space="preserve">ITS </w:t>
      </w:r>
      <w:proofErr w:type="spellStart"/>
      <w:r>
        <w:rPr>
          <w:lang w:val="ro-RO"/>
        </w:rPr>
        <w:t>indicatos</w:t>
      </w:r>
      <w:proofErr w:type="spellEnd"/>
      <w:r>
        <w:rPr>
          <w:lang w:val="ro-RO"/>
        </w:rPr>
        <w:t xml:space="preserve"> include </w:t>
      </w:r>
      <w:proofErr w:type="spellStart"/>
      <w:r>
        <w:rPr>
          <w:lang w:val="ro-RO"/>
        </w:rPr>
        <w:t>all</w:t>
      </w:r>
      <w:proofErr w:type="spellEnd"/>
      <w:r>
        <w:rPr>
          <w:lang w:val="ro-RO"/>
        </w:rPr>
        <w:t xml:space="preserve"> relevant </w:t>
      </w:r>
      <w:proofErr w:type="spellStart"/>
      <w:r w:rsidRPr="00EF6595">
        <w:rPr>
          <w:lang w:val="ro-RO"/>
        </w:rPr>
        <w:t>Interreg</w:t>
      </w:r>
      <w:proofErr w:type="spellEnd"/>
      <w:r w:rsidRPr="00EF6595">
        <w:rPr>
          <w:lang w:val="ro-RO"/>
        </w:rPr>
        <w:t xml:space="preserve"> VI-A Romania Bulgaria</w:t>
      </w:r>
      <w:r w:rsidR="006940C5">
        <w:rPr>
          <w:lang w:val="ro-RO"/>
        </w:rPr>
        <w:t xml:space="preserve"> </w:t>
      </w:r>
      <w:proofErr w:type="spellStart"/>
      <w:r w:rsidR="006940C5">
        <w:rPr>
          <w:lang w:val="ro-RO"/>
        </w:rPr>
        <w:t>Programme</w:t>
      </w:r>
      <w:proofErr w:type="spellEnd"/>
      <w:r>
        <w:rPr>
          <w:lang w:val="ro-RO"/>
        </w:rPr>
        <w:t xml:space="preserve"> </w:t>
      </w:r>
      <w:proofErr w:type="spellStart"/>
      <w:r>
        <w:rPr>
          <w:lang w:val="ro-RO"/>
        </w:rPr>
        <w:t>indicators</w:t>
      </w:r>
      <w:proofErr w:type="spellEnd"/>
      <w:r>
        <w:rPr>
          <w:lang w:val="ro-RO"/>
        </w:rPr>
        <w:t>.</w:t>
      </w:r>
    </w:p>
  </w:footnote>
  <w:footnote w:id="4">
    <w:p w14:paraId="4355EBC0" w14:textId="7E1FE568" w:rsidR="0081523F" w:rsidRPr="00FA5986" w:rsidRDefault="0081523F">
      <w:pPr>
        <w:pStyle w:val="FootnoteText"/>
        <w:rPr>
          <w:lang w:val="ro-RO"/>
        </w:rPr>
      </w:pPr>
      <w:r>
        <w:rPr>
          <w:rStyle w:val="FootnoteReference"/>
        </w:rPr>
        <w:footnoteRef/>
      </w:r>
      <w:r>
        <w:t xml:space="preserve"> </w:t>
      </w:r>
      <w:proofErr w:type="spellStart"/>
      <w:r>
        <w:rPr>
          <w:lang w:val="ro-RO"/>
        </w:rPr>
        <w:t>Only</w:t>
      </w:r>
      <w:proofErr w:type="spellEnd"/>
      <w:r>
        <w:rPr>
          <w:lang w:val="ro-RO"/>
        </w:rPr>
        <w:t xml:space="preserve"> in </w:t>
      </w:r>
      <w:proofErr w:type="spellStart"/>
      <w:r>
        <w:rPr>
          <w:lang w:val="ro-RO"/>
        </w:rPr>
        <w:t>the</w:t>
      </w:r>
      <w:proofErr w:type="spellEnd"/>
      <w:r>
        <w:rPr>
          <w:lang w:val="ro-RO"/>
        </w:rPr>
        <w:t xml:space="preserve"> case of </w:t>
      </w:r>
      <w:proofErr w:type="spellStart"/>
      <w:r>
        <w:rPr>
          <w:lang w:val="ro-RO"/>
        </w:rPr>
        <w:t>project</w:t>
      </w:r>
      <w:proofErr w:type="spellEnd"/>
      <w:r>
        <w:rPr>
          <w:lang w:val="ro-RO"/>
        </w:rPr>
        <w:t xml:space="preserve"> </w:t>
      </w:r>
      <w:proofErr w:type="spellStart"/>
      <w:r>
        <w:rPr>
          <w:lang w:val="ro-RO"/>
        </w:rPr>
        <w:t>ideas</w:t>
      </w:r>
      <w:proofErr w:type="spellEnd"/>
      <w:r>
        <w:rPr>
          <w:lang w:val="ro-RO"/>
        </w:rPr>
        <w:t xml:space="preserve"> </w:t>
      </w:r>
      <w:proofErr w:type="spellStart"/>
      <w:r>
        <w:rPr>
          <w:lang w:val="ro-RO"/>
        </w:rPr>
        <w:t>submitted</w:t>
      </w:r>
      <w:proofErr w:type="spellEnd"/>
      <w:r>
        <w:rPr>
          <w:lang w:val="ro-RO"/>
        </w:rPr>
        <w:t xml:space="preserve"> for M 3.1. </w:t>
      </w:r>
      <w:proofErr w:type="spellStart"/>
      <w:r>
        <w:rPr>
          <w:lang w:val="ro-RO"/>
        </w:rPr>
        <w:t>Deveopling</w:t>
      </w:r>
      <w:proofErr w:type="spellEnd"/>
      <w:r>
        <w:rPr>
          <w:lang w:val="ro-RO"/>
        </w:rPr>
        <w:t xml:space="preserve"> </w:t>
      </w:r>
      <w:proofErr w:type="spellStart"/>
      <w:r>
        <w:rPr>
          <w:lang w:val="ro-RO"/>
        </w:rPr>
        <w:t>coordinated</w:t>
      </w:r>
      <w:proofErr w:type="spellEnd"/>
      <w:r>
        <w:rPr>
          <w:lang w:val="ro-RO"/>
        </w:rPr>
        <w:t xml:space="preserve"> </w:t>
      </w:r>
      <w:proofErr w:type="spellStart"/>
      <w:r>
        <w:rPr>
          <w:lang w:val="ro-RO"/>
        </w:rPr>
        <w:t>and</w:t>
      </w:r>
      <w:proofErr w:type="spellEnd"/>
      <w:r>
        <w:rPr>
          <w:lang w:val="ro-RO"/>
        </w:rPr>
        <w:t xml:space="preserve"> </w:t>
      </w:r>
      <w:proofErr w:type="spellStart"/>
      <w:r>
        <w:rPr>
          <w:lang w:val="ro-RO"/>
        </w:rPr>
        <w:t>participatory</w:t>
      </w:r>
      <w:proofErr w:type="spellEnd"/>
      <w:r>
        <w:rPr>
          <w:lang w:val="ro-RO"/>
        </w:rPr>
        <w:t xml:space="preserve"> </w:t>
      </w:r>
      <w:proofErr w:type="spellStart"/>
      <w:r>
        <w:rPr>
          <w:lang w:val="ro-RO"/>
        </w:rPr>
        <w:t>multilevel</w:t>
      </w:r>
      <w:proofErr w:type="spellEnd"/>
      <w:r>
        <w:rPr>
          <w:lang w:val="ro-RO"/>
        </w:rPr>
        <w:t xml:space="preserve"> </w:t>
      </w:r>
      <w:proofErr w:type="spellStart"/>
      <w:r>
        <w:rPr>
          <w:lang w:val="ro-RO"/>
        </w:rPr>
        <w:t>policy-making</w:t>
      </w:r>
      <w:proofErr w:type="spellEnd"/>
      <w:r>
        <w:rPr>
          <w:lang w:val="ro-RO"/>
        </w:rPr>
        <w:t xml:space="preserve"> in </w:t>
      </w:r>
      <w:proofErr w:type="spellStart"/>
      <w:r>
        <w:rPr>
          <w:lang w:val="ro-RO"/>
        </w:rPr>
        <w:t>the</w:t>
      </w:r>
      <w:proofErr w:type="spellEnd"/>
      <w:r>
        <w:rPr>
          <w:lang w:val="ro-RO"/>
        </w:rPr>
        <w:t xml:space="preserve"> </w:t>
      </w:r>
      <w:proofErr w:type="spellStart"/>
      <w:r>
        <w:rPr>
          <w:lang w:val="ro-RO"/>
        </w:rPr>
        <w:t>field</w:t>
      </w:r>
      <w:proofErr w:type="spellEnd"/>
      <w:r>
        <w:rPr>
          <w:lang w:val="ro-RO"/>
        </w:rPr>
        <w:t xml:space="preserve"> of </w:t>
      </w:r>
      <w:proofErr w:type="spellStart"/>
      <w:r>
        <w:rPr>
          <w:lang w:val="ro-RO"/>
        </w:rPr>
        <w:t>tourism</w:t>
      </w:r>
      <w:proofErr w:type="spellEnd"/>
      <w:r>
        <w:rPr>
          <w:lang w:val="ro-RO"/>
        </w:rPr>
        <w:t xml:space="preserve"> </w:t>
      </w:r>
      <w:proofErr w:type="spellStart"/>
      <w:r>
        <w:rPr>
          <w:lang w:val="ro-RO"/>
        </w:rPr>
        <w:t>and</w:t>
      </w:r>
      <w:proofErr w:type="spellEnd"/>
      <w:r>
        <w:rPr>
          <w:lang w:val="ro-RO"/>
        </w:rPr>
        <w:t xml:space="preserve"> </w:t>
      </w:r>
      <w:proofErr w:type="spellStart"/>
      <w:r>
        <w:rPr>
          <w:lang w:val="ro-RO"/>
        </w:rPr>
        <w:t>green</w:t>
      </w:r>
      <w:proofErr w:type="spellEnd"/>
      <w:r>
        <w:rPr>
          <w:lang w:val="ro-RO"/>
        </w:rPr>
        <w:t xml:space="preserve"> </w:t>
      </w:r>
      <w:proofErr w:type="spellStart"/>
      <w:r>
        <w:rPr>
          <w:lang w:val="ro-RO"/>
        </w:rPr>
        <w:t>mobility</w:t>
      </w:r>
      <w:proofErr w:type="spellEnd"/>
      <w:r>
        <w:rPr>
          <w:lang w:val="ro-RO"/>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18pt;height:359.25pt" o:bullet="t">
        <v:imagedata r:id="rId1" o:title=""/>
      </v:shape>
    </w:pict>
  </w:numPicBullet>
  <w:abstractNum w:abstractNumId="0" w15:restartNumberingAfterBreak="0">
    <w:nsid w:val="006D0075"/>
    <w:multiLevelType w:val="multilevel"/>
    <w:tmpl w:val="3FFE7E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2C219B"/>
    <w:multiLevelType w:val="multilevel"/>
    <w:tmpl w:val="D58A91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967766"/>
    <w:multiLevelType w:val="hybridMultilevel"/>
    <w:tmpl w:val="B660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F3949"/>
    <w:multiLevelType w:val="multilevel"/>
    <w:tmpl w:val="ABE6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1E3612"/>
    <w:multiLevelType w:val="hybridMultilevel"/>
    <w:tmpl w:val="132CD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7D948C1"/>
    <w:multiLevelType w:val="hybridMultilevel"/>
    <w:tmpl w:val="8CAAF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B67D1"/>
    <w:multiLevelType w:val="hybridMultilevel"/>
    <w:tmpl w:val="0F3A6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5115"/>
    <w:multiLevelType w:val="hybridMultilevel"/>
    <w:tmpl w:val="B1D82476"/>
    <w:lvl w:ilvl="0" w:tplc="D4684C78">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C1310"/>
    <w:multiLevelType w:val="multilevel"/>
    <w:tmpl w:val="0EBCC2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545385F"/>
    <w:multiLevelType w:val="multilevel"/>
    <w:tmpl w:val="8E586D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5896238"/>
    <w:multiLevelType w:val="hybridMultilevel"/>
    <w:tmpl w:val="6C6006AE"/>
    <w:lvl w:ilvl="0" w:tplc="F37EC6CC">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800A0F"/>
    <w:multiLevelType w:val="hybridMultilevel"/>
    <w:tmpl w:val="4024F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D252F9"/>
    <w:multiLevelType w:val="multilevel"/>
    <w:tmpl w:val="E3E0CE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1EDB7F91"/>
    <w:multiLevelType w:val="multilevel"/>
    <w:tmpl w:val="8480A1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F21676F"/>
    <w:multiLevelType w:val="hybridMultilevel"/>
    <w:tmpl w:val="BF861EEC"/>
    <w:lvl w:ilvl="0" w:tplc="74A0B3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A7947"/>
    <w:multiLevelType w:val="multilevel"/>
    <w:tmpl w:val="FCBC4D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B85785"/>
    <w:multiLevelType w:val="multilevel"/>
    <w:tmpl w:val="9FA65234"/>
    <w:styleLink w:val="LFO9"/>
    <w:lvl w:ilvl="0">
      <w:start w:val="1"/>
      <w:numFmt w:val="none"/>
      <w:pStyle w:val="Institutionquisigne"/>
      <w:lvlText w:val="%1"/>
      <w:lvlJc w:val="left"/>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2BB08A5"/>
    <w:multiLevelType w:val="hybridMultilevel"/>
    <w:tmpl w:val="B2F4D29A"/>
    <w:lvl w:ilvl="0" w:tplc="04090005">
      <w:start w:val="1"/>
      <w:numFmt w:val="bullet"/>
      <w:lvlText w:val=""/>
      <w:lvlJc w:val="left"/>
      <w:pPr>
        <w:ind w:left="1096" w:hanging="360"/>
      </w:pPr>
      <w:rPr>
        <w:rFonts w:ascii="Wingdings" w:hAnsi="Wingdings"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8" w15:restartNumberingAfterBreak="0">
    <w:nsid w:val="22C51A56"/>
    <w:multiLevelType w:val="hybridMultilevel"/>
    <w:tmpl w:val="2C7C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71AC5"/>
    <w:multiLevelType w:val="multilevel"/>
    <w:tmpl w:val="5628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EB0894"/>
    <w:multiLevelType w:val="multilevel"/>
    <w:tmpl w:val="8B1AEC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975233F"/>
    <w:multiLevelType w:val="multilevel"/>
    <w:tmpl w:val="E06650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DEE3D0F"/>
    <w:multiLevelType w:val="hybridMultilevel"/>
    <w:tmpl w:val="5AC4737E"/>
    <w:lvl w:ilvl="0" w:tplc="F37EC6CC">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29748F"/>
    <w:multiLevelType w:val="hybridMultilevel"/>
    <w:tmpl w:val="B39C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FB34BE"/>
    <w:multiLevelType w:val="multilevel"/>
    <w:tmpl w:val="4D1448A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386616B"/>
    <w:multiLevelType w:val="hybridMultilevel"/>
    <w:tmpl w:val="014E6A70"/>
    <w:lvl w:ilvl="0" w:tplc="04090001">
      <w:start w:val="1"/>
      <w:numFmt w:val="bullet"/>
      <w:lvlText w:val=""/>
      <w:lvlJc w:val="left"/>
      <w:pPr>
        <w:tabs>
          <w:tab w:val="num" w:pos="794"/>
        </w:tabs>
        <w:ind w:left="794" w:hanging="360"/>
      </w:pPr>
      <w:rPr>
        <w:rFonts w:ascii="Symbol" w:hAnsi="Symbol" w:hint="default"/>
        <w:sz w:val="20"/>
        <w:szCs w:val="20"/>
      </w:rPr>
    </w:lvl>
    <w:lvl w:ilvl="1" w:tplc="04060003" w:tentative="1">
      <w:start w:val="1"/>
      <w:numFmt w:val="bullet"/>
      <w:lvlText w:val="o"/>
      <w:lvlJc w:val="left"/>
      <w:pPr>
        <w:tabs>
          <w:tab w:val="num" w:pos="1514"/>
        </w:tabs>
        <w:ind w:left="1514" w:hanging="360"/>
      </w:pPr>
      <w:rPr>
        <w:rFonts w:ascii="Courier New" w:hAnsi="Courier New" w:cs="Courier New" w:hint="default"/>
      </w:rPr>
    </w:lvl>
    <w:lvl w:ilvl="2" w:tplc="04060005" w:tentative="1">
      <w:start w:val="1"/>
      <w:numFmt w:val="bullet"/>
      <w:lvlText w:val=""/>
      <w:lvlJc w:val="left"/>
      <w:pPr>
        <w:tabs>
          <w:tab w:val="num" w:pos="2234"/>
        </w:tabs>
        <w:ind w:left="2234" w:hanging="360"/>
      </w:pPr>
      <w:rPr>
        <w:rFonts w:ascii="Wingdings" w:hAnsi="Wingdings" w:hint="default"/>
      </w:rPr>
    </w:lvl>
    <w:lvl w:ilvl="3" w:tplc="04060001" w:tentative="1">
      <w:start w:val="1"/>
      <w:numFmt w:val="bullet"/>
      <w:lvlText w:val=""/>
      <w:lvlJc w:val="left"/>
      <w:pPr>
        <w:tabs>
          <w:tab w:val="num" w:pos="2954"/>
        </w:tabs>
        <w:ind w:left="2954" w:hanging="360"/>
      </w:pPr>
      <w:rPr>
        <w:rFonts w:ascii="Symbol" w:hAnsi="Symbol" w:hint="default"/>
      </w:rPr>
    </w:lvl>
    <w:lvl w:ilvl="4" w:tplc="04060003" w:tentative="1">
      <w:start w:val="1"/>
      <w:numFmt w:val="bullet"/>
      <w:lvlText w:val="o"/>
      <w:lvlJc w:val="left"/>
      <w:pPr>
        <w:tabs>
          <w:tab w:val="num" w:pos="3674"/>
        </w:tabs>
        <w:ind w:left="3674" w:hanging="360"/>
      </w:pPr>
      <w:rPr>
        <w:rFonts w:ascii="Courier New" w:hAnsi="Courier New" w:cs="Courier New" w:hint="default"/>
      </w:rPr>
    </w:lvl>
    <w:lvl w:ilvl="5" w:tplc="04060005" w:tentative="1">
      <w:start w:val="1"/>
      <w:numFmt w:val="bullet"/>
      <w:lvlText w:val=""/>
      <w:lvlJc w:val="left"/>
      <w:pPr>
        <w:tabs>
          <w:tab w:val="num" w:pos="4394"/>
        </w:tabs>
        <w:ind w:left="4394" w:hanging="360"/>
      </w:pPr>
      <w:rPr>
        <w:rFonts w:ascii="Wingdings" w:hAnsi="Wingdings" w:hint="default"/>
      </w:rPr>
    </w:lvl>
    <w:lvl w:ilvl="6" w:tplc="04060001" w:tentative="1">
      <w:start w:val="1"/>
      <w:numFmt w:val="bullet"/>
      <w:lvlText w:val=""/>
      <w:lvlJc w:val="left"/>
      <w:pPr>
        <w:tabs>
          <w:tab w:val="num" w:pos="5114"/>
        </w:tabs>
        <w:ind w:left="5114" w:hanging="360"/>
      </w:pPr>
      <w:rPr>
        <w:rFonts w:ascii="Symbol" w:hAnsi="Symbol" w:hint="default"/>
      </w:rPr>
    </w:lvl>
    <w:lvl w:ilvl="7" w:tplc="04060003" w:tentative="1">
      <w:start w:val="1"/>
      <w:numFmt w:val="bullet"/>
      <w:lvlText w:val="o"/>
      <w:lvlJc w:val="left"/>
      <w:pPr>
        <w:tabs>
          <w:tab w:val="num" w:pos="5834"/>
        </w:tabs>
        <w:ind w:left="5834" w:hanging="360"/>
      </w:pPr>
      <w:rPr>
        <w:rFonts w:ascii="Courier New" w:hAnsi="Courier New" w:cs="Courier New" w:hint="default"/>
      </w:rPr>
    </w:lvl>
    <w:lvl w:ilvl="8" w:tplc="04060005" w:tentative="1">
      <w:start w:val="1"/>
      <w:numFmt w:val="bullet"/>
      <w:lvlText w:val=""/>
      <w:lvlJc w:val="left"/>
      <w:pPr>
        <w:tabs>
          <w:tab w:val="num" w:pos="6554"/>
        </w:tabs>
        <w:ind w:left="6554" w:hanging="360"/>
      </w:pPr>
      <w:rPr>
        <w:rFonts w:ascii="Wingdings" w:hAnsi="Wingdings" w:hint="default"/>
      </w:rPr>
    </w:lvl>
  </w:abstractNum>
  <w:abstractNum w:abstractNumId="26" w15:restartNumberingAfterBreak="0">
    <w:nsid w:val="35036982"/>
    <w:multiLevelType w:val="multilevel"/>
    <w:tmpl w:val="D0B8A4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55B12F1"/>
    <w:multiLevelType w:val="hybridMultilevel"/>
    <w:tmpl w:val="9FC23C76"/>
    <w:lvl w:ilvl="0" w:tplc="D4684C78">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495A3B"/>
    <w:multiLevelType w:val="multilevel"/>
    <w:tmpl w:val="A60CA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65F16A7"/>
    <w:multiLevelType w:val="multilevel"/>
    <w:tmpl w:val="8790322A"/>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ABF7627"/>
    <w:multiLevelType w:val="hybridMultilevel"/>
    <w:tmpl w:val="3578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F4157C"/>
    <w:multiLevelType w:val="hybridMultilevel"/>
    <w:tmpl w:val="C7B606E8"/>
    <w:lvl w:ilvl="0" w:tplc="08D4EFC4">
      <w:start w:val="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ED5BF0"/>
    <w:multiLevelType w:val="hybridMultilevel"/>
    <w:tmpl w:val="AEA0D298"/>
    <w:lvl w:ilvl="0" w:tplc="66FAF696">
      <w:start w:val="9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E336BE0"/>
    <w:multiLevelType w:val="multilevel"/>
    <w:tmpl w:val="6742DC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F76569F"/>
    <w:multiLevelType w:val="multilevel"/>
    <w:tmpl w:val="99F616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FB257FD"/>
    <w:multiLevelType w:val="multilevel"/>
    <w:tmpl w:val="B15C91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08E4D6C"/>
    <w:multiLevelType w:val="multilevel"/>
    <w:tmpl w:val="E378F1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2917180"/>
    <w:multiLevelType w:val="hybridMultilevel"/>
    <w:tmpl w:val="4BA8CF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2962DB5"/>
    <w:multiLevelType w:val="multilevel"/>
    <w:tmpl w:val="4E78DC4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15:restartNumberingAfterBreak="0">
    <w:nsid w:val="429D3216"/>
    <w:multiLevelType w:val="hybridMultilevel"/>
    <w:tmpl w:val="EB42EC2E"/>
    <w:lvl w:ilvl="0" w:tplc="D4684C78">
      <w:start w:val="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375054"/>
    <w:multiLevelType w:val="multilevel"/>
    <w:tmpl w:val="C7B4FA4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43BA6DCE"/>
    <w:multiLevelType w:val="multilevel"/>
    <w:tmpl w:val="777E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3DD3B82"/>
    <w:multiLevelType w:val="multilevel"/>
    <w:tmpl w:val="3A764A32"/>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448D183D"/>
    <w:multiLevelType w:val="multilevel"/>
    <w:tmpl w:val="2E12D9E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4BC1DED"/>
    <w:multiLevelType w:val="hybridMultilevel"/>
    <w:tmpl w:val="7EBE9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D7349A"/>
    <w:multiLevelType w:val="multilevel"/>
    <w:tmpl w:val="4EDCE1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467E2176"/>
    <w:multiLevelType w:val="multilevel"/>
    <w:tmpl w:val="B4B076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47FA05C5"/>
    <w:multiLevelType w:val="multilevel"/>
    <w:tmpl w:val="16A2B738"/>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A9E49D1"/>
    <w:multiLevelType w:val="multilevel"/>
    <w:tmpl w:val="27B258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4B302E73"/>
    <w:multiLevelType w:val="hybridMultilevel"/>
    <w:tmpl w:val="5D26D262"/>
    <w:lvl w:ilvl="0" w:tplc="D4684C78">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C65543"/>
    <w:multiLevelType w:val="multilevel"/>
    <w:tmpl w:val="6D5CD5DE"/>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4F3729C7"/>
    <w:multiLevelType w:val="multilevel"/>
    <w:tmpl w:val="BF1656F8"/>
    <w:lvl w:ilvl="0">
      <w:start w:val="9"/>
      <w:numFmt w:val="bullet"/>
      <w:lvlText w:val=""/>
      <w:lvlJc w:val="left"/>
      <w:pPr>
        <w:tabs>
          <w:tab w:val="num" w:pos="0"/>
        </w:tabs>
        <w:ind w:left="720" w:hanging="360"/>
      </w:pPr>
      <w:rPr>
        <w:rFonts w:ascii="Symbol" w:hAnsi="Symbol" w:cs="Symbol" w:hint="default"/>
        <w:color w:val="4472C4" w:themeColor="accent1"/>
        <w:sz w:val="22"/>
        <w:szCs w:val="22"/>
      </w:rPr>
    </w:lvl>
    <w:lvl w:ilvl="1">
      <w:start w:val="4"/>
      <w:numFmt w:val="bullet"/>
      <w:lvlText w:val="–"/>
      <w:lvlJc w:val="left"/>
      <w:pPr>
        <w:tabs>
          <w:tab w:val="num" w:pos="0"/>
        </w:tabs>
        <w:ind w:left="1474" w:hanging="397"/>
      </w:pPr>
      <w:rPr>
        <w:rFonts w:ascii="Times New Roman" w:eastAsiaTheme="minorHAnsi" w:hAnsi="Times New Roman" w:cs="Times New Roman" w:hint="default"/>
        <w:b w:val="0"/>
        <w:bCs/>
        <w:color w:val="4472C4" w:themeColor="accent1"/>
      </w:rPr>
    </w:lvl>
    <w:lvl w:ilvl="2">
      <w:start w:val="1"/>
      <w:numFmt w:val="bullet"/>
      <w:lvlText w:val="–"/>
      <w:lvlJc w:val="left"/>
      <w:pPr>
        <w:tabs>
          <w:tab w:val="num" w:pos="0"/>
        </w:tabs>
        <w:ind w:left="2155" w:hanging="355"/>
      </w:pPr>
      <w:rPr>
        <w:rFonts w:ascii="Times New Roman" w:hAnsi="Times New Roman" w:cs="Times New Roman" w:hint="default"/>
        <w:color w:val="4472C4" w:themeColor="accent1"/>
      </w:rPr>
    </w:lvl>
    <w:lvl w:ilvl="3">
      <w:start w:val="1"/>
      <w:numFmt w:val="bullet"/>
      <w:lvlText w:val="–"/>
      <w:lvlJc w:val="left"/>
      <w:pPr>
        <w:tabs>
          <w:tab w:val="num" w:pos="0"/>
        </w:tabs>
        <w:ind w:left="2880" w:hanging="360"/>
      </w:pPr>
      <w:rPr>
        <w:rFonts w:ascii="Times New Roman" w:hAnsi="Times New Roman" w:cs="Times New Roman" w:hint="default"/>
        <w:color w:val="4472C4" w:themeColor="accent1"/>
      </w:rPr>
    </w:lvl>
    <w:lvl w:ilvl="4">
      <w:start w:val="1"/>
      <w:numFmt w:val="bullet"/>
      <w:lvlText w:val="–"/>
      <w:lvlJc w:val="left"/>
      <w:pPr>
        <w:tabs>
          <w:tab w:val="num" w:pos="0"/>
        </w:tabs>
        <w:ind w:left="3600" w:hanging="360"/>
      </w:pPr>
      <w:rPr>
        <w:rFonts w:ascii="Times New Roman" w:hAnsi="Times New Roman" w:cs="Times New Roman" w:hint="default"/>
        <w:color w:val="4472C4" w:themeColor="accent1"/>
      </w:rPr>
    </w:lvl>
    <w:lvl w:ilvl="5">
      <w:start w:val="1"/>
      <w:numFmt w:val="bullet"/>
      <w:lvlText w:val="–"/>
      <w:lvlJc w:val="left"/>
      <w:pPr>
        <w:tabs>
          <w:tab w:val="num" w:pos="0"/>
        </w:tabs>
        <w:ind w:left="4320" w:hanging="360"/>
      </w:pPr>
      <w:rPr>
        <w:rFonts w:ascii="Times New Roman" w:hAnsi="Times New Roman" w:cs="Times New Roman" w:hint="default"/>
        <w:color w:val="4472C4" w:themeColor="accent1"/>
      </w:rPr>
    </w:lvl>
    <w:lvl w:ilvl="6">
      <w:start w:val="1"/>
      <w:numFmt w:val="bullet"/>
      <w:lvlText w:val="–"/>
      <w:lvlJc w:val="left"/>
      <w:pPr>
        <w:tabs>
          <w:tab w:val="num" w:pos="0"/>
        </w:tabs>
        <w:ind w:left="5040" w:hanging="360"/>
      </w:pPr>
      <w:rPr>
        <w:rFonts w:ascii="Times New Roman" w:hAnsi="Times New Roman" w:cs="Times New Roman" w:hint="default"/>
        <w:color w:val="4472C4" w:themeColor="accent1"/>
      </w:rPr>
    </w:lvl>
    <w:lvl w:ilvl="7">
      <w:start w:val="1"/>
      <w:numFmt w:val="bullet"/>
      <w:lvlText w:val="–"/>
      <w:lvlJc w:val="left"/>
      <w:pPr>
        <w:tabs>
          <w:tab w:val="num" w:pos="0"/>
        </w:tabs>
        <w:ind w:left="5760" w:hanging="360"/>
      </w:pPr>
      <w:rPr>
        <w:rFonts w:ascii="Times New Roman" w:hAnsi="Times New Roman" w:cs="Times New Roman" w:hint="default"/>
        <w:color w:val="4472C4" w:themeColor="accent1"/>
      </w:rPr>
    </w:lvl>
    <w:lvl w:ilvl="8">
      <w:start w:val="1"/>
      <w:numFmt w:val="bullet"/>
      <w:lvlText w:val="–"/>
      <w:lvlJc w:val="left"/>
      <w:pPr>
        <w:tabs>
          <w:tab w:val="num" w:pos="0"/>
        </w:tabs>
        <w:ind w:left="6480" w:hanging="360"/>
      </w:pPr>
      <w:rPr>
        <w:rFonts w:ascii="Times New Roman" w:hAnsi="Times New Roman" w:cs="Times New Roman" w:hint="default"/>
        <w:color w:val="4472C4" w:themeColor="accent1"/>
      </w:rPr>
    </w:lvl>
  </w:abstractNum>
  <w:abstractNum w:abstractNumId="52" w15:restartNumberingAfterBreak="0">
    <w:nsid w:val="5014634E"/>
    <w:multiLevelType w:val="multilevel"/>
    <w:tmpl w:val="EB7C9DBA"/>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521959EB"/>
    <w:multiLevelType w:val="hybridMultilevel"/>
    <w:tmpl w:val="FC2E3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66A5ABC"/>
    <w:multiLevelType w:val="multilevel"/>
    <w:tmpl w:val="7274412A"/>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56751F72"/>
    <w:multiLevelType w:val="multilevel"/>
    <w:tmpl w:val="28CEF0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58521C96"/>
    <w:multiLevelType w:val="hybridMultilevel"/>
    <w:tmpl w:val="DCFC4B22"/>
    <w:lvl w:ilvl="0" w:tplc="E7B845F6">
      <w:numFmt w:val="bullet"/>
      <w:lvlText w:val=""/>
      <w:lvlJc w:val="left"/>
      <w:pPr>
        <w:ind w:left="356" w:hanging="356"/>
      </w:pPr>
      <w:rPr>
        <w:rFonts w:ascii="Wingdings" w:eastAsia="Wingdings" w:hAnsi="Wingdings" w:cs="Wingdings" w:hint="default"/>
        <w:b w:val="0"/>
        <w:bCs w:val="0"/>
        <w:i w:val="0"/>
        <w:iCs w:val="0"/>
        <w:spacing w:val="0"/>
        <w:w w:val="100"/>
        <w:sz w:val="24"/>
        <w:szCs w:val="24"/>
        <w:lang w:val="en-US" w:eastAsia="en-US" w:bidi="ar-SA"/>
      </w:rPr>
    </w:lvl>
    <w:lvl w:ilvl="1" w:tplc="5880937C">
      <w:numFmt w:val="bullet"/>
      <w:lvlText w:val="•"/>
      <w:lvlJc w:val="left"/>
      <w:pPr>
        <w:ind w:left="1251" w:hanging="356"/>
      </w:pPr>
      <w:rPr>
        <w:rFonts w:hint="default"/>
        <w:lang w:val="en-US" w:eastAsia="en-US" w:bidi="ar-SA"/>
      </w:rPr>
    </w:lvl>
    <w:lvl w:ilvl="2" w:tplc="91FE3D60">
      <w:numFmt w:val="bullet"/>
      <w:lvlText w:val="•"/>
      <w:lvlJc w:val="left"/>
      <w:pPr>
        <w:ind w:left="2155" w:hanging="356"/>
      </w:pPr>
      <w:rPr>
        <w:rFonts w:hint="default"/>
        <w:lang w:val="en-US" w:eastAsia="en-US" w:bidi="ar-SA"/>
      </w:rPr>
    </w:lvl>
    <w:lvl w:ilvl="3" w:tplc="1D1622EC">
      <w:numFmt w:val="bullet"/>
      <w:lvlText w:val="•"/>
      <w:lvlJc w:val="left"/>
      <w:pPr>
        <w:ind w:left="3059" w:hanging="356"/>
      </w:pPr>
      <w:rPr>
        <w:rFonts w:hint="default"/>
        <w:lang w:val="en-US" w:eastAsia="en-US" w:bidi="ar-SA"/>
      </w:rPr>
    </w:lvl>
    <w:lvl w:ilvl="4" w:tplc="3C0AB6E2">
      <w:numFmt w:val="bullet"/>
      <w:lvlText w:val="•"/>
      <w:lvlJc w:val="left"/>
      <w:pPr>
        <w:ind w:left="3963" w:hanging="356"/>
      </w:pPr>
      <w:rPr>
        <w:rFonts w:hint="default"/>
        <w:lang w:val="en-US" w:eastAsia="en-US" w:bidi="ar-SA"/>
      </w:rPr>
    </w:lvl>
    <w:lvl w:ilvl="5" w:tplc="A1C0C80C">
      <w:numFmt w:val="bullet"/>
      <w:lvlText w:val="•"/>
      <w:lvlJc w:val="left"/>
      <w:pPr>
        <w:ind w:left="4867" w:hanging="356"/>
      </w:pPr>
      <w:rPr>
        <w:rFonts w:hint="default"/>
        <w:lang w:val="en-US" w:eastAsia="en-US" w:bidi="ar-SA"/>
      </w:rPr>
    </w:lvl>
    <w:lvl w:ilvl="6" w:tplc="FC8C549A">
      <w:numFmt w:val="bullet"/>
      <w:lvlText w:val="•"/>
      <w:lvlJc w:val="left"/>
      <w:pPr>
        <w:ind w:left="5771" w:hanging="356"/>
      </w:pPr>
      <w:rPr>
        <w:rFonts w:hint="default"/>
        <w:lang w:val="en-US" w:eastAsia="en-US" w:bidi="ar-SA"/>
      </w:rPr>
    </w:lvl>
    <w:lvl w:ilvl="7" w:tplc="14881B6C">
      <w:numFmt w:val="bullet"/>
      <w:lvlText w:val="•"/>
      <w:lvlJc w:val="left"/>
      <w:pPr>
        <w:ind w:left="6675" w:hanging="356"/>
      </w:pPr>
      <w:rPr>
        <w:rFonts w:hint="default"/>
        <w:lang w:val="en-US" w:eastAsia="en-US" w:bidi="ar-SA"/>
      </w:rPr>
    </w:lvl>
    <w:lvl w:ilvl="8" w:tplc="6D829D7C">
      <w:numFmt w:val="bullet"/>
      <w:lvlText w:val="•"/>
      <w:lvlJc w:val="left"/>
      <w:pPr>
        <w:ind w:left="7579" w:hanging="356"/>
      </w:pPr>
      <w:rPr>
        <w:rFonts w:hint="default"/>
        <w:lang w:val="en-US" w:eastAsia="en-US" w:bidi="ar-SA"/>
      </w:rPr>
    </w:lvl>
  </w:abstractNum>
  <w:abstractNum w:abstractNumId="57" w15:restartNumberingAfterBreak="0">
    <w:nsid w:val="58EF1504"/>
    <w:multiLevelType w:val="hybridMultilevel"/>
    <w:tmpl w:val="EE106504"/>
    <w:lvl w:ilvl="0" w:tplc="39468390">
      <w:start w:val="1"/>
      <w:numFmt w:val="decimal"/>
      <w:lvlText w:val="%1.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8" w15:restartNumberingAfterBreak="0">
    <w:nsid w:val="59445AAB"/>
    <w:multiLevelType w:val="multilevel"/>
    <w:tmpl w:val="4AFAECB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15:restartNumberingAfterBreak="0">
    <w:nsid w:val="59804169"/>
    <w:multiLevelType w:val="multilevel"/>
    <w:tmpl w:val="2F820F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9D1758F"/>
    <w:multiLevelType w:val="hybridMultilevel"/>
    <w:tmpl w:val="8C4CB9DE"/>
    <w:lvl w:ilvl="0" w:tplc="D4684C78">
      <w:start w:val="1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094272"/>
    <w:multiLevelType w:val="multilevel"/>
    <w:tmpl w:val="886C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A7D2C77"/>
    <w:multiLevelType w:val="hybridMultilevel"/>
    <w:tmpl w:val="B1F8F3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F0879F2"/>
    <w:multiLevelType w:val="multilevel"/>
    <w:tmpl w:val="13BA0B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63D81000"/>
    <w:multiLevelType w:val="hybridMultilevel"/>
    <w:tmpl w:val="06B49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4155A0"/>
    <w:multiLevelType w:val="hybridMultilevel"/>
    <w:tmpl w:val="E5EAE880"/>
    <w:lvl w:ilvl="0" w:tplc="5C744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52F016E"/>
    <w:multiLevelType w:val="hybridMultilevel"/>
    <w:tmpl w:val="322C0E60"/>
    <w:lvl w:ilvl="0" w:tplc="74A0B384">
      <w:start w:val="1"/>
      <w:numFmt w:val="bullet"/>
      <w:lvlText w:val=""/>
      <w:lvlJc w:val="left"/>
      <w:pPr>
        <w:ind w:left="1080" w:hanging="360"/>
      </w:pPr>
      <w:rPr>
        <w:rFonts w:ascii="Symbol" w:hAnsi="Symbol" w:hint="default"/>
        <w:color w:val="auto"/>
      </w:rPr>
    </w:lvl>
    <w:lvl w:ilvl="1" w:tplc="F8D8000A">
      <w:numFmt w:val="bullet"/>
      <w:lvlText w:val="•"/>
      <w:lvlJc w:val="left"/>
      <w:pPr>
        <w:ind w:left="2160" w:hanging="720"/>
      </w:pPr>
      <w:rPr>
        <w:rFonts w:ascii="Trebuchet MS" w:eastAsiaTheme="minorEastAsia" w:hAnsi="Trebuchet MS" w:cstheme="minorHAns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5D14F42"/>
    <w:multiLevelType w:val="multilevel"/>
    <w:tmpl w:val="D10079CC"/>
    <w:styleLink w:val="List16"/>
    <w:lvl w:ilvl="0">
      <w:start w:val="1"/>
      <w:numFmt w:val="lowerLetter"/>
      <w:lvlText w:val="%1)"/>
      <w:lvlJc w:val="left"/>
      <w:rPr>
        <w:rFonts w:ascii="Trebuchet MS" w:eastAsia="Trebuchet MS" w:hAnsi="Trebuchet MS" w:cs="Trebuchet MS"/>
        <w:position w:val="0"/>
        <w:vertAlign w:val="baseline"/>
        <w:lang w:val="en-US"/>
      </w:rPr>
    </w:lvl>
    <w:lvl w:ilvl="1">
      <w:start w:val="1"/>
      <w:numFmt w:val="decimal"/>
      <w:lvlText w:val="%2."/>
      <w:lvlJc w:val="left"/>
      <w:rPr>
        <w:rFonts w:ascii="Trebuchet MS" w:eastAsia="Trebuchet MS" w:hAnsi="Trebuchet MS" w:cs="Trebuchet MS"/>
        <w:position w:val="0"/>
        <w:vertAlign w:val="baseline"/>
        <w:lang w:val="en-US"/>
      </w:rPr>
    </w:lvl>
    <w:lvl w:ilvl="2">
      <w:numFmt w:val="bullet"/>
      <w:lvlText w:val="o"/>
      <w:lvlJc w:val="left"/>
      <w:rPr>
        <w:rFonts w:ascii="Trebuchet MS" w:eastAsia="Trebuchet MS" w:hAnsi="Trebuchet MS" w:cs="Trebuchet MS"/>
        <w:position w:val="0"/>
        <w:vertAlign w:val="baseline"/>
        <w:lang w:val="en-US"/>
      </w:rPr>
    </w:lvl>
    <w:lvl w:ilvl="3">
      <w:start w:val="1"/>
      <w:numFmt w:val="decimal"/>
      <w:lvlText w:val="%4."/>
      <w:lvlJc w:val="left"/>
      <w:rPr>
        <w:rFonts w:ascii="Trebuchet MS" w:eastAsia="Trebuchet MS" w:hAnsi="Trebuchet MS" w:cs="Trebuchet MS"/>
        <w:position w:val="0"/>
        <w:vertAlign w:val="baseline"/>
        <w:lang w:val="en-US"/>
      </w:rPr>
    </w:lvl>
    <w:lvl w:ilvl="4">
      <w:numFmt w:val="bullet"/>
      <w:lvlText w:val="-"/>
      <w:lvlJc w:val="left"/>
      <w:rPr>
        <w:rFonts w:ascii="Trebuchet MS" w:eastAsia="Trebuchet MS" w:hAnsi="Trebuchet MS" w:cs="Trebuchet MS"/>
        <w:position w:val="0"/>
        <w:vertAlign w:val="baseline"/>
        <w:lang w:val="en-US"/>
      </w:rPr>
    </w:lvl>
    <w:lvl w:ilvl="5">
      <w:numFmt w:val="bullet"/>
      <w:lvlText w:val="❖"/>
      <w:lvlJc w:val="left"/>
      <w:rPr>
        <w:rFonts w:ascii="Trebuchet MS" w:eastAsia="Trebuchet MS" w:hAnsi="Trebuchet MS" w:cs="Trebuchet MS"/>
        <w:position w:val="0"/>
        <w:vertAlign w:val="baseline"/>
        <w:lang w:val="en-US"/>
      </w:rPr>
    </w:lvl>
    <w:lvl w:ilvl="6">
      <w:start w:val="1"/>
      <w:numFmt w:val="decimal"/>
      <w:lvlText w:val="%7."/>
      <w:lvlJc w:val="left"/>
      <w:rPr>
        <w:rFonts w:ascii="Trebuchet MS" w:eastAsia="Trebuchet MS" w:hAnsi="Trebuchet MS" w:cs="Trebuchet MS"/>
        <w:position w:val="0"/>
        <w:vertAlign w:val="baseline"/>
        <w:lang w:val="en-US"/>
      </w:rPr>
    </w:lvl>
    <w:lvl w:ilvl="7">
      <w:start w:val="1"/>
      <w:numFmt w:val="lowerLetter"/>
      <w:lvlText w:val="%8."/>
      <w:lvlJc w:val="left"/>
      <w:rPr>
        <w:rFonts w:ascii="Trebuchet MS" w:eastAsia="Trebuchet MS" w:hAnsi="Trebuchet MS" w:cs="Trebuchet MS"/>
        <w:position w:val="0"/>
        <w:vertAlign w:val="baseline"/>
        <w:lang w:val="en-US"/>
      </w:rPr>
    </w:lvl>
    <w:lvl w:ilvl="8">
      <w:start w:val="1"/>
      <w:numFmt w:val="lowerRoman"/>
      <w:lvlText w:val="%9."/>
      <w:lvlJc w:val="left"/>
      <w:rPr>
        <w:rFonts w:ascii="Trebuchet MS" w:eastAsia="Trebuchet MS" w:hAnsi="Trebuchet MS" w:cs="Trebuchet MS"/>
        <w:position w:val="0"/>
        <w:vertAlign w:val="baseline"/>
        <w:lang w:val="en-US"/>
      </w:rPr>
    </w:lvl>
  </w:abstractNum>
  <w:abstractNum w:abstractNumId="68" w15:restartNumberingAfterBreak="0">
    <w:nsid w:val="660B045F"/>
    <w:multiLevelType w:val="hybridMultilevel"/>
    <w:tmpl w:val="A6F483EA"/>
    <w:lvl w:ilvl="0" w:tplc="F37EC6CC">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6DB1A3A"/>
    <w:multiLevelType w:val="multilevel"/>
    <w:tmpl w:val="CFAC7E9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0" w15:restartNumberingAfterBreak="0">
    <w:nsid w:val="69A230B6"/>
    <w:multiLevelType w:val="multilevel"/>
    <w:tmpl w:val="C0FC0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6AEA6C2B"/>
    <w:multiLevelType w:val="multilevel"/>
    <w:tmpl w:val="DAB4CBE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2" w15:restartNumberingAfterBreak="0">
    <w:nsid w:val="6D9E11BF"/>
    <w:multiLevelType w:val="multilevel"/>
    <w:tmpl w:val="E43EC2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07A5207"/>
    <w:multiLevelType w:val="hybridMultilevel"/>
    <w:tmpl w:val="360CF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FF1437"/>
    <w:multiLevelType w:val="multilevel"/>
    <w:tmpl w:val="622496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73207378"/>
    <w:multiLevelType w:val="multilevel"/>
    <w:tmpl w:val="4D2032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73B960DC"/>
    <w:multiLevelType w:val="multilevel"/>
    <w:tmpl w:val="54BC268E"/>
    <w:styleLink w:val="LFO55"/>
    <w:lvl w:ilvl="0">
      <w:numFmt w:val="bullet"/>
      <w:pStyle w:val="bullet1"/>
      <w:lvlText w:val=""/>
      <w:lvlJc w:val="left"/>
      <w:pPr>
        <w:ind w:left="720" w:hanging="360"/>
      </w:pPr>
      <w:rPr>
        <w:rFonts w:ascii="Wingdings" w:hAnsi="Wingdings"/>
        <w:color w:val="80808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Times New Roman" w:eastAsia="Times New Roman" w:hAnsi="Times New Roman"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7" w15:restartNumberingAfterBreak="0">
    <w:nsid w:val="749C5848"/>
    <w:multiLevelType w:val="multilevel"/>
    <w:tmpl w:val="253E236C"/>
    <w:lvl w:ilvl="0">
      <w:start w:val="1"/>
      <w:numFmt w:val="decimal"/>
      <w:lvlText w:val="%1."/>
      <w:lvlJc w:val="left"/>
      <w:pPr>
        <w:tabs>
          <w:tab w:val="num" w:pos="0"/>
        </w:tabs>
        <w:ind w:left="766" w:hanging="360"/>
      </w:pPr>
    </w:lvl>
    <w:lvl w:ilvl="1">
      <w:start w:val="1"/>
      <w:numFmt w:val="lowerLetter"/>
      <w:lvlText w:val="%2."/>
      <w:lvlJc w:val="left"/>
      <w:pPr>
        <w:tabs>
          <w:tab w:val="num" w:pos="0"/>
        </w:tabs>
        <w:ind w:left="1486" w:hanging="360"/>
      </w:pPr>
    </w:lvl>
    <w:lvl w:ilvl="2">
      <w:start w:val="1"/>
      <w:numFmt w:val="lowerRoman"/>
      <w:lvlText w:val="%3."/>
      <w:lvlJc w:val="right"/>
      <w:pPr>
        <w:tabs>
          <w:tab w:val="num" w:pos="0"/>
        </w:tabs>
        <w:ind w:left="2206" w:hanging="180"/>
      </w:pPr>
    </w:lvl>
    <w:lvl w:ilvl="3">
      <w:start w:val="1"/>
      <w:numFmt w:val="decimal"/>
      <w:lvlText w:val="%4."/>
      <w:lvlJc w:val="left"/>
      <w:pPr>
        <w:tabs>
          <w:tab w:val="num" w:pos="0"/>
        </w:tabs>
        <w:ind w:left="2926" w:hanging="360"/>
      </w:pPr>
    </w:lvl>
    <w:lvl w:ilvl="4">
      <w:start w:val="1"/>
      <w:numFmt w:val="lowerLetter"/>
      <w:lvlText w:val="%5."/>
      <w:lvlJc w:val="left"/>
      <w:pPr>
        <w:tabs>
          <w:tab w:val="num" w:pos="0"/>
        </w:tabs>
        <w:ind w:left="3646" w:hanging="360"/>
      </w:pPr>
    </w:lvl>
    <w:lvl w:ilvl="5">
      <w:start w:val="1"/>
      <w:numFmt w:val="lowerRoman"/>
      <w:lvlText w:val="%6."/>
      <w:lvlJc w:val="right"/>
      <w:pPr>
        <w:tabs>
          <w:tab w:val="num" w:pos="0"/>
        </w:tabs>
        <w:ind w:left="4366" w:hanging="180"/>
      </w:pPr>
    </w:lvl>
    <w:lvl w:ilvl="6">
      <w:start w:val="1"/>
      <w:numFmt w:val="decimal"/>
      <w:lvlText w:val="%7."/>
      <w:lvlJc w:val="left"/>
      <w:pPr>
        <w:tabs>
          <w:tab w:val="num" w:pos="0"/>
        </w:tabs>
        <w:ind w:left="5086" w:hanging="360"/>
      </w:pPr>
    </w:lvl>
    <w:lvl w:ilvl="7">
      <w:start w:val="1"/>
      <w:numFmt w:val="lowerLetter"/>
      <w:lvlText w:val="%8."/>
      <w:lvlJc w:val="left"/>
      <w:pPr>
        <w:tabs>
          <w:tab w:val="num" w:pos="0"/>
        </w:tabs>
        <w:ind w:left="5806" w:hanging="360"/>
      </w:pPr>
    </w:lvl>
    <w:lvl w:ilvl="8">
      <w:start w:val="1"/>
      <w:numFmt w:val="lowerRoman"/>
      <w:lvlText w:val="%9."/>
      <w:lvlJc w:val="right"/>
      <w:pPr>
        <w:tabs>
          <w:tab w:val="num" w:pos="0"/>
        </w:tabs>
        <w:ind w:left="6526" w:hanging="180"/>
      </w:pPr>
    </w:lvl>
  </w:abstractNum>
  <w:abstractNum w:abstractNumId="78" w15:restartNumberingAfterBreak="0">
    <w:nsid w:val="75342FCA"/>
    <w:multiLevelType w:val="hybridMultilevel"/>
    <w:tmpl w:val="270A1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A4356D"/>
    <w:multiLevelType w:val="multilevel"/>
    <w:tmpl w:val="AE16FC06"/>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77F848DA"/>
    <w:multiLevelType w:val="multilevel"/>
    <w:tmpl w:val="26F050A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1" w15:restartNumberingAfterBreak="0">
    <w:nsid w:val="78C56A63"/>
    <w:multiLevelType w:val="multilevel"/>
    <w:tmpl w:val="5596B3E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15:restartNumberingAfterBreak="0">
    <w:nsid w:val="79EE79DC"/>
    <w:multiLevelType w:val="multilevel"/>
    <w:tmpl w:val="7DD6149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3" w15:restartNumberingAfterBreak="0">
    <w:nsid w:val="7B6659D1"/>
    <w:multiLevelType w:val="hybridMultilevel"/>
    <w:tmpl w:val="E74C04C0"/>
    <w:lvl w:ilvl="0" w:tplc="F99C9D08">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90124D"/>
    <w:multiLevelType w:val="multilevel"/>
    <w:tmpl w:val="95BE1EE0"/>
    <w:styleLink w:val="List0"/>
    <w:lvl w:ilvl="0">
      <w:numFmt w:val="bullet"/>
      <w:lvlText w:val="➢"/>
      <w:lvlJc w:val="left"/>
      <w:rPr>
        <w:rFonts w:ascii="Trebuchet MS" w:eastAsia="Trebuchet MS" w:hAnsi="Trebuchet MS" w:cs="Trebuchet MS"/>
        <w:b/>
        <w:bCs/>
        <w:position w:val="0"/>
        <w:vertAlign w:val="baseline"/>
      </w:rPr>
    </w:lvl>
    <w:lvl w:ilvl="1">
      <w:numFmt w:val="bullet"/>
      <w:lvlText w:val="o"/>
      <w:lvlJc w:val="left"/>
      <w:rPr>
        <w:rFonts w:ascii="Trebuchet MS" w:eastAsia="Trebuchet MS" w:hAnsi="Trebuchet MS" w:cs="Trebuchet MS"/>
        <w:b w:val="0"/>
        <w:bCs w:val="0"/>
        <w:position w:val="0"/>
        <w:vertAlign w:val="baseline"/>
      </w:rPr>
    </w:lvl>
    <w:lvl w:ilvl="2">
      <w:numFmt w:val="bullet"/>
      <w:lvlText w:val="▪"/>
      <w:lvlJc w:val="left"/>
      <w:rPr>
        <w:rFonts w:ascii="Trebuchet MS" w:eastAsia="Trebuchet MS" w:hAnsi="Trebuchet MS" w:cs="Trebuchet MS"/>
        <w:b w:val="0"/>
        <w:bCs w:val="0"/>
        <w:position w:val="0"/>
        <w:vertAlign w:val="baseline"/>
      </w:rPr>
    </w:lvl>
    <w:lvl w:ilvl="3">
      <w:numFmt w:val="bullet"/>
      <w:lvlText w:val="•"/>
      <w:lvlJc w:val="left"/>
      <w:rPr>
        <w:rFonts w:ascii="Trebuchet MS" w:eastAsia="Trebuchet MS" w:hAnsi="Trebuchet MS" w:cs="Trebuchet MS"/>
        <w:b w:val="0"/>
        <w:bCs w:val="0"/>
        <w:position w:val="0"/>
        <w:vertAlign w:val="baseline"/>
      </w:rPr>
    </w:lvl>
    <w:lvl w:ilvl="4">
      <w:numFmt w:val="bullet"/>
      <w:lvlText w:val="o"/>
      <w:lvlJc w:val="left"/>
      <w:rPr>
        <w:rFonts w:ascii="Trebuchet MS" w:eastAsia="Trebuchet MS" w:hAnsi="Trebuchet MS" w:cs="Trebuchet MS"/>
        <w:b w:val="0"/>
        <w:bCs w:val="0"/>
        <w:position w:val="0"/>
        <w:vertAlign w:val="baseline"/>
      </w:rPr>
    </w:lvl>
    <w:lvl w:ilvl="5">
      <w:numFmt w:val="bullet"/>
      <w:lvlText w:val="▪"/>
      <w:lvlJc w:val="left"/>
      <w:rPr>
        <w:rFonts w:ascii="Trebuchet MS" w:eastAsia="Trebuchet MS" w:hAnsi="Trebuchet MS" w:cs="Trebuchet MS"/>
        <w:b w:val="0"/>
        <w:bCs w:val="0"/>
        <w:position w:val="0"/>
        <w:vertAlign w:val="baseline"/>
      </w:rPr>
    </w:lvl>
    <w:lvl w:ilvl="6">
      <w:numFmt w:val="bullet"/>
      <w:lvlText w:val="•"/>
      <w:lvlJc w:val="left"/>
      <w:rPr>
        <w:rFonts w:ascii="Trebuchet MS" w:eastAsia="Trebuchet MS" w:hAnsi="Trebuchet MS" w:cs="Trebuchet MS"/>
        <w:b w:val="0"/>
        <w:bCs w:val="0"/>
        <w:position w:val="0"/>
        <w:vertAlign w:val="baseline"/>
      </w:rPr>
    </w:lvl>
    <w:lvl w:ilvl="7">
      <w:numFmt w:val="bullet"/>
      <w:lvlText w:val="o"/>
      <w:lvlJc w:val="left"/>
      <w:rPr>
        <w:rFonts w:ascii="Trebuchet MS" w:eastAsia="Trebuchet MS" w:hAnsi="Trebuchet MS" w:cs="Trebuchet MS"/>
        <w:b w:val="0"/>
        <w:bCs w:val="0"/>
        <w:position w:val="0"/>
        <w:vertAlign w:val="baseline"/>
      </w:rPr>
    </w:lvl>
    <w:lvl w:ilvl="8">
      <w:numFmt w:val="bullet"/>
      <w:lvlText w:val="▪"/>
      <w:lvlJc w:val="left"/>
      <w:rPr>
        <w:rFonts w:ascii="Trebuchet MS" w:eastAsia="Trebuchet MS" w:hAnsi="Trebuchet MS" w:cs="Trebuchet MS"/>
        <w:b w:val="0"/>
        <w:bCs w:val="0"/>
        <w:position w:val="0"/>
        <w:vertAlign w:val="baseline"/>
      </w:rPr>
    </w:lvl>
  </w:abstractNum>
  <w:abstractNum w:abstractNumId="85" w15:restartNumberingAfterBreak="0">
    <w:nsid w:val="7D3E1A24"/>
    <w:multiLevelType w:val="hybridMultilevel"/>
    <w:tmpl w:val="F70AFBAC"/>
    <w:lvl w:ilvl="0" w:tplc="D4684C78">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386907"/>
    <w:multiLevelType w:val="multilevel"/>
    <w:tmpl w:val="F7CABF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289972268">
    <w:abstractNumId w:val="84"/>
  </w:num>
  <w:num w:numId="2" w16cid:durableId="823814151">
    <w:abstractNumId w:val="67"/>
  </w:num>
  <w:num w:numId="3" w16cid:durableId="1346446365">
    <w:abstractNumId w:val="16"/>
  </w:num>
  <w:num w:numId="4" w16cid:durableId="79059854">
    <w:abstractNumId w:val="76"/>
  </w:num>
  <w:num w:numId="5" w16cid:durableId="390228469">
    <w:abstractNumId w:val="79"/>
  </w:num>
  <w:num w:numId="6" w16cid:durableId="22218759">
    <w:abstractNumId w:val="52"/>
  </w:num>
  <w:num w:numId="7" w16cid:durableId="1635018097">
    <w:abstractNumId w:val="42"/>
  </w:num>
  <w:num w:numId="8" w16cid:durableId="2025129748">
    <w:abstractNumId w:val="47"/>
  </w:num>
  <w:num w:numId="9" w16cid:durableId="686294802">
    <w:abstractNumId w:val="31"/>
  </w:num>
  <w:num w:numId="10" w16cid:durableId="2106874553">
    <w:abstractNumId w:val="66"/>
  </w:num>
  <w:num w:numId="11" w16cid:durableId="524177152">
    <w:abstractNumId w:val="62"/>
  </w:num>
  <w:num w:numId="12" w16cid:durableId="1398555987">
    <w:abstractNumId w:val="56"/>
  </w:num>
  <w:num w:numId="13" w16cid:durableId="279260343">
    <w:abstractNumId w:val="78"/>
  </w:num>
  <w:num w:numId="14" w16cid:durableId="434331866">
    <w:abstractNumId w:val="37"/>
  </w:num>
  <w:num w:numId="15" w16cid:durableId="847673089">
    <w:abstractNumId w:val="6"/>
  </w:num>
  <w:num w:numId="16" w16cid:durableId="1581065160">
    <w:abstractNumId w:val="17"/>
  </w:num>
  <w:num w:numId="17" w16cid:durableId="717973572">
    <w:abstractNumId w:val="83"/>
  </w:num>
  <w:num w:numId="18" w16cid:durableId="56976899">
    <w:abstractNumId w:val="11"/>
  </w:num>
  <w:num w:numId="19" w16cid:durableId="46295618">
    <w:abstractNumId w:val="39"/>
  </w:num>
  <w:num w:numId="20" w16cid:durableId="1907833567">
    <w:abstractNumId w:val="32"/>
  </w:num>
  <w:num w:numId="21" w16cid:durableId="2028753331">
    <w:abstractNumId w:val="25"/>
  </w:num>
  <w:num w:numId="22" w16cid:durableId="258300310">
    <w:abstractNumId w:val="44"/>
  </w:num>
  <w:num w:numId="23" w16cid:durableId="679233036">
    <w:abstractNumId w:val="14"/>
  </w:num>
  <w:num w:numId="24" w16cid:durableId="806317366">
    <w:abstractNumId w:val="4"/>
  </w:num>
  <w:num w:numId="25" w16cid:durableId="1577933508">
    <w:abstractNumId w:val="64"/>
  </w:num>
  <w:num w:numId="26" w16cid:durableId="1926062436">
    <w:abstractNumId w:val="22"/>
  </w:num>
  <w:num w:numId="27" w16cid:durableId="954406606">
    <w:abstractNumId w:val="68"/>
  </w:num>
  <w:num w:numId="28" w16cid:durableId="1030111540">
    <w:abstractNumId w:val="10"/>
  </w:num>
  <w:num w:numId="29" w16cid:durableId="1102989151">
    <w:abstractNumId w:val="15"/>
  </w:num>
  <w:num w:numId="30" w16cid:durableId="109395769">
    <w:abstractNumId w:val="15"/>
  </w:num>
  <w:num w:numId="31" w16cid:durableId="1138032885">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70022813">
    <w:abstractNumId w:val="0"/>
  </w:num>
  <w:num w:numId="33" w16cid:durableId="196429309">
    <w:abstractNumId w:val="0"/>
  </w:num>
  <w:num w:numId="34" w16cid:durableId="65098658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0327899">
    <w:abstractNumId w:val="57"/>
  </w:num>
  <w:num w:numId="36" w16cid:durableId="1465074660">
    <w:abstractNumId w:val="36"/>
  </w:num>
  <w:num w:numId="37" w16cid:durableId="763960010">
    <w:abstractNumId w:val="43"/>
  </w:num>
  <w:num w:numId="38" w16cid:durableId="2107530151">
    <w:abstractNumId w:val="24"/>
  </w:num>
  <w:num w:numId="39" w16cid:durableId="1035233855">
    <w:abstractNumId w:val="66"/>
  </w:num>
  <w:num w:numId="40" w16cid:durableId="231935865">
    <w:abstractNumId w:val="54"/>
  </w:num>
  <w:num w:numId="41" w16cid:durableId="1330325501">
    <w:abstractNumId w:val="50"/>
  </w:num>
  <w:num w:numId="42" w16cid:durableId="1676565403">
    <w:abstractNumId w:val="45"/>
  </w:num>
  <w:num w:numId="43" w16cid:durableId="1106849555">
    <w:abstractNumId w:val="69"/>
  </w:num>
  <w:num w:numId="44" w16cid:durableId="930504958">
    <w:abstractNumId w:val="38"/>
  </w:num>
  <w:num w:numId="45" w16cid:durableId="712966761">
    <w:abstractNumId w:val="58"/>
  </w:num>
  <w:num w:numId="46" w16cid:durableId="413432189">
    <w:abstractNumId w:val="71"/>
  </w:num>
  <w:num w:numId="47" w16cid:durableId="799763751">
    <w:abstractNumId w:val="82"/>
  </w:num>
  <w:num w:numId="48" w16cid:durableId="973952176">
    <w:abstractNumId w:val="12"/>
  </w:num>
  <w:num w:numId="49" w16cid:durableId="2098362648">
    <w:abstractNumId w:val="80"/>
  </w:num>
  <w:num w:numId="50" w16cid:durableId="1820609456">
    <w:abstractNumId w:val="40"/>
  </w:num>
  <w:num w:numId="51" w16cid:durableId="654190392">
    <w:abstractNumId w:val="81"/>
  </w:num>
  <w:num w:numId="52" w16cid:durableId="985282524">
    <w:abstractNumId w:val="51"/>
  </w:num>
  <w:num w:numId="53" w16cid:durableId="1300842688">
    <w:abstractNumId w:val="26"/>
  </w:num>
  <w:num w:numId="54" w16cid:durableId="993485517">
    <w:abstractNumId w:val="13"/>
  </w:num>
  <w:num w:numId="55" w16cid:durableId="940261031">
    <w:abstractNumId w:val="55"/>
  </w:num>
  <w:num w:numId="56" w16cid:durableId="695154491">
    <w:abstractNumId w:val="20"/>
  </w:num>
  <w:num w:numId="57" w16cid:durableId="1734236317">
    <w:abstractNumId w:val="86"/>
  </w:num>
  <w:num w:numId="58" w16cid:durableId="943461675">
    <w:abstractNumId w:val="8"/>
  </w:num>
  <w:num w:numId="59" w16cid:durableId="107043056">
    <w:abstractNumId w:val="21"/>
  </w:num>
  <w:num w:numId="60" w16cid:durableId="2045590230">
    <w:abstractNumId w:val="74"/>
  </w:num>
  <w:num w:numId="61" w16cid:durableId="546915740">
    <w:abstractNumId w:val="35"/>
  </w:num>
  <w:num w:numId="62" w16cid:durableId="1376735256">
    <w:abstractNumId w:val="28"/>
  </w:num>
  <w:num w:numId="63" w16cid:durableId="288437449">
    <w:abstractNumId w:val="70"/>
  </w:num>
  <w:num w:numId="64" w16cid:durableId="2005820432">
    <w:abstractNumId w:val="72"/>
  </w:num>
  <w:num w:numId="65" w16cid:durableId="1323193642">
    <w:abstractNumId w:val="75"/>
  </w:num>
  <w:num w:numId="66" w16cid:durableId="1984115436">
    <w:abstractNumId w:val="34"/>
  </w:num>
  <w:num w:numId="67" w16cid:durableId="279460979">
    <w:abstractNumId w:val="9"/>
  </w:num>
  <w:num w:numId="68" w16cid:durableId="1479683613">
    <w:abstractNumId w:val="46"/>
  </w:num>
  <w:num w:numId="69" w16cid:durableId="1677999008">
    <w:abstractNumId w:val="48"/>
  </w:num>
  <w:num w:numId="70" w16cid:durableId="1385786870">
    <w:abstractNumId w:val="63"/>
  </w:num>
  <w:num w:numId="71" w16cid:durableId="575897284">
    <w:abstractNumId w:val="33"/>
  </w:num>
  <w:num w:numId="72" w16cid:durableId="1377774102">
    <w:abstractNumId w:val="59"/>
  </w:num>
  <w:num w:numId="73" w16cid:durableId="560093704">
    <w:abstractNumId w:val="1"/>
  </w:num>
  <w:num w:numId="74" w16cid:durableId="381366163">
    <w:abstractNumId w:val="77"/>
  </w:num>
  <w:num w:numId="75" w16cid:durableId="212082155">
    <w:abstractNumId w:val="29"/>
  </w:num>
  <w:num w:numId="76" w16cid:durableId="699933896">
    <w:abstractNumId w:val="21"/>
    <w:lvlOverride w:ilvl="0">
      <w:startOverride w:val="1"/>
    </w:lvlOverride>
  </w:num>
  <w:num w:numId="77" w16cid:durableId="1384209637">
    <w:abstractNumId w:val="18"/>
  </w:num>
  <w:num w:numId="78" w16cid:durableId="219244696">
    <w:abstractNumId w:val="23"/>
  </w:num>
  <w:num w:numId="79" w16cid:durableId="1518807076">
    <w:abstractNumId w:val="65"/>
  </w:num>
  <w:num w:numId="80" w16cid:durableId="177282403">
    <w:abstractNumId w:val="2"/>
  </w:num>
  <w:num w:numId="81" w16cid:durableId="615411835">
    <w:abstractNumId w:val="30"/>
  </w:num>
  <w:num w:numId="82" w16cid:durableId="1924027491">
    <w:abstractNumId w:val="53"/>
  </w:num>
  <w:num w:numId="83" w16cid:durableId="1849714420">
    <w:abstractNumId w:val="60"/>
  </w:num>
  <w:num w:numId="84" w16cid:durableId="1254587743">
    <w:abstractNumId w:val="61"/>
  </w:num>
  <w:num w:numId="85" w16cid:durableId="1460025749">
    <w:abstractNumId w:val="27"/>
  </w:num>
  <w:num w:numId="86" w16cid:durableId="453525357">
    <w:abstractNumId w:val="19"/>
  </w:num>
  <w:num w:numId="87" w16cid:durableId="455177203">
    <w:abstractNumId w:val="41"/>
  </w:num>
  <w:num w:numId="88" w16cid:durableId="1511987348">
    <w:abstractNumId w:val="7"/>
  </w:num>
  <w:num w:numId="89" w16cid:durableId="861162569">
    <w:abstractNumId w:val="85"/>
  </w:num>
  <w:num w:numId="90" w16cid:durableId="821239617">
    <w:abstractNumId w:val="25"/>
  </w:num>
  <w:num w:numId="91" w16cid:durableId="2078436149">
    <w:abstractNumId w:val="22"/>
  </w:num>
  <w:num w:numId="92" w16cid:durableId="1715537742">
    <w:abstractNumId w:val="3"/>
  </w:num>
  <w:num w:numId="93" w16cid:durableId="240452300">
    <w:abstractNumId w:val="5"/>
  </w:num>
  <w:num w:numId="94" w16cid:durableId="1954050571">
    <w:abstractNumId w:val="73"/>
  </w:num>
  <w:num w:numId="95" w16cid:durableId="916593167">
    <w:abstractNumId w:val="4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0A1"/>
    <w:rsid w:val="000009E2"/>
    <w:rsid w:val="00003B13"/>
    <w:rsid w:val="00006FAA"/>
    <w:rsid w:val="0000742E"/>
    <w:rsid w:val="00007C6B"/>
    <w:rsid w:val="00010DAC"/>
    <w:rsid w:val="0001280C"/>
    <w:rsid w:val="00016081"/>
    <w:rsid w:val="00017690"/>
    <w:rsid w:val="000210F8"/>
    <w:rsid w:val="00022404"/>
    <w:rsid w:val="00025F24"/>
    <w:rsid w:val="00026B41"/>
    <w:rsid w:val="00026C1F"/>
    <w:rsid w:val="00032325"/>
    <w:rsid w:val="00032338"/>
    <w:rsid w:val="0003246C"/>
    <w:rsid w:val="00032BEA"/>
    <w:rsid w:val="00033496"/>
    <w:rsid w:val="0003479E"/>
    <w:rsid w:val="00035008"/>
    <w:rsid w:val="00037405"/>
    <w:rsid w:val="00037AD7"/>
    <w:rsid w:val="000402B9"/>
    <w:rsid w:val="000428A2"/>
    <w:rsid w:val="00042B92"/>
    <w:rsid w:val="00043BA6"/>
    <w:rsid w:val="00044597"/>
    <w:rsid w:val="00046AE9"/>
    <w:rsid w:val="00051841"/>
    <w:rsid w:val="000521D0"/>
    <w:rsid w:val="00052838"/>
    <w:rsid w:val="000534D7"/>
    <w:rsid w:val="00057EC1"/>
    <w:rsid w:val="00060467"/>
    <w:rsid w:val="00062D89"/>
    <w:rsid w:val="000639C6"/>
    <w:rsid w:val="0006447D"/>
    <w:rsid w:val="0006497C"/>
    <w:rsid w:val="00067719"/>
    <w:rsid w:val="00071346"/>
    <w:rsid w:val="00072BF1"/>
    <w:rsid w:val="00072CEA"/>
    <w:rsid w:val="000737EC"/>
    <w:rsid w:val="000748F8"/>
    <w:rsid w:val="0007791F"/>
    <w:rsid w:val="000807EB"/>
    <w:rsid w:val="000817C3"/>
    <w:rsid w:val="000837B6"/>
    <w:rsid w:val="00084605"/>
    <w:rsid w:val="00085639"/>
    <w:rsid w:val="0009366D"/>
    <w:rsid w:val="00094121"/>
    <w:rsid w:val="000943E6"/>
    <w:rsid w:val="000A161A"/>
    <w:rsid w:val="000A4D70"/>
    <w:rsid w:val="000B2C89"/>
    <w:rsid w:val="000B2F2F"/>
    <w:rsid w:val="000B3049"/>
    <w:rsid w:val="000B3B47"/>
    <w:rsid w:val="000B3E67"/>
    <w:rsid w:val="000B5449"/>
    <w:rsid w:val="000B61AF"/>
    <w:rsid w:val="000B70F0"/>
    <w:rsid w:val="000B794C"/>
    <w:rsid w:val="000C1A6A"/>
    <w:rsid w:val="000C52DB"/>
    <w:rsid w:val="000C5C7F"/>
    <w:rsid w:val="000C5E12"/>
    <w:rsid w:val="000C7CB6"/>
    <w:rsid w:val="000D09EF"/>
    <w:rsid w:val="000D0B66"/>
    <w:rsid w:val="000D36D7"/>
    <w:rsid w:val="000D4135"/>
    <w:rsid w:val="000D5845"/>
    <w:rsid w:val="000D5C9D"/>
    <w:rsid w:val="000D693C"/>
    <w:rsid w:val="000D6A34"/>
    <w:rsid w:val="000D7A8A"/>
    <w:rsid w:val="000E1511"/>
    <w:rsid w:val="000E367F"/>
    <w:rsid w:val="000E3BAE"/>
    <w:rsid w:val="000E3F9A"/>
    <w:rsid w:val="000E4E5E"/>
    <w:rsid w:val="000E5CDD"/>
    <w:rsid w:val="000E5E15"/>
    <w:rsid w:val="000E6A0D"/>
    <w:rsid w:val="000E7F05"/>
    <w:rsid w:val="000F33E2"/>
    <w:rsid w:val="000F752B"/>
    <w:rsid w:val="000F7A5D"/>
    <w:rsid w:val="000F7C34"/>
    <w:rsid w:val="00100529"/>
    <w:rsid w:val="00100970"/>
    <w:rsid w:val="00101616"/>
    <w:rsid w:val="001025A7"/>
    <w:rsid w:val="00102726"/>
    <w:rsid w:val="00105C27"/>
    <w:rsid w:val="00107314"/>
    <w:rsid w:val="00110E7F"/>
    <w:rsid w:val="00111520"/>
    <w:rsid w:val="00112E89"/>
    <w:rsid w:val="001138BA"/>
    <w:rsid w:val="00113F86"/>
    <w:rsid w:val="00114E94"/>
    <w:rsid w:val="00116D7B"/>
    <w:rsid w:val="001207D5"/>
    <w:rsid w:val="001234B2"/>
    <w:rsid w:val="001255E4"/>
    <w:rsid w:val="001266D9"/>
    <w:rsid w:val="00131FFF"/>
    <w:rsid w:val="00132C61"/>
    <w:rsid w:val="0013321D"/>
    <w:rsid w:val="001376B5"/>
    <w:rsid w:val="00141C6D"/>
    <w:rsid w:val="0014312A"/>
    <w:rsid w:val="001436BF"/>
    <w:rsid w:val="00146720"/>
    <w:rsid w:val="001500B8"/>
    <w:rsid w:val="00151B1E"/>
    <w:rsid w:val="00151C76"/>
    <w:rsid w:val="001525FD"/>
    <w:rsid w:val="001550E1"/>
    <w:rsid w:val="00157C40"/>
    <w:rsid w:val="00160EA3"/>
    <w:rsid w:val="00163032"/>
    <w:rsid w:val="0016662E"/>
    <w:rsid w:val="0017108A"/>
    <w:rsid w:val="001742FF"/>
    <w:rsid w:val="00174447"/>
    <w:rsid w:val="001750A8"/>
    <w:rsid w:val="0017652F"/>
    <w:rsid w:val="001768E4"/>
    <w:rsid w:val="00181B37"/>
    <w:rsid w:val="00182EE0"/>
    <w:rsid w:val="00183228"/>
    <w:rsid w:val="00183F8B"/>
    <w:rsid w:val="001878DE"/>
    <w:rsid w:val="0019059D"/>
    <w:rsid w:val="001929F4"/>
    <w:rsid w:val="0019547B"/>
    <w:rsid w:val="00196359"/>
    <w:rsid w:val="001973C3"/>
    <w:rsid w:val="001A2D00"/>
    <w:rsid w:val="001A479C"/>
    <w:rsid w:val="001A4A95"/>
    <w:rsid w:val="001A5E34"/>
    <w:rsid w:val="001A7C36"/>
    <w:rsid w:val="001B00A1"/>
    <w:rsid w:val="001B1DE5"/>
    <w:rsid w:val="001B2C00"/>
    <w:rsid w:val="001B3F4F"/>
    <w:rsid w:val="001B4813"/>
    <w:rsid w:val="001B48B4"/>
    <w:rsid w:val="001B4E92"/>
    <w:rsid w:val="001B6CD7"/>
    <w:rsid w:val="001B6FF1"/>
    <w:rsid w:val="001C0945"/>
    <w:rsid w:val="001C4C67"/>
    <w:rsid w:val="001C6945"/>
    <w:rsid w:val="001C7EF8"/>
    <w:rsid w:val="001D43EF"/>
    <w:rsid w:val="001D4442"/>
    <w:rsid w:val="001D4AE2"/>
    <w:rsid w:val="001D5312"/>
    <w:rsid w:val="001D5779"/>
    <w:rsid w:val="001D5B11"/>
    <w:rsid w:val="001E0E62"/>
    <w:rsid w:val="001E12B2"/>
    <w:rsid w:val="001E3F19"/>
    <w:rsid w:val="001E41FE"/>
    <w:rsid w:val="001E46E5"/>
    <w:rsid w:val="001F36A3"/>
    <w:rsid w:val="001F4820"/>
    <w:rsid w:val="001F51A4"/>
    <w:rsid w:val="001F65B5"/>
    <w:rsid w:val="001F7CD4"/>
    <w:rsid w:val="00203A2C"/>
    <w:rsid w:val="00204F46"/>
    <w:rsid w:val="00205936"/>
    <w:rsid w:val="00206266"/>
    <w:rsid w:val="0020683A"/>
    <w:rsid w:val="00206FD0"/>
    <w:rsid w:val="002071D2"/>
    <w:rsid w:val="00210E27"/>
    <w:rsid w:val="00213236"/>
    <w:rsid w:val="00213885"/>
    <w:rsid w:val="00214D83"/>
    <w:rsid w:val="00221CE4"/>
    <w:rsid w:val="0022227C"/>
    <w:rsid w:val="0022491F"/>
    <w:rsid w:val="002263B8"/>
    <w:rsid w:val="00226A4E"/>
    <w:rsid w:val="002275E8"/>
    <w:rsid w:val="00233FDE"/>
    <w:rsid w:val="0023443F"/>
    <w:rsid w:val="002347E3"/>
    <w:rsid w:val="00240E11"/>
    <w:rsid w:val="002412D4"/>
    <w:rsid w:val="002418B5"/>
    <w:rsid w:val="00241DD3"/>
    <w:rsid w:val="00242833"/>
    <w:rsid w:val="002442E1"/>
    <w:rsid w:val="00245493"/>
    <w:rsid w:val="00247B5A"/>
    <w:rsid w:val="00250935"/>
    <w:rsid w:val="00251E50"/>
    <w:rsid w:val="00254931"/>
    <w:rsid w:val="00255926"/>
    <w:rsid w:val="00257F58"/>
    <w:rsid w:val="00260F27"/>
    <w:rsid w:val="00262044"/>
    <w:rsid w:val="00262574"/>
    <w:rsid w:val="00263C79"/>
    <w:rsid w:val="00266561"/>
    <w:rsid w:val="00266EB5"/>
    <w:rsid w:val="00267CC5"/>
    <w:rsid w:val="00272119"/>
    <w:rsid w:val="00276688"/>
    <w:rsid w:val="00280EC6"/>
    <w:rsid w:val="002867A5"/>
    <w:rsid w:val="00292A7E"/>
    <w:rsid w:val="00293BB0"/>
    <w:rsid w:val="0029459F"/>
    <w:rsid w:val="00294E96"/>
    <w:rsid w:val="00295C5B"/>
    <w:rsid w:val="00295EC2"/>
    <w:rsid w:val="002A14AA"/>
    <w:rsid w:val="002A15A5"/>
    <w:rsid w:val="002A29DF"/>
    <w:rsid w:val="002A3C01"/>
    <w:rsid w:val="002A6A98"/>
    <w:rsid w:val="002A6F00"/>
    <w:rsid w:val="002B1003"/>
    <w:rsid w:val="002B17AA"/>
    <w:rsid w:val="002B1F02"/>
    <w:rsid w:val="002B60CE"/>
    <w:rsid w:val="002B6305"/>
    <w:rsid w:val="002C0DC8"/>
    <w:rsid w:val="002C360E"/>
    <w:rsid w:val="002C3726"/>
    <w:rsid w:val="002C6E16"/>
    <w:rsid w:val="002D0EE1"/>
    <w:rsid w:val="002D172B"/>
    <w:rsid w:val="002D32DB"/>
    <w:rsid w:val="002E16A6"/>
    <w:rsid w:val="002E48D7"/>
    <w:rsid w:val="002E530D"/>
    <w:rsid w:val="002E5F3E"/>
    <w:rsid w:val="002E62C8"/>
    <w:rsid w:val="002E69A2"/>
    <w:rsid w:val="002E78FE"/>
    <w:rsid w:val="002F30AC"/>
    <w:rsid w:val="002F3FDD"/>
    <w:rsid w:val="002F5EC9"/>
    <w:rsid w:val="003016F0"/>
    <w:rsid w:val="00304D07"/>
    <w:rsid w:val="00305E3B"/>
    <w:rsid w:val="00306EE3"/>
    <w:rsid w:val="0031072E"/>
    <w:rsid w:val="00311901"/>
    <w:rsid w:val="00314277"/>
    <w:rsid w:val="00314E7B"/>
    <w:rsid w:val="003178D8"/>
    <w:rsid w:val="00327BFF"/>
    <w:rsid w:val="00332011"/>
    <w:rsid w:val="00332AB4"/>
    <w:rsid w:val="00332D4A"/>
    <w:rsid w:val="00334E27"/>
    <w:rsid w:val="00337CFD"/>
    <w:rsid w:val="0034490F"/>
    <w:rsid w:val="0035189A"/>
    <w:rsid w:val="003518F8"/>
    <w:rsid w:val="00353508"/>
    <w:rsid w:val="0035620D"/>
    <w:rsid w:val="003573EA"/>
    <w:rsid w:val="00360335"/>
    <w:rsid w:val="00362562"/>
    <w:rsid w:val="00363AEF"/>
    <w:rsid w:val="00364944"/>
    <w:rsid w:val="00365345"/>
    <w:rsid w:val="003672A9"/>
    <w:rsid w:val="003676E0"/>
    <w:rsid w:val="00374619"/>
    <w:rsid w:val="00381F90"/>
    <w:rsid w:val="00382A67"/>
    <w:rsid w:val="00385AF7"/>
    <w:rsid w:val="003869E5"/>
    <w:rsid w:val="00390034"/>
    <w:rsid w:val="003926A2"/>
    <w:rsid w:val="00392A20"/>
    <w:rsid w:val="00393D02"/>
    <w:rsid w:val="003951E3"/>
    <w:rsid w:val="003A059A"/>
    <w:rsid w:val="003A3330"/>
    <w:rsid w:val="003A518C"/>
    <w:rsid w:val="003A6EB6"/>
    <w:rsid w:val="003B0519"/>
    <w:rsid w:val="003B0EFB"/>
    <w:rsid w:val="003B106B"/>
    <w:rsid w:val="003B1D2D"/>
    <w:rsid w:val="003B1F45"/>
    <w:rsid w:val="003B2751"/>
    <w:rsid w:val="003B42DC"/>
    <w:rsid w:val="003C05FA"/>
    <w:rsid w:val="003C089A"/>
    <w:rsid w:val="003C1C71"/>
    <w:rsid w:val="003C30B4"/>
    <w:rsid w:val="003C3C28"/>
    <w:rsid w:val="003C605A"/>
    <w:rsid w:val="003D037E"/>
    <w:rsid w:val="003D24F0"/>
    <w:rsid w:val="003D288B"/>
    <w:rsid w:val="003D3561"/>
    <w:rsid w:val="003D4D44"/>
    <w:rsid w:val="003D4FCC"/>
    <w:rsid w:val="003D5D8F"/>
    <w:rsid w:val="003D5F11"/>
    <w:rsid w:val="003D7467"/>
    <w:rsid w:val="003E0102"/>
    <w:rsid w:val="003E06A8"/>
    <w:rsid w:val="003E3D77"/>
    <w:rsid w:val="003E4BAE"/>
    <w:rsid w:val="003E51B6"/>
    <w:rsid w:val="003E73B5"/>
    <w:rsid w:val="003F140C"/>
    <w:rsid w:val="003F196A"/>
    <w:rsid w:val="003F1AB2"/>
    <w:rsid w:val="003F1B72"/>
    <w:rsid w:val="003F4794"/>
    <w:rsid w:val="003F479B"/>
    <w:rsid w:val="003F58F0"/>
    <w:rsid w:val="003F699C"/>
    <w:rsid w:val="003F6DCB"/>
    <w:rsid w:val="003F6DDD"/>
    <w:rsid w:val="00403C58"/>
    <w:rsid w:val="00405627"/>
    <w:rsid w:val="00405C8E"/>
    <w:rsid w:val="00406796"/>
    <w:rsid w:val="00407323"/>
    <w:rsid w:val="00410C37"/>
    <w:rsid w:val="00411CF3"/>
    <w:rsid w:val="004129C0"/>
    <w:rsid w:val="0041361D"/>
    <w:rsid w:val="004143BD"/>
    <w:rsid w:val="004144DF"/>
    <w:rsid w:val="00414648"/>
    <w:rsid w:val="004160C4"/>
    <w:rsid w:val="0041659C"/>
    <w:rsid w:val="004205B8"/>
    <w:rsid w:val="00421DEE"/>
    <w:rsid w:val="00422C16"/>
    <w:rsid w:val="004249C2"/>
    <w:rsid w:val="004261D3"/>
    <w:rsid w:val="0043052F"/>
    <w:rsid w:val="00433793"/>
    <w:rsid w:val="00433D03"/>
    <w:rsid w:val="004346AA"/>
    <w:rsid w:val="004370FC"/>
    <w:rsid w:val="004378B4"/>
    <w:rsid w:val="004414FB"/>
    <w:rsid w:val="00442686"/>
    <w:rsid w:val="004427D2"/>
    <w:rsid w:val="00442B93"/>
    <w:rsid w:val="00442EDD"/>
    <w:rsid w:val="00443DC9"/>
    <w:rsid w:val="00445667"/>
    <w:rsid w:val="0044590B"/>
    <w:rsid w:val="004466D8"/>
    <w:rsid w:val="00452C65"/>
    <w:rsid w:val="004546EE"/>
    <w:rsid w:val="00456693"/>
    <w:rsid w:val="0045785B"/>
    <w:rsid w:val="00457915"/>
    <w:rsid w:val="00461722"/>
    <w:rsid w:val="0047092E"/>
    <w:rsid w:val="004755AB"/>
    <w:rsid w:val="00475642"/>
    <w:rsid w:val="00476150"/>
    <w:rsid w:val="00477676"/>
    <w:rsid w:val="00480E07"/>
    <w:rsid w:val="00485A0F"/>
    <w:rsid w:val="00486457"/>
    <w:rsid w:val="00487B46"/>
    <w:rsid w:val="004976AA"/>
    <w:rsid w:val="004A00C5"/>
    <w:rsid w:val="004A12F8"/>
    <w:rsid w:val="004A174B"/>
    <w:rsid w:val="004A18F5"/>
    <w:rsid w:val="004A400F"/>
    <w:rsid w:val="004A4058"/>
    <w:rsid w:val="004A723C"/>
    <w:rsid w:val="004B0247"/>
    <w:rsid w:val="004B16D2"/>
    <w:rsid w:val="004B3836"/>
    <w:rsid w:val="004B3862"/>
    <w:rsid w:val="004B3AE8"/>
    <w:rsid w:val="004C1804"/>
    <w:rsid w:val="004C1FE8"/>
    <w:rsid w:val="004C2E88"/>
    <w:rsid w:val="004C3D9C"/>
    <w:rsid w:val="004C3E7F"/>
    <w:rsid w:val="004C6034"/>
    <w:rsid w:val="004D0638"/>
    <w:rsid w:val="004D1F1A"/>
    <w:rsid w:val="004D1FD4"/>
    <w:rsid w:val="004D2767"/>
    <w:rsid w:val="004D4378"/>
    <w:rsid w:val="004D675A"/>
    <w:rsid w:val="004E21BD"/>
    <w:rsid w:val="004E7499"/>
    <w:rsid w:val="004E7812"/>
    <w:rsid w:val="004E7D23"/>
    <w:rsid w:val="004F02A0"/>
    <w:rsid w:val="004F0DDC"/>
    <w:rsid w:val="004F267D"/>
    <w:rsid w:val="004F2A03"/>
    <w:rsid w:val="004F2FA0"/>
    <w:rsid w:val="004F4138"/>
    <w:rsid w:val="004F4553"/>
    <w:rsid w:val="004F52C8"/>
    <w:rsid w:val="0050380B"/>
    <w:rsid w:val="0050493C"/>
    <w:rsid w:val="00511066"/>
    <w:rsid w:val="005118CB"/>
    <w:rsid w:val="00511E74"/>
    <w:rsid w:val="005146DE"/>
    <w:rsid w:val="005150A1"/>
    <w:rsid w:val="005170BD"/>
    <w:rsid w:val="00520299"/>
    <w:rsid w:val="00520CBD"/>
    <w:rsid w:val="00521150"/>
    <w:rsid w:val="0052216A"/>
    <w:rsid w:val="00522CE1"/>
    <w:rsid w:val="00523123"/>
    <w:rsid w:val="005264ED"/>
    <w:rsid w:val="00527636"/>
    <w:rsid w:val="00530510"/>
    <w:rsid w:val="0053243F"/>
    <w:rsid w:val="00534085"/>
    <w:rsid w:val="005352AC"/>
    <w:rsid w:val="00536FEE"/>
    <w:rsid w:val="00537FB9"/>
    <w:rsid w:val="00541346"/>
    <w:rsid w:val="005416C9"/>
    <w:rsid w:val="00543534"/>
    <w:rsid w:val="00543F3D"/>
    <w:rsid w:val="00544AEA"/>
    <w:rsid w:val="0056015E"/>
    <w:rsid w:val="005632A7"/>
    <w:rsid w:val="00564691"/>
    <w:rsid w:val="00565EFB"/>
    <w:rsid w:val="00566C5C"/>
    <w:rsid w:val="0057115E"/>
    <w:rsid w:val="005711C9"/>
    <w:rsid w:val="005711DD"/>
    <w:rsid w:val="00572024"/>
    <w:rsid w:val="00573D69"/>
    <w:rsid w:val="00576A9C"/>
    <w:rsid w:val="00576BD1"/>
    <w:rsid w:val="005774A4"/>
    <w:rsid w:val="00582FE3"/>
    <w:rsid w:val="00583F9A"/>
    <w:rsid w:val="00586FE1"/>
    <w:rsid w:val="005938A7"/>
    <w:rsid w:val="00595872"/>
    <w:rsid w:val="00596C04"/>
    <w:rsid w:val="005978CA"/>
    <w:rsid w:val="005A0725"/>
    <w:rsid w:val="005A20B8"/>
    <w:rsid w:val="005A308C"/>
    <w:rsid w:val="005A3230"/>
    <w:rsid w:val="005A3E2F"/>
    <w:rsid w:val="005A51E9"/>
    <w:rsid w:val="005A6321"/>
    <w:rsid w:val="005B0F8D"/>
    <w:rsid w:val="005B1C1A"/>
    <w:rsid w:val="005B3947"/>
    <w:rsid w:val="005C2719"/>
    <w:rsid w:val="005C311B"/>
    <w:rsid w:val="005C3B57"/>
    <w:rsid w:val="005C435D"/>
    <w:rsid w:val="005C464B"/>
    <w:rsid w:val="005C60DC"/>
    <w:rsid w:val="005C64EF"/>
    <w:rsid w:val="005D38A6"/>
    <w:rsid w:val="005D4416"/>
    <w:rsid w:val="005D64CC"/>
    <w:rsid w:val="005D7739"/>
    <w:rsid w:val="005E1FEB"/>
    <w:rsid w:val="005E53E0"/>
    <w:rsid w:val="005E5670"/>
    <w:rsid w:val="005E79D9"/>
    <w:rsid w:val="005F05EA"/>
    <w:rsid w:val="005F4F9F"/>
    <w:rsid w:val="005F5956"/>
    <w:rsid w:val="005F63FB"/>
    <w:rsid w:val="005F67D5"/>
    <w:rsid w:val="005F7815"/>
    <w:rsid w:val="006005AF"/>
    <w:rsid w:val="006056C8"/>
    <w:rsid w:val="00607776"/>
    <w:rsid w:val="00611ACE"/>
    <w:rsid w:val="00613F0E"/>
    <w:rsid w:val="00614082"/>
    <w:rsid w:val="00614C76"/>
    <w:rsid w:val="00615BC9"/>
    <w:rsid w:val="00616577"/>
    <w:rsid w:val="00620962"/>
    <w:rsid w:val="006266DB"/>
    <w:rsid w:val="00627BFB"/>
    <w:rsid w:val="00631C25"/>
    <w:rsid w:val="00632102"/>
    <w:rsid w:val="0063562B"/>
    <w:rsid w:val="00635670"/>
    <w:rsid w:val="00637948"/>
    <w:rsid w:val="006451CD"/>
    <w:rsid w:val="0064591C"/>
    <w:rsid w:val="00645CBC"/>
    <w:rsid w:val="00645E46"/>
    <w:rsid w:val="00655DD5"/>
    <w:rsid w:val="006573C2"/>
    <w:rsid w:val="00661497"/>
    <w:rsid w:val="0066322E"/>
    <w:rsid w:val="00665885"/>
    <w:rsid w:val="00667003"/>
    <w:rsid w:val="00667054"/>
    <w:rsid w:val="006679D6"/>
    <w:rsid w:val="00670D04"/>
    <w:rsid w:val="006736FE"/>
    <w:rsid w:val="00673EF6"/>
    <w:rsid w:val="00675020"/>
    <w:rsid w:val="00675684"/>
    <w:rsid w:val="00675797"/>
    <w:rsid w:val="00675F45"/>
    <w:rsid w:val="0067738A"/>
    <w:rsid w:val="00684E47"/>
    <w:rsid w:val="00685258"/>
    <w:rsid w:val="00685A7E"/>
    <w:rsid w:val="006905B5"/>
    <w:rsid w:val="00691C6E"/>
    <w:rsid w:val="006940C5"/>
    <w:rsid w:val="006953F4"/>
    <w:rsid w:val="0069633A"/>
    <w:rsid w:val="006979A5"/>
    <w:rsid w:val="00697A1A"/>
    <w:rsid w:val="006A1783"/>
    <w:rsid w:val="006A1D0B"/>
    <w:rsid w:val="006A27A2"/>
    <w:rsid w:val="006A5A31"/>
    <w:rsid w:val="006A70E4"/>
    <w:rsid w:val="006B0BF4"/>
    <w:rsid w:val="006B1427"/>
    <w:rsid w:val="006B372E"/>
    <w:rsid w:val="006B48BF"/>
    <w:rsid w:val="006B5B9E"/>
    <w:rsid w:val="006B626A"/>
    <w:rsid w:val="006C1501"/>
    <w:rsid w:val="006C33AF"/>
    <w:rsid w:val="006C3F48"/>
    <w:rsid w:val="006C6620"/>
    <w:rsid w:val="006D3099"/>
    <w:rsid w:val="006D42E6"/>
    <w:rsid w:val="006D4CC5"/>
    <w:rsid w:val="006E2EB6"/>
    <w:rsid w:val="006E6AFB"/>
    <w:rsid w:val="006F0BF9"/>
    <w:rsid w:val="006F0C73"/>
    <w:rsid w:val="006F2133"/>
    <w:rsid w:val="006F5D5D"/>
    <w:rsid w:val="006F6A38"/>
    <w:rsid w:val="006F6FF3"/>
    <w:rsid w:val="007006DA"/>
    <w:rsid w:val="00704A7A"/>
    <w:rsid w:val="00705AFB"/>
    <w:rsid w:val="00706400"/>
    <w:rsid w:val="007064DB"/>
    <w:rsid w:val="00707CE8"/>
    <w:rsid w:val="00707D82"/>
    <w:rsid w:val="00714181"/>
    <w:rsid w:val="00714E2E"/>
    <w:rsid w:val="00722365"/>
    <w:rsid w:val="007238E3"/>
    <w:rsid w:val="00724FF8"/>
    <w:rsid w:val="0072525F"/>
    <w:rsid w:val="00725403"/>
    <w:rsid w:val="00726CF8"/>
    <w:rsid w:val="00732365"/>
    <w:rsid w:val="00736910"/>
    <w:rsid w:val="0074171D"/>
    <w:rsid w:val="00741AA3"/>
    <w:rsid w:val="00743F90"/>
    <w:rsid w:val="007446B0"/>
    <w:rsid w:val="00744C56"/>
    <w:rsid w:val="00747D7D"/>
    <w:rsid w:val="0075019D"/>
    <w:rsid w:val="0075217B"/>
    <w:rsid w:val="007524A1"/>
    <w:rsid w:val="00754383"/>
    <w:rsid w:val="0075481C"/>
    <w:rsid w:val="0075519E"/>
    <w:rsid w:val="007601A2"/>
    <w:rsid w:val="007606A8"/>
    <w:rsid w:val="0076250D"/>
    <w:rsid w:val="007625CB"/>
    <w:rsid w:val="00762A57"/>
    <w:rsid w:val="00763003"/>
    <w:rsid w:val="0076357F"/>
    <w:rsid w:val="00764CDE"/>
    <w:rsid w:val="00765381"/>
    <w:rsid w:val="007653A9"/>
    <w:rsid w:val="00770963"/>
    <w:rsid w:val="00770CEB"/>
    <w:rsid w:val="00773CD6"/>
    <w:rsid w:val="00773F03"/>
    <w:rsid w:val="00782138"/>
    <w:rsid w:val="00782468"/>
    <w:rsid w:val="007830BF"/>
    <w:rsid w:val="007847BE"/>
    <w:rsid w:val="00785B96"/>
    <w:rsid w:val="007929B9"/>
    <w:rsid w:val="00794957"/>
    <w:rsid w:val="00795990"/>
    <w:rsid w:val="0079678A"/>
    <w:rsid w:val="0079680C"/>
    <w:rsid w:val="00796FF5"/>
    <w:rsid w:val="00797B4A"/>
    <w:rsid w:val="007A2A8C"/>
    <w:rsid w:val="007A5A06"/>
    <w:rsid w:val="007A5F2A"/>
    <w:rsid w:val="007B0BBF"/>
    <w:rsid w:val="007B1773"/>
    <w:rsid w:val="007B2F20"/>
    <w:rsid w:val="007B65B2"/>
    <w:rsid w:val="007B7FEC"/>
    <w:rsid w:val="007C1CB1"/>
    <w:rsid w:val="007C2980"/>
    <w:rsid w:val="007C2CF9"/>
    <w:rsid w:val="007D0B87"/>
    <w:rsid w:val="007D244C"/>
    <w:rsid w:val="007D318E"/>
    <w:rsid w:val="007D3AC4"/>
    <w:rsid w:val="007D44A0"/>
    <w:rsid w:val="007D5056"/>
    <w:rsid w:val="007D680A"/>
    <w:rsid w:val="007D7865"/>
    <w:rsid w:val="007E0D3A"/>
    <w:rsid w:val="007E1231"/>
    <w:rsid w:val="007E26F2"/>
    <w:rsid w:val="007E2B15"/>
    <w:rsid w:val="007E2DD3"/>
    <w:rsid w:val="007E34A7"/>
    <w:rsid w:val="007E36E7"/>
    <w:rsid w:val="007F2A92"/>
    <w:rsid w:val="007F70AC"/>
    <w:rsid w:val="007F71AC"/>
    <w:rsid w:val="008018B7"/>
    <w:rsid w:val="00801E7E"/>
    <w:rsid w:val="008026AA"/>
    <w:rsid w:val="0080715B"/>
    <w:rsid w:val="00807F3E"/>
    <w:rsid w:val="008110E5"/>
    <w:rsid w:val="00814F77"/>
    <w:rsid w:val="0081523F"/>
    <w:rsid w:val="0081576D"/>
    <w:rsid w:val="00816018"/>
    <w:rsid w:val="00820339"/>
    <w:rsid w:val="0082221E"/>
    <w:rsid w:val="0083003A"/>
    <w:rsid w:val="008313E7"/>
    <w:rsid w:val="008361B7"/>
    <w:rsid w:val="00837B4A"/>
    <w:rsid w:val="0084062F"/>
    <w:rsid w:val="0084255A"/>
    <w:rsid w:val="008458A5"/>
    <w:rsid w:val="00846ED4"/>
    <w:rsid w:val="00850B13"/>
    <w:rsid w:val="00855309"/>
    <w:rsid w:val="008555A7"/>
    <w:rsid w:val="00857984"/>
    <w:rsid w:val="00862B52"/>
    <w:rsid w:val="00862DD5"/>
    <w:rsid w:val="00870A27"/>
    <w:rsid w:val="00871E20"/>
    <w:rsid w:val="008760C8"/>
    <w:rsid w:val="00877938"/>
    <w:rsid w:val="00881227"/>
    <w:rsid w:val="00881761"/>
    <w:rsid w:val="0088185C"/>
    <w:rsid w:val="008830F5"/>
    <w:rsid w:val="00883C28"/>
    <w:rsid w:val="00884B22"/>
    <w:rsid w:val="0088576D"/>
    <w:rsid w:val="008858B2"/>
    <w:rsid w:val="008923FF"/>
    <w:rsid w:val="00895913"/>
    <w:rsid w:val="00897962"/>
    <w:rsid w:val="008A33CA"/>
    <w:rsid w:val="008A388B"/>
    <w:rsid w:val="008A3A24"/>
    <w:rsid w:val="008B1A3C"/>
    <w:rsid w:val="008B2785"/>
    <w:rsid w:val="008B3534"/>
    <w:rsid w:val="008B4D05"/>
    <w:rsid w:val="008B5519"/>
    <w:rsid w:val="008B5B51"/>
    <w:rsid w:val="008C6E69"/>
    <w:rsid w:val="008C73F0"/>
    <w:rsid w:val="008D060B"/>
    <w:rsid w:val="008D093E"/>
    <w:rsid w:val="008D1346"/>
    <w:rsid w:val="008D40FE"/>
    <w:rsid w:val="008D5094"/>
    <w:rsid w:val="008D6510"/>
    <w:rsid w:val="008D6B5B"/>
    <w:rsid w:val="008D6D87"/>
    <w:rsid w:val="008D7E5E"/>
    <w:rsid w:val="008E00DC"/>
    <w:rsid w:val="008E051A"/>
    <w:rsid w:val="008E1B9D"/>
    <w:rsid w:val="008E2016"/>
    <w:rsid w:val="008E3E19"/>
    <w:rsid w:val="008E5846"/>
    <w:rsid w:val="008E5A0D"/>
    <w:rsid w:val="008E5C28"/>
    <w:rsid w:val="008E62A1"/>
    <w:rsid w:val="008F202A"/>
    <w:rsid w:val="008F71DF"/>
    <w:rsid w:val="00902B80"/>
    <w:rsid w:val="009058A1"/>
    <w:rsid w:val="0091128C"/>
    <w:rsid w:val="00911F51"/>
    <w:rsid w:val="00914B73"/>
    <w:rsid w:val="0091562E"/>
    <w:rsid w:val="00917CBC"/>
    <w:rsid w:val="009207BD"/>
    <w:rsid w:val="00923211"/>
    <w:rsid w:val="00924437"/>
    <w:rsid w:val="009257C3"/>
    <w:rsid w:val="009261B6"/>
    <w:rsid w:val="00926F0B"/>
    <w:rsid w:val="00930DAA"/>
    <w:rsid w:val="009323C4"/>
    <w:rsid w:val="00936298"/>
    <w:rsid w:val="009372BA"/>
    <w:rsid w:val="0093774E"/>
    <w:rsid w:val="0094202A"/>
    <w:rsid w:val="009421B0"/>
    <w:rsid w:val="00943202"/>
    <w:rsid w:val="009444B9"/>
    <w:rsid w:val="00956430"/>
    <w:rsid w:val="00956963"/>
    <w:rsid w:val="00961E78"/>
    <w:rsid w:val="00961F09"/>
    <w:rsid w:val="00963622"/>
    <w:rsid w:val="0096433A"/>
    <w:rsid w:val="009646FD"/>
    <w:rsid w:val="009650B3"/>
    <w:rsid w:val="00965D5F"/>
    <w:rsid w:val="009668FC"/>
    <w:rsid w:val="009702D1"/>
    <w:rsid w:val="0097199C"/>
    <w:rsid w:val="00981249"/>
    <w:rsid w:val="00981743"/>
    <w:rsid w:val="0098443F"/>
    <w:rsid w:val="00986BA3"/>
    <w:rsid w:val="00990A95"/>
    <w:rsid w:val="00991AB6"/>
    <w:rsid w:val="009922E5"/>
    <w:rsid w:val="00993CF1"/>
    <w:rsid w:val="009941AF"/>
    <w:rsid w:val="0099517A"/>
    <w:rsid w:val="00995496"/>
    <w:rsid w:val="00996AE4"/>
    <w:rsid w:val="00997B4B"/>
    <w:rsid w:val="009A0B56"/>
    <w:rsid w:val="009A0C60"/>
    <w:rsid w:val="009A184C"/>
    <w:rsid w:val="009A228D"/>
    <w:rsid w:val="009A3A15"/>
    <w:rsid w:val="009A49B0"/>
    <w:rsid w:val="009A509D"/>
    <w:rsid w:val="009A5516"/>
    <w:rsid w:val="009A6158"/>
    <w:rsid w:val="009A7C8F"/>
    <w:rsid w:val="009B08D3"/>
    <w:rsid w:val="009B1160"/>
    <w:rsid w:val="009B1A93"/>
    <w:rsid w:val="009B2251"/>
    <w:rsid w:val="009B2F32"/>
    <w:rsid w:val="009B3DDA"/>
    <w:rsid w:val="009B4BCE"/>
    <w:rsid w:val="009B5920"/>
    <w:rsid w:val="009B7124"/>
    <w:rsid w:val="009B7218"/>
    <w:rsid w:val="009C0407"/>
    <w:rsid w:val="009C2357"/>
    <w:rsid w:val="009C36B2"/>
    <w:rsid w:val="009C4248"/>
    <w:rsid w:val="009D07BD"/>
    <w:rsid w:val="009D08F4"/>
    <w:rsid w:val="009D1AE6"/>
    <w:rsid w:val="009D1DC2"/>
    <w:rsid w:val="009D26B2"/>
    <w:rsid w:val="009D4166"/>
    <w:rsid w:val="009D42AF"/>
    <w:rsid w:val="009D4690"/>
    <w:rsid w:val="009D4717"/>
    <w:rsid w:val="009D4E06"/>
    <w:rsid w:val="009D5CEE"/>
    <w:rsid w:val="009D7BAE"/>
    <w:rsid w:val="009D7D05"/>
    <w:rsid w:val="009E004F"/>
    <w:rsid w:val="009E0E99"/>
    <w:rsid w:val="009E21F0"/>
    <w:rsid w:val="009E36B7"/>
    <w:rsid w:val="009E5655"/>
    <w:rsid w:val="009E5AE3"/>
    <w:rsid w:val="009E621B"/>
    <w:rsid w:val="009E66CB"/>
    <w:rsid w:val="009E6E0B"/>
    <w:rsid w:val="009E6FF3"/>
    <w:rsid w:val="009F03D5"/>
    <w:rsid w:val="009F0997"/>
    <w:rsid w:val="009F1F3D"/>
    <w:rsid w:val="009F2546"/>
    <w:rsid w:val="009F32F2"/>
    <w:rsid w:val="009F4B8D"/>
    <w:rsid w:val="00A022A8"/>
    <w:rsid w:val="00A032A8"/>
    <w:rsid w:val="00A04349"/>
    <w:rsid w:val="00A0484C"/>
    <w:rsid w:val="00A060F1"/>
    <w:rsid w:val="00A07ABA"/>
    <w:rsid w:val="00A07ADD"/>
    <w:rsid w:val="00A10356"/>
    <w:rsid w:val="00A15365"/>
    <w:rsid w:val="00A2143E"/>
    <w:rsid w:val="00A24250"/>
    <w:rsid w:val="00A2557E"/>
    <w:rsid w:val="00A25F08"/>
    <w:rsid w:val="00A305AE"/>
    <w:rsid w:val="00A323B1"/>
    <w:rsid w:val="00A4179A"/>
    <w:rsid w:val="00A433AB"/>
    <w:rsid w:val="00A458E1"/>
    <w:rsid w:val="00A4594A"/>
    <w:rsid w:val="00A45FEA"/>
    <w:rsid w:val="00A479D7"/>
    <w:rsid w:val="00A506FB"/>
    <w:rsid w:val="00A5283F"/>
    <w:rsid w:val="00A53015"/>
    <w:rsid w:val="00A5315E"/>
    <w:rsid w:val="00A551C0"/>
    <w:rsid w:val="00A57D74"/>
    <w:rsid w:val="00A60F5E"/>
    <w:rsid w:val="00A61E97"/>
    <w:rsid w:val="00A6673B"/>
    <w:rsid w:val="00A67919"/>
    <w:rsid w:val="00A67DC3"/>
    <w:rsid w:val="00A71A90"/>
    <w:rsid w:val="00A72252"/>
    <w:rsid w:val="00A725DC"/>
    <w:rsid w:val="00A73CA6"/>
    <w:rsid w:val="00A7416C"/>
    <w:rsid w:val="00A76236"/>
    <w:rsid w:val="00A76291"/>
    <w:rsid w:val="00A76C3D"/>
    <w:rsid w:val="00A80D08"/>
    <w:rsid w:val="00A81B72"/>
    <w:rsid w:val="00A83272"/>
    <w:rsid w:val="00A83E4B"/>
    <w:rsid w:val="00A850AF"/>
    <w:rsid w:val="00A85D88"/>
    <w:rsid w:val="00A8726D"/>
    <w:rsid w:val="00A8727A"/>
    <w:rsid w:val="00A87986"/>
    <w:rsid w:val="00A90234"/>
    <w:rsid w:val="00A90B49"/>
    <w:rsid w:val="00A94DB5"/>
    <w:rsid w:val="00A95CB2"/>
    <w:rsid w:val="00A96F4A"/>
    <w:rsid w:val="00A97187"/>
    <w:rsid w:val="00AA0B13"/>
    <w:rsid w:val="00AA11C3"/>
    <w:rsid w:val="00AA28D0"/>
    <w:rsid w:val="00AA2B88"/>
    <w:rsid w:val="00AA32DF"/>
    <w:rsid w:val="00AA4A5D"/>
    <w:rsid w:val="00AA6DB5"/>
    <w:rsid w:val="00AA7FF2"/>
    <w:rsid w:val="00AB0A9C"/>
    <w:rsid w:val="00AB343F"/>
    <w:rsid w:val="00AB4459"/>
    <w:rsid w:val="00AB4E16"/>
    <w:rsid w:val="00AB5682"/>
    <w:rsid w:val="00AB6198"/>
    <w:rsid w:val="00AB7CE4"/>
    <w:rsid w:val="00AC0DA6"/>
    <w:rsid w:val="00AC0F19"/>
    <w:rsid w:val="00AD00E4"/>
    <w:rsid w:val="00AD0A8E"/>
    <w:rsid w:val="00AD1BE1"/>
    <w:rsid w:val="00AD1D67"/>
    <w:rsid w:val="00AD3552"/>
    <w:rsid w:val="00AD4548"/>
    <w:rsid w:val="00AD6F31"/>
    <w:rsid w:val="00AD7342"/>
    <w:rsid w:val="00AD75D2"/>
    <w:rsid w:val="00AE0BE9"/>
    <w:rsid w:val="00AE1187"/>
    <w:rsid w:val="00AE23C2"/>
    <w:rsid w:val="00AE2902"/>
    <w:rsid w:val="00AE334B"/>
    <w:rsid w:val="00AE4B09"/>
    <w:rsid w:val="00AE5329"/>
    <w:rsid w:val="00AE564E"/>
    <w:rsid w:val="00AE6A6F"/>
    <w:rsid w:val="00AE752E"/>
    <w:rsid w:val="00AE7833"/>
    <w:rsid w:val="00AE791C"/>
    <w:rsid w:val="00AF4851"/>
    <w:rsid w:val="00AF4875"/>
    <w:rsid w:val="00AF6B25"/>
    <w:rsid w:val="00AF6BF8"/>
    <w:rsid w:val="00B00325"/>
    <w:rsid w:val="00B05DB7"/>
    <w:rsid w:val="00B1052C"/>
    <w:rsid w:val="00B1111E"/>
    <w:rsid w:val="00B14356"/>
    <w:rsid w:val="00B14F11"/>
    <w:rsid w:val="00B20A5E"/>
    <w:rsid w:val="00B260D5"/>
    <w:rsid w:val="00B30B4D"/>
    <w:rsid w:val="00B31535"/>
    <w:rsid w:val="00B346E9"/>
    <w:rsid w:val="00B362D7"/>
    <w:rsid w:val="00B40870"/>
    <w:rsid w:val="00B435D3"/>
    <w:rsid w:val="00B43D6D"/>
    <w:rsid w:val="00B45946"/>
    <w:rsid w:val="00B46630"/>
    <w:rsid w:val="00B46F4B"/>
    <w:rsid w:val="00B47A84"/>
    <w:rsid w:val="00B50E90"/>
    <w:rsid w:val="00B51A54"/>
    <w:rsid w:val="00B52A20"/>
    <w:rsid w:val="00B53A4A"/>
    <w:rsid w:val="00B558D7"/>
    <w:rsid w:val="00B56F05"/>
    <w:rsid w:val="00B57E2D"/>
    <w:rsid w:val="00B60EF9"/>
    <w:rsid w:val="00B63B64"/>
    <w:rsid w:val="00B64DDD"/>
    <w:rsid w:val="00B65080"/>
    <w:rsid w:val="00B6547A"/>
    <w:rsid w:val="00B65665"/>
    <w:rsid w:val="00B6630F"/>
    <w:rsid w:val="00B70857"/>
    <w:rsid w:val="00B70AE7"/>
    <w:rsid w:val="00B70F14"/>
    <w:rsid w:val="00B7121B"/>
    <w:rsid w:val="00B7422D"/>
    <w:rsid w:val="00B744FB"/>
    <w:rsid w:val="00B7451F"/>
    <w:rsid w:val="00B74A79"/>
    <w:rsid w:val="00B762BB"/>
    <w:rsid w:val="00B7772C"/>
    <w:rsid w:val="00B778C2"/>
    <w:rsid w:val="00B779F3"/>
    <w:rsid w:val="00B80698"/>
    <w:rsid w:val="00B8168C"/>
    <w:rsid w:val="00B84719"/>
    <w:rsid w:val="00B858C0"/>
    <w:rsid w:val="00B914A3"/>
    <w:rsid w:val="00B96EFF"/>
    <w:rsid w:val="00BA0C71"/>
    <w:rsid w:val="00BA0EAA"/>
    <w:rsid w:val="00BA14E7"/>
    <w:rsid w:val="00BA2AB6"/>
    <w:rsid w:val="00BA4EF6"/>
    <w:rsid w:val="00BA50BD"/>
    <w:rsid w:val="00BA67DB"/>
    <w:rsid w:val="00BA7D8F"/>
    <w:rsid w:val="00BB03DA"/>
    <w:rsid w:val="00BB0604"/>
    <w:rsid w:val="00BB08EA"/>
    <w:rsid w:val="00BB428D"/>
    <w:rsid w:val="00BB5A0E"/>
    <w:rsid w:val="00BB7826"/>
    <w:rsid w:val="00BB7A0B"/>
    <w:rsid w:val="00BC0AA6"/>
    <w:rsid w:val="00BC0B86"/>
    <w:rsid w:val="00BC2660"/>
    <w:rsid w:val="00BC311D"/>
    <w:rsid w:val="00BC323E"/>
    <w:rsid w:val="00BC3DF8"/>
    <w:rsid w:val="00BC5BD1"/>
    <w:rsid w:val="00BC696B"/>
    <w:rsid w:val="00BD2D21"/>
    <w:rsid w:val="00BD5C79"/>
    <w:rsid w:val="00BD67C5"/>
    <w:rsid w:val="00BE5B4C"/>
    <w:rsid w:val="00BE73C3"/>
    <w:rsid w:val="00BF3110"/>
    <w:rsid w:val="00BF672B"/>
    <w:rsid w:val="00C00DD5"/>
    <w:rsid w:val="00C05113"/>
    <w:rsid w:val="00C05FC6"/>
    <w:rsid w:val="00C10F99"/>
    <w:rsid w:val="00C1101A"/>
    <w:rsid w:val="00C12279"/>
    <w:rsid w:val="00C13B68"/>
    <w:rsid w:val="00C168A4"/>
    <w:rsid w:val="00C20611"/>
    <w:rsid w:val="00C22308"/>
    <w:rsid w:val="00C225FC"/>
    <w:rsid w:val="00C27043"/>
    <w:rsid w:val="00C3548B"/>
    <w:rsid w:val="00C4013E"/>
    <w:rsid w:val="00C413F1"/>
    <w:rsid w:val="00C431F6"/>
    <w:rsid w:val="00C46477"/>
    <w:rsid w:val="00C4785D"/>
    <w:rsid w:val="00C47F9A"/>
    <w:rsid w:val="00C527C5"/>
    <w:rsid w:val="00C527FE"/>
    <w:rsid w:val="00C532E9"/>
    <w:rsid w:val="00C53B5B"/>
    <w:rsid w:val="00C558B4"/>
    <w:rsid w:val="00C603D3"/>
    <w:rsid w:val="00C60FF0"/>
    <w:rsid w:val="00C635FD"/>
    <w:rsid w:val="00C65EA2"/>
    <w:rsid w:val="00C66E6C"/>
    <w:rsid w:val="00C70DEA"/>
    <w:rsid w:val="00C7187D"/>
    <w:rsid w:val="00C746D3"/>
    <w:rsid w:val="00C74B58"/>
    <w:rsid w:val="00C7569D"/>
    <w:rsid w:val="00C76A95"/>
    <w:rsid w:val="00C77977"/>
    <w:rsid w:val="00C81924"/>
    <w:rsid w:val="00C81CB8"/>
    <w:rsid w:val="00C8249D"/>
    <w:rsid w:val="00C847D0"/>
    <w:rsid w:val="00C87A82"/>
    <w:rsid w:val="00C904F4"/>
    <w:rsid w:val="00C90FA2"/>
    <w:rsid w:val="00C91793"/>
    <w:rsid w:val="00C91F43"/>
    <w:rsid w:val="00C925F1"/>
    <w:rsid w:val="00C97690"/>
    <w:rsid w:val="00CA08C0"/>
    <w:rsid w:val="00CA1C2E"/>
    <w:rsid w:val="00CA3294"/>
    <w:rsid w:val="00CA4E71"/>
    <w:rsid w:val="00CA675B"/>
    <w:rsid w:val="00CB05EF"/>
    <w:rsid w:val="00CB14CE"/>
    <w:rsid w:val="00CB28B8"/>
    <w:rsid w:val="00CB4D91"/>
    <w:rsid w:val="00CB7B67"/>
    <w:rsid w:val="00CC0E96"/>
    <w:rsid w:val="00CC14BB"/>
    <w:rsid w:val="00CD24C7"/>
    <w:rsid w:val="00CD3AB6"/>
    <w:rsid w:val="00CD49F3"/>
    <w:rsid w:val="00CD556E"/>
    <w:rsid w:val="00CD7759"/>
    <w:rsid w:val="00CE155C"/>
    <w:rsid w:val="00CE59E4"/>
    <w:rsid w:val="00CE5D84"/>
    <w:rsid w:val="00CE628C"/>
    <w:rsid w:val="00CF080E"/>
    <w:rsid w:val="00CF16F7"/>
    <w:rsid w:val="00CF1E1D"/>
    <w:rsid w:val="00CF1E78"/>
    <w:rsid w:val="00CF5A46"/>
    <w:rsid w:val="00CF6A06"/>
    <w:rsid w:val="00CF720B"/>
    <w:rsid w:val="00CF7260"/>
    <w:rsid w:val="00CF7F01"/>
    <w:rsid w:val="00D038FA"/>
    <w:rsid w:val="00D04280"/>
    <w:rsid w:val="00D068D2"/>
    <w:rsid w:val="00D06B0F"/>
    <w:rsid w:val="00D07DDE"/>
    <w:rsid w:val="00D122A7"/>
    <w:rsid w:val="00D129C9"/>
    <w:rsid w:val="00D14C9F"/>
    <w:rsid w:val="00D16567"/>
    <w:rsid w:val="00D20015"/>
    <w:rsid w:val="00D2036E"/>
    <w:rsid w:val="00D2181D"/>
    <w:rsid w:val="00D246D6"/>
    <w:rsid w:val="00D24E08"/>
    <w:rsid w:val="00D2646D"/>
    <w:rsid w:val="00D26A66"/>
    <w:rsid w:val="00D26B28"/>
    <w:rsid w:val="00D30F47"/>
    <w:rsid w:val="00D30F96"/>
    <w:rsid w:val="00D31D9F"/>
    <w:rsid w:val="00D368A4"/>
    <w:rsid w:val="00D36E1B"/>
    <w:rsid w:val="00D36E4F"/>
    <w:rsid w:val="00D37046"/>
    <w:rsid w:val="00D37B94"/>
    <w:rsid w:val="00D41E8E"/>
    <w:rsid w:val="00D44CB6"/>
    <w:rsid w:val="00D45133"/>
    <w:rsid w:val="00D46157"/>
    <w:rsid w:val="00D50E2C"/>
    <w:rsid w:val="00D510B5"/>
    <w:rsid w:val="00D550E3"/>
    <w:rsid w:val="00D56B8F"/>
    <w:rsid w:val="00D57353"/>
    <w:rsid w:val="00D57668"/>
    <w:rsid w:val="00D60FBE"/>
    <w:rsid w:val="00D67479"/>
    <w:rsid w:val="00D674A7"/>
    <w:rsid w:val="00D71B09"/>
    <w:rsid w:val="00D72479"/>
    <w:rsid w:val="00D726A2"/>
    <w:rsid w:val="00D73C2E"/>
    <w:rsid w:val="00D7493F"/>
    <w:rsid w:val="00D778A5"/>
    <w:rsid w:val="00D81FD6"/>
    <w:rsid w:val="00D82641"/>
    <w:rsid w:val="00D82BA4"/>
    <w:rsid w:val="00D8307F"/>
    <w:rsid w:val="00D83174"/>
    <w:rsid w:val="00D845A0"/>
    <w:rsid w:val="00D84A28"/>
    <w:rsid w:val="00D84EAD"/>
    <w:rsid w:val="00D85027"/>
    <w:rsid w:val="00D85B32"/>
    <w:rsid w:val="00D86029"/>
    <w:rsid w:val="00D90C07"/>
    <w:rsid w:val="00D9191C"/>
    <w:rsid w:val="00D9351E"/>
    <w:rsid w:val="00D9419B"/>
    <w:rsid w:val="00DA1AD3"/>
    <w:rsid w:val="00DA613D"/>
    <w:rsid w:val="00DA68AF"/>
    <w:rsid w:val="00DA68D6"/>
    <w:rsid w:val="00DA7CED"/>
    <w:rsid w:val="00DB20C4"/>
    <w:rsid w:val="00DB5FBD"/>
    <w:rsid w:val="00DC32A9"/>
    <w:rsid w:val="00DC4A09"/>
    <w:rsid w:val="00DC6034"/>
    <w:rsid w:val="00DC6DEF"/>
    <w:rsid w:val="00DD0353"/>
    <w:rsid w:val="00DD097C"/>
    <w:rsid w:val="00DD1CBA"/>
    <w:rsid w:val="00DD531D"/>
    <w:rsid w:val="00DE1786"/>
    <w:rsid w:val="00DE2E2F"/>
    <w:rsid w:val="00DF2E28"/>
    <w:rsid w:val="00DF5069"/>
    <w:rsid w:val="00DF703F"/>
    <w:rsid w:val="00DF721D"/>
    <w:rsid w:val="00DF7758"/>
    <w:rsid w:val="00DF7ED7"/>
    <w:rsid w:val="00E0054E"/>
    <w:rsid w:val="00E008B7"/>
    <w:rsid w:val="00E02E59"/>
    <w:rsid w:val="00E041D5"/>
    <w:rsid w:val="00E04E51"/>
    <w:rsid w:val="00E064C2"/>
    <w:rsid w:val="00E119AB"/>
    <w:rsid w:val="00E13CAC"/>
    <w:rsid w:val="00E162A6"/>
    <w:rsid w:val="00E1680B"/>
    <w:rsid w:val="00E204CA"/>
    <w:rsid w:val="00E20A75"/>
    <w:rsid w:val="00E2216F"/>
    <w:rsid w:val="00E224F8"/>
    <w:rsid w:val="00E229BE"/>
    <w:rsid w:val="00E22B46"/>
    <w:rsid w:val="00E22BB7"/>
    <w:rsid w:val="00E2334F"/>
    <w:rsid w:val="00E2428E"/>
    <w:rsid w:val="00E24A13"/>
    <w:rsid w:val="00E24D89"/>
    <w:rsid w:val="00E25626"/>
    <w:rsid w:val="00E35FBF"/>
    <w:rsid w:val="00E373D0"/>
    <w:rsid w:val="00E4036C"/>
    <w:rsid w:val="00E415C2"/>
    <w:rsid w:val="00E4208E"/>
    <w:rsid w:val="00E45039"/>
    <w:rsid w:val="00E45661"/>
    <w:rsid w:val="00E45746"/>
    <w:rsid w:val="00E45A53"/>
    <w:rsid w:val="00E5005C"/>
    <w:rsid w:val="00E5147A"/>
    <w:rsid w:val="00E51490"/>
    <w:rsid w:val="00E57C13"/>
    <w:rsid w:val="00E62C48"/>
    <w:rsid w:val="00E658A1"/>
    <w:rsid w:val="00E65E86"/>
    <w:rsid w:val="00E70075"/>
    <w:rsid w:val="00E703BC"/>
    <w:rsid w:val="00E75598"/>
    <w:rsid w:val="00E75EC5"/>
    <w:rsid w:val="00E772C7"/>
    <w:rsid w:val="00E7761A"/>
    <w:rsid w:val="00E8048A"/>
    <w:rsid w:val="00E83E20"/>
    <w:rsid w:val="00E86F64"/>
    <w:rsid w:val="00E87DA0"/>
    <w:rsid w:val="00E907AC"/>
    <w:rsid w:val="00E91080"/>
    <w:rsid w:val="00E933BE"/>
    <w:rsid w:val="00E93FD2"/>
    <w:rsid w:val="00E945A0"/>
    <w:rsid w:val="00E9692F"/>
    <w:rsid w:val="00E96ACA"/>
    <w:rsid w:val="00E9722A"/>
    <w:rsid w:val="00EA23B9"/>
    <w:rsid w:val="00EA743E"/>
    <w:rsid w:val="00EA7E4C"/>
    <w:rsid w:val="00EB093A"/>
    <w:rsid w:val="00EB2622"/>
    <w:rsid w:val="00EB3C37"/>
    <w:rsid w:val="00EB63F0"/>
    <w:rsid w:val="00EC02A8"/>
    <w:rsid w:val="00EC0470"/>
    <w:rsid w:val="00EC3D77"/>
    <w:rsid w:val="00EC46C3"/>
    <w:rsid w:val="00EC5E1A"/>
    <w:rsid w:val="00EC75D8"/>
    <w:rsid w:val="00ED077B"/>
    <w:rsid w:val="00ED0ED2"/>
    <w:rsid w:val="00ED2906"/>
    <w:rsid w:val="00ED3A32"/>
    <w:rsid w:val="00ED6784"/>
    <w:rsid w:val="00ED78B7"/>
    <w:rsid w:val="00EE0D7B"/>
    <w:rsid w:val="00EE26FB"/>
    <w:rsid w:val="00EE3909"/>
    <w:rsid w:val="00EE476D"/>
    <w:rsid w:val="00EE4CBF"/>
    <w:rsid w:val="00EE4D86"/>
    <w:rsid w:val="00EE52FF"/>
    <w:rsid w:val="00EE55C0"/>
    <w:rsid w:val="00EF0AF3"/>
    <w:rsid w:val="00EF0ECF"/>
    <w:rsid w:val="00EF228A"/>
    <w:rsid w:val="00EF2FF6"/>
    <w:rsid w:val="00EF6595"/>
    <w:rsid w:val="00F00FCF"/>
    <w:rsid w:val="00F01990"/>
    <w:rsid w:val="00F04ECA"/>
    <w:rsid w:val="00F142F4"/>
    <w:rsid w:val="00F149E0"/>
    <w:rsid w:val="00F171F2"/>
    <w:rsid w:val="00F17AAB"/>
    <w:rsid w:val="00F2128C"/>
    <w:rsid w:val="00F2169C"/>
    <w:rsid w:val="00F25636"/>
    <w:rsid w:val="00F32530"/>
    <w:rsid w:val="00F34771"/>
    <w:rsid w:val="00F348E8"/>
    <w:rsid w:val="00F34B36"/>
    <w:rsid w:val="00F36A42"/>
    <w:rsid w:val="00F36BF9"/>
    <w:rsid w:val="00F40551"/>
    <w:rsid w:val="00F4474A"/>
    <w:rsid w:val="00F54EAF"/>
    <w:rsid w:val="00F55D7C"/>
    <w:rsid w:val="00F576AF"/>
    <w:rsid w:val="00F60242"/>
    <w:rsid w:val="00F63A10"/>
    <w:rsid w:val="00F646A7"/>
    <w:rsid w:val="00F66FC9"/>
    <w:rsid w:val="00F673FF"/>
    <w:rsid w:val="00F70BED"/>
    <w:rsid w:val="00F72D74"/>
    <w:rsid w:val="00F7571B"/>
    <w:rsid w:val="00F80B9F"/>
    <w:rsid w:val="00F820DC"/>
    <w:rsid w:val="00F82D15"/>
    <w:rsid w:val="00F86112"/>
    <w:rsid w:val="00F861C0"/>
    <w:rsid w:val="00F86913"/>
    <w:rsid w:val="00F91C36"/>
    <w:rsid w:val="00F92E5B"/>
    <w:rsid w:val="00F9763D"/>
    <w:rsid w:val="00FA0455"/>
    <w:rsid w:val="00FA1AF6"/>
    <w:rsid w:val="00FA2187"/>
    <w:rsid w:val="00FA4009"/>
    <w:rsid w:val="00FA5986"/>
    <w:rsid w:val="00FB0F31"/>
    <w:rsid w:val="00FB1678"/>
    <w:rsid w:val="00FB3AE1"/>
    <w:rsid w:val="00FB59D9"/>
    <w:rsid w:val="00FC13A4"/>
    <w:rsid w:val="00FC263E"/>
    <w:rsid w:val="00FC2E75"/>
    <w:rsid w:val="00FC54E4"/>
    <w:rsid w:val="00FD0B0A"/>
    <w:rsid w:val="00FD0DD7"/>
    <w:rsid w:val="00FD1B1C"/>
    <w:rsid w:val="00FD2650"/>
    <w:rsid w:val="00FD3BD2"/>
    <w:rsid w:val="00FD56E2"/>
    <w:rsid w:val="00FD7241"/>
    <w:rsid w:val="00FE18B2"/>
    <w:rsid w:val="00FE226F"/>
    <w:rsid w:val="00FE473F"/>
    <w:rsid w:val="00FE4E67"/>
    <w:rsid w:val="00FE5304"/>
    <w:rsid w:val="00FF200C"/>
    <w:rsid w:val="00FF49EF"/>
    <w:rsid w:val="00FF575E"/>
    <w:rsid w:val="00FF5A8D"/>
    <w:rsid w:val="00FF6C84"/>
    <w:rsid w:val="00FF79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C4A27C"/>
  <w15:docId w15:val="{92B676C6-07AE-4372-8173-A2B7B79D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en-US"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B"/>
    <w:pPr>
      <w:suppressAutoHyphens/>
      <w:spacing w:after="200" w:line="288" w:lineRule="auto"/>
    </w:pPr>
    <w:rPr>
      <w:rFonts w:eastAsia="Times New Roman"/>
      <w:kern w:val="0"/>
      <w:szCs w:val="21"/>
    </w:rPr>
  </w:style>
  <w:style w:type="paragraph" w:styleId="Heading1">
    <w:name w:val="heading 1"/>
    <w:basedOn w:val="Normal"/>
    <w:next w:val="Normal"/>
    <w:link w:val="Heading1Char1"/>
    <w:autoRedefine/>
    <w:uiPriority w:val="99"/>
    <w:qFormat/>
    <w:rsid w:val="00CC14BB"/>
    <w:pPr>
      <w:keepNext/>
      <w:keepLines/>
      <w:tabs>
        <w:tab w:val="left" w:pos="5445"/>
      </w:tabs>
      <w:spacing w:before="360" w:after="40" w:line="240" w:lineRule="auto"/>
      <w:jc w:val="both"/>
      <w:outlineLvl w:val="0"/>
    </w:pPr>
    <w:rPr>
      <w:rFonts w:ascii="Calibri Light" w:hAnsi="Calibri Light"/>
      <w:color w:val="538135"/>
      <w:sz w:val="32"/>
      <w:szCs w:val="40"/>
    </w:rPr>
  </w:style>
  <w:style w:type="paragraph" w:styleId="Heading2">
    <w:name w:val="heading 2"/>
    <w:basedOn w:val="Normal"/>
    <w:next w:val="Normal"/>
    <w:link w:val="Heading2Char1"/>
    <w:uiPriority w:val="99"/>
    <w:unhideWhenUsed/>
    <w:qFormat/>
    <w:rsid w:val="00146720"/>
    <w:pPr>
      <w:keepNext/>
      <w:keepLines/>
      <w:spacing w:before="120" w:after="120" w:line="240" w:lineRule="auto"/>
      <w:outlineLvl w:val="1"/>
    </w:pPr>
    <w:rPr>
      <w:b/>
      <w:color w:val="538135"/>
      <w:sz w:val="24"/>
      <w:szCs w:val="28"/>
    </w:rPr>
  </w:style>
  <w:style w:type="paragraph" w:styleId="Heading3">
    <w:name w:val="heading 3"/>
    <w:basedOn w:val="Normal"/>
    <w:next w:val="Normal"/>
    <w:link w:val="Heading3Char1"/>
    <w:autoRedefine/>
    <w:uiPriority w:val="99"/>
    <w:unhideWhenUsed/>
    <w:qFormat/>
    <w:rsid w:val="009C4248"/>
    <w:pPr>
      <w:keepNext/>
      <w:keepLines/>
      <w:spacing w:before="120" w:after="120" w:line="240" w:lineRule="auto"/>
      <w:ind w:left="720" w:hanging="720"/>
      <w:jc w:val="both"/>
      <w:outlineLvl w:val="2"/>
    </w:pPr>
    <w:rPr>
      <w:rFonts w:asciiTheme="minorHAnsi" w:hAnsiTheme="minorHAnsi" w:cstheme="minorHAnsi"/>
      <w:b/>
      <w:color w:val="538135"/>
      <w:sz w:val="24"/>
      <w:szCs w:val="24"/>
      <w:lang w:val="en-GB"/>
    </w:rPr>
  </w:style>
  <w:style w:type="paragraph" w:styleId="Heading4">
    <w:name w:val="heading 4"/>
    <w:basedOn w:val="Normal"/>
    <w:next w:val="Normal"/>
    <w:link w:val="Heading4Char1"/>
    <w:unhideWhenUsed/>
    <w:qFormat/>
    <w:pPr>
      <w:keepNext/>
      <w:keepLines/>
      <w:spacing w:before="80" w:after="0"/>
      <w:outlineLvl w:val="3"/>
    </w:pPr>
    <w:rPr>
      <w:rFonts w:ascii="Calibri Light" w:hAnsi="Calibri Light"/>
      <w:color w:val="70AD47"/>
      <w:szCs w:val="22"/>
    </w:rPr>
  </w:style>
  <w:style w:type="paragraph" w:styleId="Heading5">
    <w:name w:val="heading 5"/>
    <w:basedOn w:val="Normal"/>
    <w:next w:val="Normal"/>
    <w:link w:val="Heading5Char1"/>
    <w:unhideWhenUsed/>
    <w:qFormat/>
    <w:pPr>
      <w:keepNext/>
      <w:keepLines/>
      <w:spacing w:before="40" w:after="0"/>
      <w:outlineLvl w:val="4"/>
    </w:pPr>
    <w:rPr>
      <w:rFonts w:ascii="Calibri Light" w:hAnsi="Calibri Light"/>
      <w:i/>
      <w:iCs/>
      <w:color w:val="70AD47"/>
      <w:szCs w:val="22"/>
    </w:rPr>
  </w:style>
  <w:style w:type="paragraph" w:styleId="Heading6">
    <w:name w:val="heading 6"/>
    <w:basedOn w:val="Normal"/>
    <w:next w:val="Normal"/>
    <w:link w:val="Heading6Char1"/>
    <w:unhideWhenUsed/>
    <w:qFormat/>
    <w:pPr>
      <w:keepNext/>
      <w:keepLines/>
      <w:spacing w:before="40" w:after="0"/>
      <w:outlineLvl w:val="5"/>
    </w:pPr>
    <w:rPr>
      <w:rFonts w:ascii="Calibri Light" w:hAnsi="Calibri Light"/>
      <w:color w:val="70AD47"/>
    </w:rPr>
  </w:style>
  <w:style w:type="paragraph" w:styleId="Heading7">
    <w:name w:val="heading 7"/>
    <w:basedOn w:val="Normal"/>
    <w:next w:val="Normal"/>
    <w:link w:val="Heading7Char1"/>
    <w:qFormat/>
    <w:pPr>
      <w:keepNext/>
      <w:keepLines/>
      <w:spacing w:before="40" w:after="0"/>
      <w:outlineLvl w:val="6"/>
    </w:pPr>
    <w:rPr>
      <w:rFonts w:ascii="Calibri Light" w:hAnsi="Calibri Light"/>
      <w:b/>
      <w:bCs/>
      <w:color w:val="70AD47"/>
    </w:rPr>
  </w:style>
  <w:style w:type="paragraph" w:styleId="Heading8">
    <w:name w:val="heading 8"/>
    <w:basedOn w:val="Normal"/>
    <w:next w:val="Normal"/>
    <w:pPr>
      <w:keepNext/>
      <w:keepLines/>
      <w:spacing w:before="40" w:after="0"/>
      <w:outlineLvl w:val="7"/>
    </w:pPr>
    <w:rPr>
      <w:rFonts w:ascii="Calibri Light" w:hAnsi="Calibri Light"/>
      <w:b/>
      <w:bCs/>
      <w:i/>
      <w:iCs/>
      <w:color w:val="70AD47"/>
      <w:sz w:val="20"/>
      <w:szCs w:val="20"/>
    </w:rPr>
  </w:style>
  <w:style w:type="paragraph" w:styleId="Heading9">
    <w:name w:val="heading 9"/>
    <w:basedOn w:val="Normal"/>
    <w:next w:val="Normal"/>
    <w:pPr>
      <w:keepNext/>
      <w:keepLines/>
      <w:spacing w:before="40" w:after="0"/>
      <w:outlineLvl w:val="8"/>
    </w:pPr>
    <w:rPr>
      <w:rFonts w:ascii="Calibri Light" w:hAnsi="Calibri Light"/>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1"/>
    <w:uiPriority w:val="34"/>
    <w:qFormat/>
    <w:pPr>
      <w:ind w:left="720"/>
      <w:contextualSpacing/>
    </w:p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uiPriority w:val="34"/>
    <w:qFormat/>
    <w:rPr>
      <w:rFonts w:eastAsia="Times New Roman"/>
      <w:kern w:val="0"/>
      <w:sz w:val="21"/>
      <w:szCs w:val="21"/>
    </w:rPr>
  </w:style>
  <w:style w:type="character" w:customStyle="1" w:styleId="Heading1Char">
    <w:name w:val="Heading 1 Char"/>
    <w:aliases w:val="Heading 1 Char1 Char1 Char,Heading 1 Char Char Char1 Char,Heading 1 Char1 Char1 Char Char Char,Heading 1 Char Char Char1 Char Char Char,Heading 1 Char Char1 Char,Heading 1 Char1 Char1 Char1 Char,Heading 1 Char Char Char1 Char1 Char,1 Char"/>
    <w:basedOn w:val="DefaultParagraphFont"/>
    <w:uiPriority w:val="9"/>
    <w:rPr>
      <w:rFonts w:ascii="Calibri Light" w:eastAsia="Times New Roman" w:hAnsi="Calibri Light" w:cs="Times New Roman"/>
      <w:color w:val="538135"/>
      <w:kern w:val="0"/>
      <w:sz w:val="40"/>
      <w:szCs w:val="40"/>
    </w:rPr>
  </w:style>
  <w:style w:type="character" w:customStyle="1" w:styleId="Heading2Char">
    <w:name w:val="Heading 2 Char"/>
    <w:basedOn w:val="DefaultParagraphFont"/>
    <w:rPr>
      <w:rFonts w:ascii="Calibri Light" w:eastAsia="Times New Roman" w:hAnsi="Calibri Light" w:cs="Times New Roman"/>
      <w:color w:val="538135"/>
      <w:kern w:val="0"/>
      <w:sz w:val="28"/>
      <w:szCs w:val="28"/>
    </w:rPr>
  </w:style>
  <w:style w:type="character" w:customStyle="1" w:styleId="Heading3Char">
    <w:name w:val="Heading 3 Char"/>
    <w:basedOn w:val="DefaultParagraphFont"/>
    <w:rPr>
      <w:rFonts w:ascii="Calibri Light" w:eastAsia="Times New Roman" w:hAnsi="Calibri Light" w:cs="Times New Roman"/>
      <w:color w:val="538135"/>
      <w:kern w:val="0"/>
      <w:sz w:val="24"/>
      <w:szCs w:val="24"/>
    </w:rPr>
  </w:style>
  <w:style w:type="character" w:customStyle="1" w:styleId="Heading4Char">
    <w:name w:val="Heading 4 Char"/>
    <w:basedOn w:val="DefaultParagraphFont"/>
    <w:rPr>
      <w:rFonts w:ascii="Calibri Light" w:eastAsia="Times New Roman" w:hAnsi="Calibri Light" w:cs="Times New Roman"/>
      <w:color w:val="70AD47"/>
      <w:kern w:val="0"/>
    </w:rPr>
  </w:style>
  <w:style w:type="character" w:customStyle="1" w:styleId="Heading5Char">
    <w:name w:val="Heading 5 Char"/>
    <w:basedOn w:val="DefaultParagraphFont"/>
    <w:rPr>
      <w:rFonts w:ascii="Calibri Light" w:eastAsia="Times New Roman" w:hAnsi="Calibri Light" w:cs="Times New Roman"/>
      <w:i/>
      <w:iCs/>
      <w:color w:val="70AD47"/>
      <w:kern w:val="0"/>
    </w:rPr>
  </w:style>
  <w:style w:type="character" w:customStyle="1" w:styleId="Heading6Char">
    <w:name w:val="Heading 6 Char"/>
    <w:basedOn w:val="DefaultParagraphFont"/>
    <w:rPr>
      <w:rFonts w:ascii="Calibri Light" w:eastAsia="Times New Roman" w:hAnsi="Calibri Light" w:cs="Times New Roman"/>
      <w:color w:val="70AD47"/>
      <w:kern w:val="0"/>
      <w:sz w:val="21"/>
      <w:szCs w:val="21"/>
    </w:rPr>
  </w:style>
  <w:style w:type="character" w:customStyle="1" w:styleId="Heading7Char">
    <w:name w:val="Heading 7 Char"/>
    <w:basedOn w:val="DefaultParagraphFont"/>
    <w:rPr>
      <w:rFonts w:ascii="Calibri Light" w:eastAsia="Times New Roman" w:hAnsi="Calibri Light" w:cs="Times New Roman"/>
      <w:b/>
      <w:bCs/>
      <w:color w:val="70AD47"/>
      <w:kern w:val="0"/>
      <w:sz w:val="21"/>
      <w:szCs w:val="21"/>
    </w:rPr>
  </w:style>
  <w:style w:type="character" w:customStyle="1" w:styleId="Heading8Char">
    <w:name w:val="Heading 8 Char"/>
    <w:basedOn w:val="DefaultParagraphFont"/>
    <w:rPr>
      <w:rFonts w:ascii="Calibri Light" w:eastAsia="Times New Roman" w:hAnsi="Calibri Light" w:cs="Times New Roman"/>
      <w:b/>
      <w:bCs/>
      <w:i/>
      <w:iCs/>
      <w:color w:val="70AD47"/>
      <w:kern w:val="0"/>
      <w:sz w:val="20"/>
      <w:szCs w:val="20"/>
    </w:rPr>
  </w:style>
  <w:style w:type="character" w:customStyle="1" w:styleId="Heading9Char">
    <w:name w:val="Heading 9 Char"/>
    <w:basedOn w:val="DefaultParagraphFont"/>
    <w:rPr>
      <w:rFonts w:ascii="Calibri Light" w:eastAsia="Times New Roman" w:hAnsi="Calibri Light" w:cs="Times New Roman"/>
      <w:i/>
      <w:iCs/>
      <w:color w:val="70AD47"/>
      <w:kern w:val="0"/>
      <w:sz w:val="20"/>
      <w:szCs w:val="20"/>
    </w:rPr>
  </w:style>
  <w:style w:type="paragraph" w:styleId="Caption">
    <w:name w:val="caption"/>
    <w:aliases w:val="Top caption,Caption Char,Caption Char Char,Caption Char1 Char Char,Caption Char Char1 Char Char,Caption Char Char Char1 Char Char,Caption Char Char Char Char Char Char,Char Char Char Char Char Char Char Char Char,Caption Char1 Char"/>
    <w:basedOn w:val="Normal"/>
    <w:next w:val="Normal"/>
    <w:link w:val="CaptionChar1"/>
    <w:qFormat/>
    <w:pPr>
      <w:spacing w:line="240" w:lineRule="auto"/>
    </w:pPr>
    <w:rPr>
      <w:b/>
      <w:bCs/>
      <w:smallCaps/>
      <w:color w:val="595959"/>
    </w:rPr>
  </w:style>
  <w:style w:type="paragraph" w:styleId="Title">
    <w:name w:val="Title"/>
    <w:basedOn w:val="Normal"/>
    <w:next w:val="Normal"/>
    <w:link w:val="TitleChar2"/>
    <w:uiPriority w:val="99"/>
    <w:qFormat/>
    <w:pPr>
      <w:spacing w:after="0" w:line="240" w:lineRule="auto"/>
      <w:contextualSpacing/>
    </w:pPr>
    <w:rPr>
      <w:rFonts w:ascii="Calibri Light" w:hAnsi="Calibri Light"/>
      <w:color w:val="262626"/>
      <w:spacing w:val="-15"/>
      <w:sz w:val="96"/>
      <w:szCs w:val="96"/>
    </w:rPr>
  </w:style>
  <w:style w:type="character" w:customStyle="1" w:styleId="TitleChar">
    <w:name w:val="Title Char"/>
    <w:basedOn w:val="DefaultParagraphFont"/>
    <w:rPr>
      <w:rFonts w:ascii="Calibri Light" w:eastAsia="Times New Roman" w:hAnsi="Calibri Light" w:cs="Times New Roman"/>
      <w:color w:val="262626"/>
      <w:spacing w:val="-15"/>
      <w:kern w:val="0"/>
      <w:sz w:val="96"/>
      <w:szCs w:val="96"/>
    </w:rPr>
  </w:style>
  <w:style w:type="paragraph" w:styleId="Subtitle">
    <w:name w:val="Subtitle"/>
    <w:basedOn w:val="Normal"/>
    <w:next w:val="Normal"/>
    <w:link w:val="SubtitleChar2"/>
    <w:uiPriority w:val="99"/>
    <w:qFormat/>
    <w:pPr>
      <w:spacing w:line="240" w:lineRule="auto"/>
    </w:pPr>
    <w:rPr>
      <w:rFonts w:ascii="Calibri Light" w:hAnsi="Calibri Light"/>
      <w:sz w:val="30"/>
      <w:szCs w:val="30"/>
    </w:rPr>
  </w:style>
  <w:style w:type="character" w:customStyle="1" w:styleId="SubtitleChar">
    <w:name w:val="Subtitle Char"/>
    <w:basedOn w:val="DefaultParagraphFont"/>
    <w:rPr>
      <w:rFonts w:ascii="Calibri Light" w:eastAsia="Times New Roman" w:hAnsi="Calibri Light" w:cs="Times New Roman"/>
      <w:kern w:val="0"/>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70AD47"/>
    </w:rPr>
  </w:style>
  <w:style w:type="paragraph" w:styleId="NoSpacing">
    <w:name w:val="No Spacing"/>
    <w:link w:val="NoSpacingChar"/>
    <w:uiPriority w:val="1"/>
    <w:qFormat/>
    <w:pPr>
      <w:suppressAutoHyphens/>
      <w:spacing w:after="0" w:line="240" w:lineRule="auto"/>
    </w:pPr>
    <w:rPr>
      <w:rFonts w:eastAsia="Times New Roman"/>
      <w:kern w:val="0"/>
      <w:sz w:val="21"/>
      <w:szCs w:val="21"/>
    </w:rPr>
  </w:style>
  <w:style w:type="paragraph" w:styleId="Quote">
    <w:name w:val="Quote"/>
    <w:basedOn w:val="Normal"/>
    <w:next w:val="Normal"/>
    <w:link w:val="QuoteChar2"/>
    <w:uiPriority w:val="99"/>
    <w:qFormat/>
    <w:pPr>
      <w:spacing w:before="160"/>
      <w:ind w:left="720" w:right="720"/>
      <w:jc w:val="center"/>
    </w:pPr>
    <w:rPr>
      <w:i/>
      <w:iCs/>
      <w:color w:val="262626"/>
    </w:rPr>
  </w:style>
  <w:style w:type="character" w:customStyle="1" w:styleId="QuoteChar">
    <w:name w:val="Quote Char"/>
    <w:basedOn w:val="DefaultParagraphFont"/>
    <w:rPr>
      <w:rFonts w:eastAsia="Times New Roman"/>
      <w:i/>
      <w:iCs/>
      <w:color w:val="262626"/>
      <w:kern w:val="0"/>
      <w:sz w:val="21"/>
      <w:szCs w:val="21"/>
    </w:rPr>
  </w:style>
  <w:style w:type="paragraph" w:styleId="IntenseQuote">
    <w:name w:val="Intense Quote"/>
    <w:basedOn w:val="Normal"/>
    <w:next w:val="Normal"/>
    <w:link w:val="IntenseQuoteChar2"/>
    <w:uiPriority w:val="30"/>
    <w:qFormat/>
    <w:pPr>
      <w:spacing w:before="160" w:after="160" w:line="264" w:lineRule="auto"/>
      <w:ind w:left="720" w:right="720"/>
      <w:jc w:val="center"/>
    </w:pPr>
    <w:rPr>
      <w:rFonts w:ascii="Calibri Light" w:hAnsi="Calibri Light"/>
      <w:i/>
      <w:iCs/>
      <w:color w:val="70AD47"/>
      <w:sz w:val="32"/>
      <w:szCs w:val="32"/>
    </w:rPr>
  </w:style>
  <w:style w:type="character" w:customStyle="1" w:styleId="IntenseQuoteChar">
    <w:name w:val="Intense Quote Char"/>
    <w:basedOn w:val="DefaultParagraphFont"/>
    <w:rPr>
      <w:rFonts w:ascii="Calibri Light" w:eastAsia="Times New Roman" w:hAnsi="Calibri Light" w:cs="Times New Roman"/>
      <w:i/>
      <w:iCs/>
      <w:color w:val="70AD47"/>
      <w:kern w:val="0"/>
      <w:sz w:val="32"/>
      <w:szCs w:val="32"/>
    </w:rPr>
  </w:style>
  <w:style w:type="character" w:styleId="SubtleEmphasis">
    <w:name w:val="Subtle Emphasis"/>
    <w:basedOn w:val="DefaultParagraphFont"/>
    <w:uiPriority w:val="19"/>
    <w:qFormat/>
    <w:rPr>
      <w:i/>
      <w:iCs/>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rPr>
      <w:smallCaps/>
      <w:color w:val="595959"/>
    </w:rPr>
  </w:style>
  <w:style w:type="character" w:styleId="IntenseReference">
    <w:name w:val="Intense Reference"/>
    <w:basedOn w:val="DefaultParagraphFont"/>
    <w:rPr>
      <w:b/>
      <w:bCs/>
      <w:smallCaps/>
      <w:color w:val="70AD47"/>
    </w:rPr>
  </w:style>
  <w:style w:type="character" w:styleId="BookTitle">
    <w:name w:val="Book Title"/>
    <w:basedOn w:val="DefaultParagraphFont"/>
    <w:uiPriority w:val="33"/>
    <w:qFormat/>
    <w:rPr>
      <w:b/>
      <w:bCs/>
      <w:caps w:val="0"/>
      <w:smallCaps/>
      <w:spacing w:val="7"/>
      <w:sz w:val="21"/>
      <w:szCs w:val="21"/>
    </w:rPr>
  </w:style>
  <w:style w:type="paragraph" w:styleId="TOCHeading">
    <w:name w:val="TOC Heading"/>
    <w:basedOn w:val="Heading1"/>
    <w:next w:val="Normal"/>
    <w:uiPriority w:val="39"/>
    <w:qFormat/>
  </w:style>
  <w:style w:type="paragraph" w:styleId="Header">
    <w:name w:val="header"/>
    <w:basedOn w:val="Normal"/>
    <w:link w:val="HeaderChar2"/>
    <w:uiPriority w:val="99"/>
    <w:pPr>
      <w:tabs>
        <w:tab w:val="center" w:pos="4680"/>
        <w:tab w:val="right" w:pos="9360"/>
      </w:tabs>
      <w:spacing w:after="0" w:line="240" w:lineRule="auto"/>
    </w:pPr>
  </w:style>
  <w:style w:type="character" w:customStyle="1" w:styleId="HeaderChar">
    <w:name w:val="Header Char"/>
    <w:basedOn w:val="DefaultParagraphFont"/>
    <w:rPr>
      <w:rFonts w:eastAsia="Times New Roman"/>
      <w:kern w:val="0"/>
      <w:sz w:val="21"/>
      <w:szCs w:val="21"/>
    </w:rPr>
  </w:style>
  <w:style w:type="paragraph" w:styleId="Footer">
    <w:name w:val="footer"/>
    <w:basedOn w:val="Normal"/>
    <w:link w:val="FooterChar2"/>
    <w:uiPriority w:val="99"/>
    <w:pPr>
      <w:tabs>
        <w:tab w:val="center" w:pos="4680"/>
        <w:tab w:val="right" w:pos="9360"/>
      </w:tabs>
      <w:spacing w:after="0" w:line="240" w:lineRule="auto"/>
    </w:pPr>
  </w:style>
  <w:style w:type="character" w:customStyle="1" w:styleId="FooterChar">
    <w:name w:val="Footer Char"/>
    <w:basedOn w:val="DefaultParagraphFont"/>
    <w:rPr>
      <w:rFonts w:eastAsia="Times New Roman"/>
      <w:kern w:val="0"/>
      <w:sz w:val="21"/>
      <w:szCs w:val="21"/>
    </w:rPr>
  </w:style>
  <w:style w:type="character" w:styleId="Hyperlink">
    <w:name w:val="Hyperlink"/>
    <w:basedOn w:val="DefaultParagraphFont"/>
    <w:uiPriority w:val="99"/>
    <w:rPr>
      <w:color w:val="0563C1"/>
      <w:u w:val="single"/>
    </w:rPr>
  </w:style>
  <w:style w:type="paragraph" w:customStyle="1" w:styleId="Guidelines5">
    <w:name w:val="Guidelines 5"/>
    <w:basedOn w:val="Normal"/>
    <w:pPr>
      <w:keepNext/>
      <w:spacing w:before="240" w:after="240" w:line="240" w:lineRule="auto"/>
      <w:jc w:val="both"/>
    </w:pPr>
    <w:rPr>
      <w:rFonts w:ascii="Verdana" w:hAnsi="Verdana"/>
      <w:b/>
      <w:sz w:val="24"/>
      <w:szCs w:val="20"/>
      <w:lang w:val="ro-RO"/>
    </w:rPr>
  </w:style>
  <w:style w:type="paragraph" w:styleId="FootnoteText">
    <w:name w:val="footnote text"/>
    <w:aliases w:val="Footnote Text Char Char,Fußnote,fn,FT,ft,SD Footnote Text,Footnote Text AG,Note de bas de page Car Car,Note de bas de page Car Car Car Car Car,Note de bas de page Car Car Car Car,Note de bas de page Car Car Car,Podrozdział,Footnote"/>
    <w:basedOn w:val="Normal"/>
    <w:link w:val="FootnoteTextChar2"/>
    <w:uiPriority w:val="99"/>
    <w:qFormat/>
    <w:pPr>
      <w:spacing w:after="0" w:line="240" w:lineRule="auto"/>
    </w:pPr>
    <w:rPr>
      <w:sz w:val="20"/>
      <w:szCs w:val="20"/>
    </w:rPr>
  </w:style>
  <w:style w:type="character" w:customStyle="1" w:styleId="FootnoteTextChar">
    <w:name w:val="Footnote Text Char"/>
    <w:aliases w:val="Footnote Text Char Char Char,Fußnote Char,fn Char,FT Char,ft Char,SD Footnote Text Char,Footnote Text AG Char,Note de bas de page Car Car Char,Note de bas de page Car Car Car Car Car Char,Note de bas de page Car Car Car Car Char"/>
    <w:basedOn w:val="DefaultParagraphFont"/>
    <w:uiPriority w:val="99"/>
    <w:rPr>
      <w:rFonts w:eastAsia="Times New Roman"/>
      <w:kern w:val="0"/>
      <w:sz w:val="20"/>
      <w:szCs w:val="20"/>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f"/>
    <w:basedOn w:val="DefaultParagraphFont"/>
    <w:uiPriority w:val="99"/>
    <w:rPr>
      <w:position w:val="0"/>
      <w:vertAlign w:val="superscript"/>
    </w:rPr>
  </w:style>
  <w:style w:type="character" w:customStyle="1" w:styleId="CaptionChar1">
    <w:name w:val="Caption Char1"/>
    <w:aliases w:val="Top caption Char,Caption Char Char1,Caption Char Char Char,Caption Char1 Char Char Char,Caption Char Char1 Char Char Char,Caption Char Char Char1 Char Char Char,Caption Char Char Char Char Char Char Char,Caption Char1 Char Char1"/>
    <w:link w:val="Caption"/>
    <w:uiPriority w:val="99"/>
    <w:locked/>
    <w:rsid w:val="00403C58"/>
    <w:rPr>
      <w:rFonts w:eastAsia="Times New Roman"/>
      <w:b/>
      <w:bCs/>
      <w:smallCaps/>
      <w:color w:val="595959"/>
      <w:kern w:val="0"/>
      <w:sz w:val="21"/>
      <w:szCs w:val="21"/>
    </w:rPr>
  </w:style>
  <w:style w:type="table" w:customStyle="1" w:styleId="Civittatable">
    <w:name w:val="Civitta table"/>
    <w:basedOn w:val="TableNormal"/>
    <w:uiPriority w:val="99"/>
    <w:rsid w:val="00403C58"/>
    <w:pPr>
      <w:autoSpaceDN/>
      <w:spacing w:before="60" w:after="60" w:line="240" w:lineRule="auto"/>
    </w:pPr>
    <w:rPr>
      <w:rFonts w:asciiTheme="minorHAnsi" w:eastAsia="SimSun" w:hAnsiTheme="minorHAnsi" w:cs="Cambria"/>
      <w:kern w:val="0"/>
      <w:sz w:val="20"/>
      <w:lang w:val="lt-LT"/>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44546A"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BodyText3">
    <w:name w:val="Body Text 3"/>
    <w:pPr>
      <w:suppressAutoHyphens/>
      <w:jc w:val="both"/>
    </w:pPr>
    <w:rPr>
      <w:rFonts w:eastAsia="Times New Roman" w:cs="Arial Unicode MS"/>
      <w:color w:val="000000"/>
      <w:kern w:val="0"/>
      <w:sz w:val="24"/>
      <w:szCs w:val="24"/>
      <w:lang w:eastAsia="en-GB"/>
    </w:rPr>
  </w:style>
  <w:style w:type="character" w:customStyle="1" w:styleId="BodyText3Char">
    <w:name w:val="Body Text 3 Char"/>
    <w:basedOn w:val="DefaultParagraphFont"/>
    <w:rPr>
      <w:rFonts w:eastAsia="Times New Roman" w:cs="Arial Unicode MS"/>
      <w:color w:val="000000"/>
      <w:kern w:val="0"/>
      <w:sz w:val="24"/>
      <w:szCs w:val="24"/>
      <w:lang w:eastAsia="en-GB"/>
    </w:rPr>
  </w:style>
  <w:style w:type="paragraph" w:customStyle="1" w:styleId="Default">
    <w:name w:val="Default"/>
    <w:uiPriority w:val="99"/>
    <w:qFormat/>
    <w:pPr>
      <w:suppressAutoHyphens/>
      <w:autoSpaceDE w:val="0"/>
      <w:spacing w:after="0" w:line="240" w:lineRule="auto"/>
    </w:pPr>
    <w:rPr>
      <w:rFonts w:ascii="Trebuchet MS" w:eastAsia="Times New Roman" w:hAnsi="Trebuchet MS" w:cs="Trebuchet MS"/>
      <w:color w:val="000000"/>
      <w:kern w:val="0"/>
      <w:sz w:val="24"/>
      <w:szCs w:val="24"/>
    </w:rPr>
  </w:style>
  <w:style w:type="paragraph" w:customStyle="1" w:styleId="ManualNumPar1">
    <w:name w:val="Manual NumPar 1"/>
    <w:basedOn w:val="Normal"/>
    <w:next w:val="Normal"/>
    <w:pPr>
      <w:tabs>
        <w:tab w:val="left" w:pos="360"/>
      </w:tabs>
      <w:spacing w:before="120" w:after="120" w:line="360" w:lineRule="auto"/>
      <w:ind w:left="850" w:hanging="130"/>
      <w:jc w:val="both"/>
    </w:pPr>
    <w:rPr>
      <w:rFonts w:ascii="Times New Roman" w:hAnsi="Times New Roman"/>
      <w:sz w:val="24"/>
      <w:szCs w:val="20"/>
      <w:lang w:val="en-GB" w:eastAsia="zh-CN"/>
    </w:rPr>
  </w:style>
  <w:style w:type="paragraph" w:customStyle="1" w:styleId="Applicationdirecte">
    <w:name w:val="Application directe"/>
    <w:basedOn w:val="Normal"/>
    <w:next w:val="Fait"/>
    <w:pPr>
      <w:spacing w:before="480" w:after="120" w:line="360" w:lineRule="auto"/>
      <w:jc w:val="both"/>
    </w:pPr>
    <w:rPr>
      <w:rFonts w:ascii="Times New Roman" w:hAnsi="Times New Roman"/>
      <w:sz w:val="24"/>
      <w:szCs w:val="20"/>
      <w:lang w:val="en-GB" w:eastAsia="zh-CN"/>
    </w:rPr>
  </w:style>
  <w:style w:type="paragraph" w:customStyle="1" w:styleId="Fait">
    <w:name w:val="Fait à"/>
    <w:basedOn w:val="Normal"/>
    <w:next w:val="Institutionquisigne"/>
    <w:pPr>
      <w:keepNext/>
      <w:spacing w:before="120" w:after="120" w:line="360" w:lineRule="auto"/>
      <w:jc w:val="both"/>
    </w:pPr>
    <w:rPr>
      <w:rFonts w:ascii="Times New Roman" w:hAnsi="Times New Roman"/>
      <w:sz w:val="24"/>
      <w:szCs w:val="20"/>
      <w:lang w:val="en-GB" w:eastAsia="zh-CN"/>
    </w:rPr>
  </w:style>
  <w:style w:type="paragraph" w:customStyle="1" w:styleId="Institutionquisigne">
    <w:name w:val="Institution qui signe"/>
    <w:basedOn w:val="Normal"/>
    <w:next w:val="Normal"/>
    <w:pPr>
      <w:keepNext/>
      <w:numPr>
        <w:numId w:val="3"/>
      </w:numPr>
      <w:tabs>
        <w:tab w:val="left" w:pos="4252"/>
      </w:tabs>
      <w:spacing w:before="720" w:after="120" w:line="360" w:lineRule="auto"/>
      <w:jc w:val="both"/>
    </w:pPr>
    <w:rPr>
      <w:rFonts w:ascii="Times New Roman" w:hAnsi="Times New Roman"/>
      <w:i/>
      <w:sz w:val="24"/>
      <w:szCs w:val="20"/>
      <w:lang w:val="en-GB" w:eastAsia="zh-CN"/>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2"/>
    <w:uiPriority w:val="99"/>
    <w:qFormat/>
    <w:pPr>
      <w:spacing w:line="240" w:lineRule="auto"/>
    </w:pPr>
    <w:rPr>
      <w:sz w:val="20"/>
      <w:szCs w:val="20"/>
    </w:rPr>
  </w:style>
  <w:style w:type="character" w:customStyle="1" w:styleId="CommentTextChar">
    <w:name w:val="Comment Text Char"/>
    <w:basedOn w:val="DefaultParagraphFont"/>
    <w:uiPriority w:val="99"/>
    <w:qFormat/>
    <w:rPr>
      <w:rFonts w:eastAsia="Times New Roman"/>
      <w:kern w:val="0"/>
      <w:sz w:val="20"/>
      <w:szCs w:val="20"/>
    </w:rPr>
  </w:style>
  <w:style w:type="paragraph" w:styleId="CommentSubject">
    <w:name w:val="annotation subject"/>
    <w:basedOn w:val="CommentText"/>
    <w:next w:val="CommentText"/>
    <w:link w:val="CommentSubjectChar2"/>
    <w:uiPriority w:val="99"/>
    <w:qFormat/>
    <w:rPr>
      <w:b/>
      <w:bCs/>
    </w:rPr>
  </w:style>
  <w:style w:type="character" w:customStyle="1" w:styleId="CommentSubjectChar">
    <w:name w:val="Comment Subject Char"/>
    <w:basedOn w:val="CommentTextChar"/>
    <w:rPr>
      <w:rFonts w:eastAsia="Times New Roman"/>
      <w:b/>
      <w:bCs/>
      <w:kern w:val="0"/>
      <w:sz w:val="20"/>
      <w:szCs w:val="20"/>
    </w:rPr>
  </w:style>
  <w:style w:type="paragraph" w:styleId="BalloonText">
    <w:name w:val="Balloon Text"/>
    <w:basedOn w:val="Normal"/>
    <w:link w:val="BalloonTextChar2"/>
    <w:uiPriority w:val="99"/>
    <w:qFormat/>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eastAsia="Times New Roman" w:hAnsi="Segoe UI" w:cs="Segoe UI"/>
      <w:kern w:val="0"/>
      <w:sz w:val="18"/>
      <w:szCs w:val="18"/>
    </w:rPr>
  </w:style>
  <w:style w:type="character" w:styleId="FollowedHyperlink">
    <w:name w:val="FollowedHyperlink"/>
    <w:basedOn w:val="DefaultParagraphFont"/>
    <w:uiPriority w:val="99"/>
    <w:rPr>
      <w:color w:val="954F72"/>
      <w:u w:val="single"/>
    </w:rPr>
  </w:style>
  <w:style w:type="paragraph" w:styleId="Revision">
    <w:name w:val="Revision"/>
    <w:uiPriority w:val="99"/>
    <w:qFormat/>
    <w:pPr>
      <w:suppressAutoHyphens/>
      <w:spacing w:after="0" w:line="240" w:lineRule="auto"/>
    </w:pPr>
    <w:rPr>
      <w:rFonts w:eastAsia="Times New Roman"/>
      <w:kern w:val="0"/>
      <w:sz w:val="21"/>
      <w:szCs w:val="21"/>
    </w:rPr>
  </w:style>
  <w:style w:type="paragraph" w:customStyle="1" w:styleId="bullet1">
    <w:name w:val="bullet1"/>
    <w:basedOn w:val="Normal"/>
    <w:pPr>
      <w:numPr>
        <w:numId w:val="4"/>
      </w:numPr>
      <w:spacing w:before="40" w:after="40" w:line="240" w:lineRule="auto"/>
    </w:pPr>
    <w:rPr>
      <w:rFonts w:ascii="Trebuchet MS" w:hAnsi="Trebuchet MS"/>
      <w:sz w:val="20"/>
      <w:szCs w:val="24"/>
      <w:lang w:val="ro-RO"/>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rPr>
      <w:rFonts w:ascii="Courier New" w:eastAsia="Times New Roman" w:hAnsi="Courier New" w:cs="Courier New"/>
      <w:kern w:val="0"/>
      <w:sz w:val="20"/>
      <w:szCs w:val="20"/>
    </w:rPr>
  </w:style>
  <w:style w:type="character" w:customStyle="1" w:styleId="y2iqfc">
    <w:name w:val="y2iqfc"/>
    <w:basedOn w:val="DefaultParagraphFont"/>
  </w:style>
  <w:style w:type="paragraph" w:customStyle="1" w:styleId="CM1">
    <w:name w:val="CM1"/>
    <w:basedOn w:val="Default"/>
    <w:next w:val="Default"/>
    <w:rPr>
      <w:rFonts w:ascii="EU Albertina" w:hAnsi="EU Albertina" w:cs="Times New Roman"/>
      <w:color w:val="auto"/>
    </w:rPr>
  </w:style>
  <w:style w:type="paragraph" w:customStyle="1" w:styleId="CM3">
    <w:name w:val="CM3"/>
    <w:basedOn w:val="Default"/>
    <w:next w:val="Default"/>
    <w:rPr>
      <w:rFonts w:ascii="EU Albertina" w:hAnsi="EU Albertina" w:cs="Times New Roman"/>
      <w:color w:val="auto"/>
    </w:rPr>
  </w:style>
  <w:style w:type="paragraph" w:styleId="TOC3">
    <w:name w:val="toc 3"/>
    <w:basedOn w:val="Normal"/>
    <w:next w:val="Normal"/>
    <w:link w:val="TOC3Char"/>
    <w:autoRedefine/>
    <w:uiPriority w:val="39"/>
    <w:rsid w:val="007D680A"/>
    <w:pPr>
      <w:tabs>
        <w:tab w:val="left" w:pos="1100"/>
        <w:tab w:val="right" w:leader="dot" w:pos="9350"/>
      </w:tabs>
      <w:spacing w:after="0"/>
      <w:ind w:left="420"/>
    </w:pPr>
  </w:style>
  <w:style w:type="paragraph" w:styleId="TOC1">
    <w:name w:val="toc 1"/>
    <w:basedOn w:val="Normal"/>
    <w:next w:val="Normal"/>
    <w:autoRedefine/>
    <w:uiPriority w:val="39"/>
    <w:rsid w:val="00EE3909"/>
    <w:pPr>
      <w:tabs>
        <w:tab w:val="right" w:leader="dot" w:pos="9350"/>
      </w:tabs>
      <w:spacing w:after="100"/>
    </w:pPr>
  </w:style>
  <w:style w:type="paragraph" w:styleId="TOC2">
    <w:name w:val="toc 2"/>
    <w:basedOn w:val="Normal"/>
    <w:next w:val="Normal"/>
    <w:autoRedefine/>
    <w:uiPriority w:val="39"/>
    <w:pPr>
      <w:tabs>
        <w:tab w:val="left" w:pos="660"/>
        <w:tab w:val="right" w:leader="dot" w:pos="9530"/>
      </w:tabs>
      <w:spacing w:after="100"/>
      <w:ind w:left="210"/>
    </w:pPr>
    <w:rPr>
      <w:rFonts w:ascii="Trebuchet MS" w:hAnsi="Trebuchet MS"/>
      <w:color w:val="1F3864"/>
      <w:lang w:val="en-GB"/>
    </w:rPr>
  </w:style>
  <w:style w:type="numbering" w:customStyle="1" w:styleId="List0">
    <w:name w:val="List 0"/>
    <w:basedOn w:val="NoList"/>
    <w:pPr>
      <w:numPr>
        <w:numId w:val="1"/>
      </w:numPr>
    </w:pPr>
  </w:style>
  <w:style w:type="numbering" w:customStyle="1" w:styleId="List16">
    <w:name w:val="List 16"/>
    <w:basedOn w:val="NoList"/>
    <w:pPr>
      <w:numPr>
        <w:numId w:val="2"/>
      </w:numPr>
    </w:pPr>
  </w:style>
  <w:style w:type="numbering" w:customStyle="1" w:styleId="LFO9">
    <w:name w:val="LFO9"/>
    <w:basedOn w:val="NoList"/>
    <w:pPr>
      <w:numPr>
        <w:numId w:val="3"/>
      </w:numPr>
    </w:pPr>
  </w:style>
  <w:style w:type="numbering" w:customStyle="1" w:styleId="LFO55">
    <w:name w:val="LFO55"/>
    <w:basedOn w:val="NoList"/>
    <w:pPr>
      <w:numPr>
        <w:numId w:val="4"/>
      </w:numPr>
    </w:pPr>
  </w:style>
  <w:style w:type="character" w:customStyle="1" w:styleId="ListParagraphChar1">
    <w:name w:val="List Paragraph Char1"/>
    <w:aliases w:val="ERP-List Paragraph Char1,List Paragraph11 Char1,Bullet EY Char1,List Paragraph1 Char1,Normal bullet 2 Char1,Forth level Char1,Bullet 1 Char1,Table of contents numbered Char1,A_wyliczenie Char1,K-P_odwolanie Char1,maz_wyliczenie Char"/>
    <w:basedOn w:val="DefaultParagraphFont"/>
    <w:link w:val="ListParagraph"/>
    <w:uiPriority w:val="34"/>
    <w:qFormat/>
    <w:rsid w:val="00CF1E1D"/>
    <w:rPr>
      <w:rFonts w:eastAsia="Times New Roman"/>
      <w:kern w:val="0"/>
      <w:sz w:val="21"/>
      <w:szCs w:val="21"/>
    </w:rPr>
  </w:style>
  <w:style w:type="character" w:customStyle="1" w:styleId="Heading3Char1">
    <w:name w:val="Heading 3 Char1"/>
    <w:basedOn w:val="DefaultParagraphFont"/>
    <w:link w:val="Heading3"/>
    <w:uiPriority w:val="99"/>
    <w:qFormat/>
    <w:rsid w:val="0045785B"/>
    <w:rPr>
      <w:rFonts w:asciiTheme="minorHAnsi" w:eastAsia="Times New Roman" w:hAnsiTheme="minorHAnsi" w:cstheme="minorHAnsi"/>
      <w:b/>
      <w:color w:val="538135"/>
      <w:kern w:val="0"/>
      <w:sz w:val="24"/>
      <w:szCs w:val="24"/>
      <w:lang w:val="en-GB"/>
    </w:rPr>
  </w:style>
  <w:style w:type="table" w:styleId="TableGrid">
    <w:name w:val="Table Grid"/>
    <w:basedOn w:val="TableNormal"/>
    <w:uiPriority w:val="59"/>
    <w:rsid w:val="002418B5"/>
    <w:pPr>
      <w:autoSpaceDN/>
      <w:spacing w:after="0" w:line="240" w:lineRule="auto"/>
    </w:pPr>
    <w:rPr>
      <w:rFonts w:asciiTheme="minorHAnsi" w:eastAsiaTheme="minorEastAsia" w:hAnsiTheme="minorHAnsi" w:cstheme="minorBidi"/>
      <w:kern w:val="0"/>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basedOn w:val="DefaultParagraphFont"/>
    <w:link w:val="CommentText"/>
    <w:uiPriority w:val="99"/>
    <w:qFormat/>
    <w:locked/>
    <w:rsid w:val="00442EDD"/>
    <w:rPr>
      <w:rFonts w:eastAsia="Times New Roman"/>
      <w:kern w:val="0"/>
      <w:sz w:val="20"/>
      <w:szCs w:val="20"/>
    </w:rPr>
  </w:style>
  <w:style w:type="paragraph" w:styleId="BodyText">
    <w:name w:val="Body Text"/>
    <w:basedOn w:val="Normal"/>
    <w:link w:val="BodyTextChar"/>
    <w:unhideWhenUsed/>
    <w:rsid w:val="0043052F"/>
    <w:pPr>
      <w:spacing w:after="120"/>
    </w:pPr>
  </w:style>
  <w:style w:type="character" w:customStyle="1" w:styleId="BodyTextChar">
    <w:name w:val="Body Text Char"/>
    <w:basedOn w:val="DefaultParagraphFont"/>
    <w:link w:val="BodyText"/>
    <w:rsid w:val="0043052F"/>
    <w:rPr>
      <w:rFonts w:eastAsia="Times New Roman"/>
      <w:kern w:val="0"/>
      <w:sz w:val="21"/>
      <w:szCs w:val="21"/>
    </w:rPr>
  </w:style>
  <w:style w:type="paragraph" w:styleId="NormalWeb">
    <w:name w:val="Normal (Web)"/>
    <w:basedOn w:val="Normal"/>
    <w:uiPriority w:val="99"/>
    <w:semiHidden/>
    <w:unhideWhenUsed/>
    <w:qFormat/>
    <w:rsid w:val="00100529"/>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Normal"/>
    <w:uiPriority w:val="1"/>
    <w:qFormat/>
    <w:rsid w:val="00AB5682"/>
    <w:pPr>
      <w:widowControl w:val="0"/>
      <w:suppressAutoHyphens w:val="0"/>
      <w:autoSpaceDE w:val="0"/>
      <w:spacing w:after="0" w:line="240" w:lineRule="auto"/>
    </w:pPr>
    <w:rPr>
      <w:rFonts w:eastAsia="Calibri" w:cs="Calibri"/>
      <w:szCs w:val="22"/>
    </w:rPr>
  </w:style>
  <w:style w:type="table" w:styleId="GridTable4-Accent1">
    <w:name w:val="Grid Table 4 Accent 1"/>
    <w:basedOn w:val="TableNormal"/>
    <w:uiPriority w:val="49"/>
    <w:rsid w:val="00AB5682"/>
    <w:pPr>
      <w:autoSpaceDN/>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qFormat/>
    <w:rsid w:val="00E45039"/>
    <w:rPr>
      <w:color w:val="808080"/>
    </w:rPr>
  </w:style>
  <w:style w:type="character" w:customStyle="1" w:styleId="BalloonTextChar2">
    <w:name w:val="Balloon Text Char2"/>
    <w:basedOn w:val="DefaultParagraphFont"/>
    <w:link w:val="BalloonText"/>
    <w:uiPriority w:val="99"/>
    <w:qFormat/>
    <w:rsid w:val="007D680A"/>
    <w:rPr>
      <w:rFonts w:ascii="Segoe UI" w:eastAsia="Times New Roman" w:hAnsi="Segoe UI" w:cs="Segoe UI"/>
      <w:kern w:val="0"/>
      <w:sz w:val="18"/>
      <w:szCs w:val="18"/>
    </w:rPr>
  </w:style>
  <w:style w:type="character" w:customStyle="1" w:styleId="cf01">
    <w:name w:val="cf01"/>
    <w:basedOn w:val="DefaultParagraphFont"/>
    <w:rsid w:val="008D6D87"/>
    <w:rPr>
      <w:rFonts w:ascii="Segoe UI" w:hAnsi="Segoe UI" w:cs="Segoe UI" w:hint="default"/>
      <w:sz w:val="18"/>
      <w:szCs w:val="18"/>
    </w:rPr>
  </w:style>
  <w:style w:type="table" w:styleId="TableGridLight">
    <w:name w:val="Grid Table Light"/>
    <w:basedOn w:val="TableNormal"/>
    <w:uiPriority w:val="40"/>
    <w:rsid w:val="00102726"/>
    <w:pPr>
      <w:autoSpaceDN/>
      <w:spacing w:after="0" w:line="240" w:lineRule="auto"/>
    </w:pPr>
    <w:rPr>
      <w:rFonts w:asciiTheme="minorHAnsi" w:eastAsiaTheme="minorHAnsi" w:hAnsiTheme="minorHAnsi" w:cstheme="minorBidi"/>
      <w:kern w:val="2"/>
      <w:lang w:val="en-GB"/>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1">
    <w:name w:val="Heading 1 Char1"/>
    <w:basedOn w:val="DefaultParagraphFont"/>
    <w:link w:val="Heading1"/>
    <w:uiPriority w:val="99"/>
    <w:qFormat/>
    <w:locked/>
    <w:rsid w:val="00CC14BB"/>
    <w:rPr>
      <w:rFonts w:ascii="Calibri Light" w:eastAsia="Times New Roman" w:hAnsi="Calibri Light"/>
      <w:color w:val="538135"/>
      <w:kern w:val="0"/>
      <w:sz w:val="32"/>
      <w:szCs w:val="40"/>
    </w:rPr>
  </w:style>
  <w:style w:type="character" w:customStyle="1" w:styleId="Heading2Char1">
    <w:name w:val="Heading 2 Char1"/>
    <w:basedOn w:val="DefaultParagraphFont"/>
    <w:link w:val="Heading2"/>
    <w:uiPriority w:val="99"/>
    <w:qFormat/>
    <w:locked/>
    <w:rsid w:val="007238E3"/>
    <w:rPr>
      <w:rFonts w:eastAsia="Times New Roman"/>
      <w:b/>
      <w:color w:val="538135"/>
      <w:kern w:val="0"/>
      <w:sz w:val="24"/>
      <w:szCs w:val="28"/>
    </w:rPr>
  </w:style>
  <w:style w:type="character" w:customStyle="1" w:styleId="Heading4Char1">
    <w:name w:val="Heading 4 Char1"/>
    <w:basedOn w:val="DefaultParagraphFont"/>
    <w:link w:val="Heading4"/>
    <w:qFormat/>
    <w:rsid w:val="007238E3"/>
    <w:rPr>
      <w:rFonts w:ascii="Calibri Light" w:eastAsia="Times New Roman" w:hAnsi="Calibri Light"/>
      <w:color w:val="70AD47"/>
      <w:kern w:val="0"/>
    </w:rPr>
  </w:style>
  <w:style w:type="character" w:customStyle="1" w:styleId="HeaderChar2">
    <w:name w:val="Header Char2"/>
    <w:basedOn w:val="DefaultParagraphFont"/>
    <w:link w:val="Header"/>
    <w:uiPriority w:val="99"/>
    <w:qFormat/>
    <w:locked/>
    <w:rsid w:val="007238E3"/>
    <w:rPr>
      <w:rFonts w:eastAsia="Times New Roman"/>
      <w:kern w:val="0"/>
      <w:szCs w:val="21"/>
    </w:rPr>
  </w:style>
  <w:style w:type="character" w:customStyle="1" w:styleId="FooterChar2">
    <w:name w:val="Footer Char2"/>
    <w:basedOn w:val="DefaultParagraphFont"/>
    <w:link w:val="Footer"/>
    <w:uiPriority w:val="99"/>
    <w:qFormat/>
    <w:locked/>
    <w:rsid w:val="007238E3"/>
    <w:rPr>
      <w:rFonts w:eastAsia="Times New Roman"/>
      <w:kern w:val="0"/>
      <w:szCs w:val="21"/>
    </w:rPr>
  </w:style>
  <w:style w:type="character" w:customStyle="1" w:styleId="FootnoteTextChar2">
    <w:name w:val="Footnote Text Char2"/>
    <w:aliases w:val="Footnote Text Char Char Char1,Fußnote Char1,fn Char1,FT Char1,ft Char1,SD Footnote Text Char1,Footnote Text AG Char1,Note de bas de page Car Car Char1,Note de bas de page Car Car Car Car Car Char1,Note de bas de page Car Car Car Char"/>
    <w:basedOn w:val="DefaultParagraphFont"/>
    <w:link w:val="FootnoteText"/>
    <w:uiPriority w:val="99"/>
    <w:qFormat/>
    <w:locked/>
    <w:rsid w:val="007238E3"/>
    <w:rPr>
      <w:rFonts w:eastAsia="Times New Roman"/>
      <w:kern w:val="0"/>
      <w:sz w:val="20"/>
      <w:szCs w:val="20"/>
    </w:rPr>
  </w:style>
  <w:style w:type="character" w:customStyle="1" w:styleId="FootnoteCharacters">
    <w:name w:val="Footnote Characters"/>
    <w:basedOn w:val="DefaultParagraphFont"/>
    <w:uiPriority w:val="99"/>
    <w:qFormat/>
    <w:rsid w:val="007238E3"/>
    <w:rPr>
      <w:vertAlign w:val="superscript"/>
    </w:rPr>
  </w:style>
  <w:style w:type="character" w:customStyle="1" w:styleId="CommentSubjectChar2">
    <w:name w:val="Comment Subject Char2"/>
    <w:basedOn w:val="CommentTextChar2"/>
    <w:link w:val="CommentSubject"/>
    <w:uiPriority w:val="99"/>
    <w:qFormat/>
    <w:locked/>
    <w:rsid w:val="007238E3"/>
    <w:rPr>
      <w:rFonts w:eastAsia="Times New Roman"/>
      <w:b/>
      <w:bCs/>
      <w:kern w:val="0"/>
      <w:sz w:val="20"/>
      <w:szCs w:val="20"/>
    </w:rPr>
  </w:style>
  <w:style w:type="character" w:customStyle="1" w:styleId="TOC3Char">
    <w:name w:val="TOC 3 Char"/>
    <w:basedOn w:val="DefaultParagraphFont"/>
    <w:link w:val="TOC3"/>
    <w:uiPriority w:val="39"/>
    <w:qFormat/>
    <w:locked/>
    <w:rsid w:val="007238E3"/>
    <w:rPr>
      <w:rFonts w:eastAsia="Times New Roman"/>
      <w:kern w:val="0"/>
      <w:szCs w:val="21"/>
    </w:rPr>
  </w:style>
  <w:style w:type="character" w:customStyle="1" w:styleId="TitleChar2">
    <w:name w:val="Title Char2"/>
    <w:basedOn w:val="DefaultParagraphFont"/>
    <w:link w:val="Title"/>
    <w:uiPriority w:val="99"/>
    <w:qFormat/>
    <w:locked/>
    <w:rsid w:val="007238E3"/>
    <w:rPr>
      <w:rFonts w:ascii="Calibri Light" w:eastAsia="Times New Roman" w:hAnsi="Calibri Light"/>
      <w:color w:val="262626"/>
      <w:spacing w:val="-15"/>
      <w:kern w:val="0"/>
      <w:sz w:val="96"/>
      <w:szCs w:val="96"/>
    </w:rPr>
  </w:style>
  <w:style w:type="character" w:customStyle="1" w:styleId="SubtitleChar2">
    <w:name w:val="Subtitle Char2"/>
    <w:basedOn w:val="DefaultParagraphFont"/>
    <w:link w:val="Subtitle"/>
    <w:uiPriority w:val="99"/>
    <w:qFormat/>
    <w:locked/>
    <w:rsid w:val="007238E3"/>
    <w:rPr>
      <w:rFonts w:ascii="Calibri Light" w:eastAsia="Times New Roman" w:hAnsi="Calibri Light"/>
      <w:kern w:val="0"/>
      <w:sz w:val="30"/>
      <w:szCs w:val="30"/>
    </w:rPr>
  </w:style>
  <w:style w:type="character" w:customStyle="1" w:styleId="QuoteChar2">
    <w:name w:val="Quote Char2"/>
    <w:basedOn w:val="DefaultParagraphFont"/>
    <w:link w:val="Quote"/>
    <w:uiPriority w:val="99"/>
    <w:qFormat/>
    <w:locked/>
    <w:rsid w:val="007238E3"/>
    <w:rPr>
      <w:rFonts w:eastAsia="Times New Roman"/>
      <w:i/>
      <w:iCs/>
      <w:color w:val="262626"/>
      <w:kern w:val="0"/>
      <w:szCs w:val="21"/>
    </w:rPr>
  </w:style>
  <w:style w:type="character" w:customStyle="1" w:styleId="BulletChar">
    <w:name w:val="Bullet Char"/>
    <w:basedOn w:val="DefaultParagraphFont"/>
    <w:link w:val="Bullet"/>
    <w:qFormat/>
    <w:rsid w:val="007238E3"/>
    <w:rPr>
      <w:rFonts w:asciiTheme="minorHAnsi" w:hAnsiTheme="minorHAnsi" w:cs="Cambria"/>
      <w:bCs/>
      <w:lang w:eastAsia="ja-JP"/>
    </w:rPr>
  </w:style>
  <w:style w:type="character" w:customStyle="1" w:styleId="BottomcaptionChar">
    <w:name w:val="Bottom caption Char"/>
    <w:basedOn w:val="DefaultParagraphFont"/>
    <w:link w:val="Bottomcaption"/>
    <w:qFormat/>
    <w:rsid w:val="007238E3"/>
    <w:rPr>
      <w:rFonts w:asciiTheme="minorHAnsi" w:hAnsiTheme="minorHAnsi" w:cs="Cambria"/>
      <w:color w:val="808080" w:themeColor="background1" w:themeShade="80"/>
      <w:sz w:val="20"/>
      <w:szCs w:val="20"/>
      <w:lang w:eastAsia="ja-JP"/>
    </w:rPr>
  </w:style>
  <w:style w:type="character" w:customStyle="1" w:styleId="SummaryChar">
    <w:name w:val="Summary Char"/>
    <w:basedOn w:val="DefaultParagraphFont"/>
    <w:link w:val="Summary"/>
    <w:qFormat/>
    <w:rsid w:val="007238E3"/>
    <w:rPr>
      <w:rFonts w:asciiTheme="minorHAnsi" w:hAnsiTheme="minorHAnsi" w:cs="Cambria"/>
      <w:bCs/>
      <w:color w:val="000000" w:themeColor="text1"/>
      <w:lang w:eastAsia="ja-JP"/>
    </w:rPr>
  </w:style>
  <w:style w:type="character" w:customStyle="1" w:styleId="FocusChar">
    <w:name w:val="Focus Char"/>
    <w:basedOn w:val="DefaultParagraphFont"/>
    <w:link w:val="Focus"/>
    <w:qFormat/>
    <w:rsid w:val="007238E3"/>
    <w:rPr>
      <w:rFonts w:asciiTheme="minorHAnsi" w:hAnsiTheme="minorHAnsi" w:cs="Cambria"/>
      <w:b/>
      <w:bCs/>
      <w:caps/>
      <w:color w:val="4472C4" w:themeColor="accent1"/>
      <w:lang w:eastAsia="ja-JP"/>
    </w:rPr>
  </w:style>
  <w:style w:type="character" w:customStyle="1" w:styleId="SingleCellChar">
    <w:name w:val="Single Cell Char"/>
    <w:basedOn w:val="FocusChar"/>
    <w:link w:val="SingleCell"/>
    <w:qFormat/>
    <w:rsid w:val="007238E3"/>
    <w:rPr>
      <w:rFonts w:asciiTheme="minorHAnsi" w:hAnsiTheme="minorHAnsi" w:cs="Cambria"/>
      <w:b/>
      <w:bCs/>
      <w:caps/>
      <w:color w:val="44546A" w:themeColor="text2"/>
      <w:lang w:eastAsia="ja-JP"/>
    </w:rPr>
  </w:style>
  <w:style w:type="character" w:customStyle="1" w:styleId="UnresolvedMention1">
    <w:name w:val="Unresolved Mention1"/>
    <w:basedOn w:val="DefaultParagraphFont"/>
    <w:uiPriority w:val="99"/>
    <w:semiHidden/>
    <w:unhideWhenUsed/>
    <w:qFormat/>
    <w:rsid w:val="007238E3"/>
    <w:rPr>
      <w:color w:val="605E5C"/>
      <w:shd w:val="clear" w:color="auto" w:fill="E1DFDD"/>
    </w:rPr>
  </w:style>
  <w:style w:type="character" w:customStyle="1" w:styleId="Heading5Char1">
    <w:name w:val="Heading 5 Char1"/>
    <w:basedOn w:val="DefaultParagraphFont"/>
    <w:link w:val="Heading5"/>
    <w:qFormat/>
    <w:rsid w:val="007238E3"/>
    <w:rPr>
      <w:rFonts w:ascii="Calibri Light" w:eastAsia="Times New Roman" w:hAnsi="Calibri Light"/>
      <w:i/>
      <w:iCs/>
      <w:color w:val="70AD47"/>
      <w:kern w:val="0"/>
    </w:rPr>
  </w:style>
  <w:style w:type="character" w:customStyle="1" w:styleId="IntenseQuoteChar2">
    <w:name w:val="Intense Quote Char2"/>
    <w:basedOn w:val="DefaultParagraphFont"/>
    <w:link w:val="IntenseQuote"/>
    <w:uiPriority w:val="30"/>
    <w:qFormat/>
    <w:rsid w:val="007238E3"/>
    <w:rPr>
      <w:rFonts w:ascii="Calibri Light" w:eastAsia="Times New Roman" w:hAnsi="Calibri Light"/>
      <w:i/>
      <w:iCs/>
      <w:color w:val="70AD47"/>
      <w:kern w:val="0"/>
      <w:sz w:val="32"/>
      <w:szCs w:val="32"/>
    </w:rPr>
  </w:style>
  <w:style w:type="character" w:customStyle="1" w:styleId="BoldCIVITTABlueChar">
    <w:name w:val="Bold_CIVITTA Blue Char"/>
    <w:basedOn w:val="DefaultParagraphFont"/>
    <w:link w:val="BoldCIVITTABlue"/>
    <w:qFormat/>
    <w:rsid w:val="007238E3"/>
    <w:rPr>
      <w:rFonts w:asciiTheme="minorHAnsi" w:hAnsiTheme="minorHAnsi" w:cstheme="minorHAnsi"/>
      <w:b/>
      <w:bCs/>
      <w:color w:val="4472C4" w:themeColor="accent1"/>
      <w:lang w:eastAsia="ja-JP"/>
    </w:rPr>
  </w:style>
  <w:style w:type="character" w:customStyle="1" w:styleId="TitleSectionChar">
    <w:name w:val="Title_Section Char"/>
    <w:basedOn w:val="DefaultParagraphFont"/>
    <w:link w:val="TitleSection"/>
    <w:qFormat/>
    <w:rsid w:val="007238E3"/>
    <w:rPr>
      <w:rFonts w:asciiTheme="minorHAnsi" w:hAnsiTheme="minorHAnsi" w:cs="Cambria"/>
      <w:b/>
      <w:bCs/>
      <w:caps/>
      <w:color w:val="4472C4" w:themeColor="accent1"/>
      <w:sz w:val="40"/>
      <w:szCs w:val="40"/>
      <w:lang w:eastAsia="ja-JP"/>
    </w:rPr>
  </w:style>
  <w:style w:type="character" w:customStyle="1" w:styleId="TitleCoverPageChar">
    <w:name w:val="Title_CoverPage Char"/>
    <w:basedOn w:val="DefaultParagraphFont"/>
    <w:link w:val="TitleCoverPage"/>
    <w:qFormat/>
    <w:rsid w:val="007238E3"/>
    <w:rPr>
      <w:rFonts w:asciiTheme="minorHAnsi" w:hAnsiTheme="minorHAnsi" w:cstheme="minorHAnsi"/>
      <w:b/>
      <w:bCs/>
      <w:color w:val="FFFFFF" w:themeColor="background1"/>
      <w:sz w:val="44"/>
      <w:szCs w:val="44"/>
      <w:lang w:eastAsia="ja-JP"/>
    </w:rPr>
  </w:style>
  <w:style w:type="character" w:customStyle="1" w:styleId="BoldCIVITTAWhiteChar">
    <w:name w:val="Bold_CIVITTA White Char"/>
    <w:basedOn w:val="DefaultParagraphFont"/>
    <w:link w:val="BoldCIVITTAWhite"/>
    <w:qFormat/>
    <w:rsid w:val="007238E3"/>
    <w:rPr>
      <w:rFonts w:asciiTheme="minorHAnsi" w:hAnsiTheme="minorHAnsi" w:cstheme="minorHAnsi"/>
      <w:b/>
      <w:bCs/>
      <w:color w:val="FFFFFF" w:themeColor="background1"/>
      <w:lang w:eastAsia="ja-JP"/>
    </w:rPr>
  </w:style>
  <w:style w:type="character" w:customStyle="1" w:styleId="NormalBackCoverChar">
    <w:name w:val="Normal_BackCover Char"/>
    <w:basedOn w:val="DefaultParagraphFont"/>
    <w:link w:val="NormalBackCover"/>
    <w:qFormat/>
    <w:rsid w:val="007238E3"/>
    <w:rPr>
      <w:rFonts w:asciiTheme="minorHAnsi" w:hAnsiTheme="minorHAnsi" w:cs="Cambria"/>
      <w:color w:val="FFFFFF" w:themeColor="background1"/>
      <w:lang w:eastAsia="ja-JP"/>
    </w:rPr>
  </w:style>
  <w:style w:type="character" w:customStyle="1" w:styleId="Heading6Char1">
    <w:name w:val="Heading 6 Char1"/>
    <w:basedOn w:val="DefaultParagraphFont"/>
    <w:link w:val="Heading6"/>
    <w:qFormat/>
    <w:rsid w:val="007238E3"/>
    <w:rPr>
      <w:rFonts w:ascii="Calibri Light" w:eastAsia="Times New Roman" w:hAnsi="Calibri Light"/>
      <w:color w:val="70AD47"/>
      <w:kern w:val="0"/>
      <w:szCs w:val="21"/>
    </w:rPr>
  </w:style>
  <w:style w:type="character" w:customStyle="1" w:styleId="BoldCIVITTALightBlueChar">
    <w:name w:val="Bold_CIVITTA Light Blue Char"/>
    <w:basedOn w:val="NormalBackCoverChar"/>
    <w:link w:val="BoldCIVITTALightBlue"/>
    <w:qFormat/>
    <w:rsid w:val="007238E3"/>
    <w:rPr>
      <w:rFonts w:asciiTheme="minorHAnsi" w:hAnsiTheme="minorHAnsi" w:cs="Cambria"/>
      <w:b/>
      <w:bCs/>
      <w:color w:val="ED7D31" w:themeColor="accent2"/>
      <w:lang w:eastAsia="ja-JP"/>
    </w:rPr>
  </w:style>
  <w:style w:type="character" w:customStyle="1" w:styleId="Heading7Char1">
    <w:name w:val="Heading 7 Char1"/>
    <w:basedOn w:val="DefaultParagraphFont"/>
    <w:link w:val="Heading7"/>
    <w:qFormat/>
    <w:rsid w:val="007238E3"/>
    <w:rPr>
      <w:rFonts w:ascii="Calibri Light" w:eastAsia="Times New Roman" w:hAnsi="Calibri Light"/>
      <w:b/>
      <w:bCs/>
      <w:color w:val="70AD47"/>
      <w:kern w:val="0"/>
      <w:szCs w:val="21"/>
    </w:rPr>
  </w:style>
  <w:style w:type="character" w:customStyle="1" w:styleId="FooterInvoiceChar">
    <w:name w:val="Footer_Invoice Char"/>
    <w:basedOn w:val="DefaultParagraphFont"/>
    <w:link w:val="FooterInvoice"/>
    <w:qFormat/>
    <w:rsid w:val="007238E3"/>
    <w:rPr>
      <w:rFonts w:asciiTheme="minorHAnsi" w:hAnsiTheme="minorHAnsi" w:cs="Cambria"/>
      <w:bCs/>
      <w:color w:val="A5A5A5" w:themeColor="accent3"/>
      <w:sz w:val="16"/>
      <w:szCs w:val="20"/>
      <w:lang w:eastAsia="ja-JP"/>
    </w:rPr>
  </w:style>
  <w:style w:type="character" w:customStyle="1" w:styleId="CVRelevantXPPre-CivittaChar">
    <w:name w:val="CV_Relevant XP Pre-Civitta Char"/>
    <w:basedOn w:val="DefaultParagraphFont"/>
    <w:link w:val="CVRelevantXPPre-Civitta"/>
    <w:qFormat/>
    <w:rsid w:val="007238E3"/>
    <w:rPr>
      <w:rFonts w:asciiTheme="minorHAnsi" w:eastAsiaTheme="minorHAnsi" w:hAnsiTheme="minorHAnsi" w:cstheme="minorBidi"/>
      <w:sz w:val="20"/>
      <w:szCs w:val="20"/>
    </w:rPr>
  </w:style>
  <w:style w:type="character" w:customStyle="1" w:styleId="CVDescriptionChar">
    <w:name w:val="CV_Description Char"/>
    <w:basedOn w:val="CVRelevantXPPre-CivittaChar"/>
    <w:link w:val="CVDescription"/>
    <w:qFormat/>
    <w:rsid w:val="007238E3"/>
    <w:rPr>
      <w:rFonts w:asciiTheme="minorHAnsi" w:eastAsiaTheme="minorHAnsi" w:hAnsiTheme="minorHAnsi" w:cstheme="minorBidi"/>
      <w:sz w:val="20"/>
      <w:szCs w:val="20"/>
    </w:rPr>
  </w:style>
  <w:style w:type="character" w:customStyle="1" w:styleId="CVEducationCivittaChar">
    <w:name w:val="CV_Education_Civitta Char"/>
    <w:basedOn w:val="CVDescriptionChar"/>
    <w:link w:val="CVEducationCivitta"/>
    <w:qFormat/>
    <w:rsid w:val="007238E3"/>
    <w:rPr>
      <w:rFonts w:asciiTheme="minorHAnsi" w:eastAsiaTheme="minorHAnsi" w:hAnsiTheme="minorHAnsi" w:cstheme="minorBidi"/>
      <w:sz w:val="20"/>
      <w:szCs w:val="20"/>
    </w:rPr>
  </w:style>
  <w:style w:type="character" w:customStyle="1" w:styleId="CVSectionCivittaChar">
    <w:name w:val="CV_Section_Civitta Char"/>
    <w:basedOn w:val="DefaultParagraphFont"/>
    <w:link w:val="CVSectionCivitta"/>
    <w:qFormat/>
    <w:rsid w:val="007238E3"/>
    <w:rPr>
      <w:rFonts w:asciiTheme="minorHAnsi" w:eastAsiaTheme="minorHAnsi" w:hAnsiTheme="minorHAnsi" w:cstheme="minorBidi"/>
      <w:b/>
      <w:bCs/>
      <w:color w:val="4472C4" w:themeColor="accent1"/>
    </w:rPr>
  </w:style>
  <w:style w:type="character" w:customStyle="1" w:styleId="NormalLeftAlignedChar">
    <w:name w:val="Normal_LeftAligned Char"/>
    <w:basedOn w:val="DefaultParagraphFont"/>
    <w:link w:val="NormalLeftAligned"/>
    <w:qFormat/>
    <w:rsid w:val="007238E3"/>
    <w:rPr>
      <w:rFonts w:asciiTheme="minorHAnsi" w:hAnsiTheme="minorHAnsi" w:cstheme="minorHAnsi"/>
      <w:bCs/>
      <w:color w:val="FFFFFF" w:themeColor="background1"/>
      <w:lang w:eastAsia="ja-JP"/>
    </w:rPr>
  </w:style>
  <w:style w:type="character" w:customStyle="1" w:styleId="NormalBoldChar">
    <w:name w:val="Normal_Bold Char"/>
    <w:basedOn w:val="NormalLeftAlignedChar"/>
    <w:link w:val="NormalBold"/>
    <w:qFormat/>
    <w:rsid w:val="007238E3"/>
    <w:rPr>
      <w:rFonts w:asciiTheme="minorHAnsi" w:hAnsiTheme="minorHAnsi" w:cstheme="minorHAnsi"/>
      <w:b/>
      <w:bCs/>
      <w:color w:val="FFFFFF" w:themeColor="background1"/>
      <w:lang w:eastAsia="ja-JP"/>
    </w:rPr>
  </w:style>
  <w:style w:type="character" w:customStyle="1" w:styleId="NormalWhiteChar">
    <w:name w:val="Normal_White Char"/>
    <w:basedOn w:val="DefaultParagraphFont"/>
    <w:link w:val="NormalWhite"/>
    <w:qFormat/>
    <w:rsid w:val="007238E3"/>
    <w:rPr>
      <w:rFonts w:asciiTheme="minorHAnsi" w:hAnsiTheme="minorHAnsi" w:cs="Cambria"/>
      <w:bCs/>
      <w:color w:val="FFFFFF" w:themeColor="background1"/>
      <w:lang w:eastAsia="ja-JP"/>
    </w:rPr>
  </w:style>
  <w:style w:type="character" w:customStyle="1" w:styleId="NormalBackCoverBigChar">
    <w:name w:val="Normal_BackCover_Big Char"/>
    <w:basedOn w:val="NormalBackCoverChar"/>
    <w:link w:val="NormalBackCoverBig"/>
    <w:qFormat/>
    <w:rsid w:val="007238E3"/>
    <w:rPr>
      <w:rFonts w:asciiTheme="minorHAnsi" w:hAnsiTheme="minorHAnsi" w:cs="Cambria"/>
      <w:b/>
      <w:bCs/>
      <w:color w:val="FFFFFF" w:themeColor="background1"/>
      <w:sz w:val="42"/>
      <w:szCs w:val="42"/>
      <w:lang w:eastAsia="ja-JP"/>
    </w:rPr>
  </w:style>
  <w:style w:type="character" w:customStyle="1" w:styleId="EndnoteTextChar">
    <w:name w:val="Endnote Text Char"/>
    <w:basedOn w:val="DefaultParagraphFont"/>
    <w:link w:val="EndnoteText"/>
    <w:uiPriority w:val="99"/>
    <w:semiHidden/>
    <w:qFormat/>
    <w:rsid w:val="007238E3"/>
    <w:rPr>
      <w:rFonts w:asciiTheme="minorHAnsi" w:hAnsiTheme="minorHAnsi" w:cs="Cambria"/>
      <w:bCs/>
      <w:sz w:val="20"/>
      <w:szCs w:val="20"/>
      <w:lang w:eastAsia="ja-JP"/>
    </w:rPr>
  </w:style>
  <w:style w:type="character" w:customStyle="1" w:styleId="EndnoteCharacters">
    <w:name w:val="Endnote Characters"/>
    <w:basedOn w:val="DefaultParagraphFont"/>
    <w:uiPriority w:val="99"/>
    <w:semiHidden/>
    <w:unhideWhenUsed/>
    <w:qFormat/>
    <w:rsid w:val="007238E3"/>
    <w:rPr>
      <w:vertAlign w:val="superscript"/>
    </w:rPr>
  </w:style>
  <w:style w:type="character" w:styleId="EndnoteReference">
    <w:name w:val="endnote reference"/>
    <w:rsid w:val="007238E3"/>
    <w:rPr>
      <w:vertAlign w:val="superscript"/>
    </w:rPr>
  </w:style>
  <w:style w:type="character" w:customStyle="1" w:styleId="NoSpacingChar">
    <w:name w:val="No Spacing Char"/>
    <w:basedOn w:val="DefaultParagraphFont"/>
    <w:link w:val="NoSpacing"/>
    <w:uiPriority w:val="1"/>
    <w:qFormat/>
    <w:rsid w:val="007238E3"/>
    <w:rPr>
      <w:rFonts w:eastAsia="Times New Roman"/>
      <w:kern w:val="0"/>
      <w:sz w:val="21"/>
      <w:szCs w:val="21"/>
    </w:rPr>
  </w:style>
  <w:style w:type="character" w:customStyle="1" w:styleId="IndexLink">
    <w:name w:val="Index Link"/>
    <w:qFormat/>
    <w:rsid w:val="007238E3"/>
  </w:style>
  <w:style w:type="character" w:styleId="LineNumber">
    <w:name w:val="line number"/>
    <w:rsid w:val="007238E3"/>
  </w:style>
  <w:style w:type="paragraph" w:customStyle="1" w:styleId="Heading">
    <w:name w:val="Heading"/>
    <w:basedOn w:val="Normal"/>
    <w:next w:val="BodyText"/>
    <w:qFormat/>
    <w:rsid w:val="007238E3"/>
    <w:pPr>
      <w:keepNext/>
      <w:autoSpaceDN/>
      <w:spacing w:before="240" w:after="120" w:line="240" w:lineRule="auto"/>
      <w:jc w:val="both"/>
    </w:pPr>
    <w:rPr>
      <w:rFonts w:ascii="Carlito" w:eastAsia="DejaVu Sans" w:hAnsi="Carlito" w:cs="DejaVu Sans"/>
      <w:bCs/>
      <w:sz w:val="28"/>
      <w:szCs w:val="28"/>
      <w:lang w:eastAsia="ja-JP"/>
    </w:rPr>
  </w:style>
  <w:style w:type="paragraph" w:styleId="List">
    <w:name w:val="List"/>
    <w:basedOn w:val="BodyText"/>
    <w:rsid w:val="007238E3"/>
    <w:pPr>
      <w:autoSpaceDN/>
      <w:spacing w:after="140" w:line="276" w:lineRule="auto"/>
      <w:jc w:val="both"/>
    </w:pPr>
    <w:rPr>
      <w:rFonts w:asciiTheme="minorHAnsi" w:eastAsia="Calibri" w:hAnsiTheme="minorHAnsi" w:cs="Cambria"/>
      <w:bCs/>
      <w:szCs w:val="22"/>
      <w:lang w:eastAsia="ja-JP"/>
    </w:rPr>
  </w:style>
  <w:style w:type="paragraph" w:customStyle="1" w:styleId="Index">
    <w:name w:val="Index"/>
    <w:basedOn w:val="Normal"/>
    <w:qFormat/>
    <w:rsid w:val="007238E3"/>
    <w:pPr>
      <w:suppressLineNumbers/>
      <w:autoSpaceDN/>
      <w:spacing w:after="120" w:line="240" w:lineRule="auto"/>
      <w:jc w:val="both"/>
    </w:pPr>
    <w:rPr>
      <w:rFonts w:asciiTheme="minorHAnsi" w:eastAsia="Calibri" w:hAnsiTheme="minorHAnsi" w:cs="Cambria"/>
      <w:bCs/>
      <w:szCs w:val="22"/>
      <w:lang w:eastAsia="ja-JP"/>
    </w:rPr>
  </w:style>
  <w:style w:type="paragraph" w:customStyle="1" w:styleId="HeaderandFooter">
    <w:name w:val="Header and Footer"/>
    <w:basedOn w:val="Normal"/>
    <w:qFormat/>
    <w:rsid w:val="007238E3"/>
    <w:pPr>
      <w:autoSpaceDN/>
      <w:spacing w:after="120" w:line="240" w:lineRule="auto"/>
      <w:jc w:val="both"/>
    </w:pPr>
    <w:rPr>
      <w:rFonts w:asciiTheme="minorHAnsi" w:eastAsia="Calibri" w:hAnsiTheme="minorHAnsi" w:cs="Cambria"/>
      <w:bCs/>
      <w:szCs w:val="22"/>
      <w:lang w:eastAsia="ja-JP"/>
    </w:rPr>
  </w:style>
  <w:style w:type="paragraph" w:customStyle="1" w:styleId="caption1">
    <w:name w:val="caption1"/>
    <w:basedOn w:val="Normal"/>
    <w:next w:val="Normal"/>
    <w:uiPriority w:val="35"/>
    <w:qFormat/>
    <w:rsid w:val="007238E3"/>
    <w:pPr>
      <w:keepNext/>
      <w:autoSpaceDN/>
      <w:spacing w:before="240" w:after="120" w:line="240" w:lineRule="auto"/>
    </w:pPr>
    <w:rPr>
      <w:rFonts w:asciiTheme="minorHAnsi" w:eastAsia="Calibri" w:hAnsiTheme="minorHAnsi" w:cs="Cambria"/>
      <w:b/>
      <w:caps/>
      <w:color w:val="4472C4" w:themeColor="accent1"/>
      <w:sz w:val="20"/>
      <w:szCs w:val="20"/>
      <w:lang w:eastAsia="ja-JP"/>
    </w:rPr>
  </w:style>
  <w:style w:type="paragraph" w:styleId="Index1">
    <w:name w:val="index 1"/>
    <w:basedOn w:val="Normal"/>
    <w:next w:val="Normal"/>
    <w:autoRedefine/>
    <w:uiPriority w:val="99"/>
    <w:semiHidden/>
    <w:unhideWhenUsed/>
    <w:rsid w:val="007238E3"/>
    <w:pPr>
      <w:spacing w:after="0" w:line="240" w:lineRule="auto"/>
      <w:ind w:left="220" w:hanging="220"/>
    </w:pPr>
  </w:style>
  <w:style w:type="paragraph" w:styleId="IndexHeading">
    <w:name w:val="index heading"/>
    <w:basedOn w:val="Heading"/>
    <w:rsid w:val="007238E3"/>
  </w:style>
  <w:style w:type="paragraph" w:styleId="Bibliography">
    <w:name w:val="Bibliography"/>
    <w:basedOn w:val="Normal"/>
    <w:next w:val="Normal"/>
    <w:uiPriority w:val="99"/>
    <w:qFormat/>
    <w:rsid w:val="007238E3"/>
    <w:pPr>
      <w:autoSpaceDN/>
      <w:spacing w:after="120" w:line="240" w:lineRule="auto"/>
      <w:jc w:val="both"/>
    </w:pPr>
    <w:rPr>
      <w:rFonts w:asciiTheme="minorHAnsi" w:eastAsia="Calibri" w:hAnsiTheme="minorHAnsi" w:cs="Cambria"/>
      <w:bCs/>
      <w:szCs w:val="22"/>
      <w:lang w:eastAsia="ja-JP"/>
    </w:rPr>
  </w:style>
  <w:style w:type="paragraph" w:styleId="TOC4">
    <w:name w:val="toc 4"/>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5">
    <w:name w:val="toc 5"/>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6">
    <w:name w:val="toc 6"/>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7">
    <w:name w:val="toc 7"/>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8">
    <w:name w:val="toc 8"/>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9">
    <w:name w:val="toc 9"/>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ableofFigures">
    <w:name w:val="table of figures"/>
    <w:basedOn w:val="Normal"/>
    <w:next w:val="Normal"/>
    <w:uiPriority w:val="99"/>
    <w:qFormat/>
    <w:rsid w:val="007238E3"/>
    <w:pPr>
      <w:autoSpaceDN/>
      <w:spacing w:after="120" w:line="240" w:lineRule="auto"/>
      <w:jc w:val="both"/>
    </w:pPr>
    <w:rPr>
      <w:rFonts w:asciiTheme="minorHAnsi" w:eastAsia="Calibri" w:hAnsiTheme="minorHAnsi" w:cs="Cambria"/>
      <w:bCs/>
      <w:szCs w:val="22"/>
      <w:lang w:eastAsia="ja-JP"/>
    </w:rPr>
  </w:style>
  <w:style w:type="paragraph" w:customStyle="1" w:styleId="Bullet">
    <w:name w:val="Bullet"/>
    <w:basedOn w:val="Normal"/>
    <w:link w:val="BulletChar"/>
    <w:qFormat/>
    <w:rsid w:val="007238E3"/>
    <w:pPr>
      <w:numPr>
        <w:numId w:val="40"/>
      </w:numPr>
      <w:autoSpaceDN/>
      <w:spacing w:after="120" w:line="276" w:lineRule="auto"/>
      <w:ind w:left="714" w:hanging="357"/>
      <w:contextualSpacing/>
      <w:jc w:val="both"/>
    </w:pPr>
    <w:rPr>
      <w:rFonts w:asciiTheme="minorHAnsi" w:eastAsia="Calibri" w:hAnsiTheme="minorHAnsi" w:cs="Cambria"/>
      <w:bCs/>
      <w:kern w:val="3"/>
      <w:szCs w:val="22"/>
      <w:lang w:eastAsia="ja-JP"/>
    </w:rPr>
  </w:style>
  <w:style w:type="paragraph" w:customStyle="1" w:styleId="Bottomcaption">
    <w:name w:val="Bottom caption"/>
    <w:basedOn w:val="caption1"/>
    <w:link w:val="BottomcaptionChar"/>
    <w:qFormat/>
    <w:rsid w:val="007238E3"/>
    <w:pPr>
      <w:spacing w:before="120" w:after="360"/>
      <w:jc w:val="right"/>
    </w:pPr>
    <w:rPr>
      <w:b w:val="0"/>
      <w:caps w:val="0"/>
      <w:color w:val="808080" w:themeColor="background1" w:themeShade="80"/>
      <w:kern w:val="3"/>
    </w:rPr>
  </w:style>
  <w:style w:type="paragraph" w:customStyle="1" w:styleId="Summary">
    <w:name w:val="Summary"/>
    <w:basedOn w:val="Normal"/>
    <w:link w:val="SummaryChar"/>
    <w:qFormat/>
    <w:rsid w:val="007238E3"/>
    <w:pPr>
      <w:pBdr>
        <w:top w:val="single" w:sz="2" w:space="1" w:color="BFBFBF"/>
        <w:bottom w:val="single" w:sz="2" w:space="1" w:color="BFBFBF"/>
      </w:pBdr>
      <w:autoSpaceDN/>
      <w:spacing w:before="360" w:after="360" w:line="240" w:lineRule="auto"/>
      <w:jc w:val="both"/>
    </w:pPr>
    <w:rPr>
      <w:rFonts w:asciiTheme="minorHAnsi" w:eastAsia="Calibri" w:hAnsiTheme="minorHAnsi" w:cs="Cambria"/>
      <w:bCs/>
      <w:color w:val="000000" w:themeColor="text1"/>
      <w:kern w:val="3"/>
      <w:szCs w:val="22"/>
      <w:lang w:eastAsia="ja-JP"/>
    </w:rPr>
  </w:style>
  <w:style w:type="paragraph" w:customStyle="1" w:styleId="Focus">
    <w:name w:val="Focus"/>
    <w:basedOn w:val="Normal"/>
    <w:link w:val="FocusChar"/>
    <w:qFormat/>
    <w:rsid w:val="007238E3"/>
    <w:pPr>
      <w:keepNext/>
      <w:autoSpaceDN/>
      <w:spacing w:after="120" w:line="240" w:lineRule="auto"/>
      <w:jc w:val="both"/>
    </w:pPr>
    <w:rPr>
      <w:rFonts w:asciiTheme="minorHAnsi" w:eastAsia="Calibri" w:hAnsiTheme="minorHAnsi" w:cs="Cambria"/>
      <w:b/>
      <w:bCs/>
      <w:caps/>
      <w:color w:val="4472C4" w:themeColor="accent1"/>
      <w:kern w:val="3"/>
      <w:szCs w:val="22"/>
      <w:lang w:eastAsia="ja-JP"/>
    </w:rPr>
  </w:style>
  <w:style w:type="paragraph" w:customStyle="1" w:styleId="SingleCell">
    <w:name w:val="Single Cell"/>
    <w:basedOn w:val="Focus"/>
    <w:link w:val="SingleCellChar"/>
    <w:qFormat/>
    <w:rsid w:val="007238E3"/>
    <w:rPr>
      <w:color w:val="44546A" w:themeColor="text2"/>
    </w:rPr>
  </w:style>
  <w:style w:type="paragraph" w:customStyle="1" w:styleId="BoldCIVITTABlue">
    <w:name w:val="Bold_CIVITTA Blue"/>
    <w:basedOn w:val="Normal"/>
    <w:link w:val="BoldCIVITTABlueChar"/>
    <w:qFormat/>
    <w:rsid w:val="007238E3"/>
    <w:pPr>
      <w:autoSpaceDN/>
      <w:spacing w:after="120" w:line="240" w:lineRule="auto"/>
    </w:pPr>
    <w:rPr>
      <w:rFonts w:asciiTheme="minorHAnsi" w:eastAsia="Calibri" w:hAnsiTheme="minorHAnsi" w:cstheme="minorHAnsi"/>
      <w:b/>
      <w:bCs/>
      <w:color w:val="4472C4" w:themeColor="accent1"/>
      <w:kern w:val="3"/>
      <w:szCs w:val="22"/>
      <w:lang w:eastAsia="ja-JP"/>
    </w:rPr>
  </w:style>
  <w:style w:type="paragraph" w:customStyle="1" w:styleId="TitleSection">
    <w:name w:val="Title_Section"/>
    <w:basedOn w:val="Normal"/>
    <w:link w:val="TitleSectionChar"/>
    <w:qFormat/>
    <w:rsid w:val="007238E3"/>
    <w:pPr>
      <w:autoSpaceDN/>
      <w:spacing w:after="600" w:line="240" w:lineRule="auto"/>
      <w:jc w:val="both"/>
    </w:pPr>
    <w:rPr>
      <w:rFonts w:asciiTheme="minorHAnsi" w:eastAsia="Calibri" w:hAnsiTheme="minorHAnsi" w:cs="Cambria"/>
      <w:b/>
      <w:bCs/>
      <w:caps/>
      <w:color w:val="4472C4" w:themeColor="accent1"/>
      <w:kern w:val="3"/>
      <w:sz w:val="40"/>
      <w:szCs w:val="40"/>
      <w:lang w:eastAsia="ja-JP"/>
    </w:rPr>
  </w:style>
  <w:style w:type="paragraph" w:customStyle="1" w:styleId="TitleCoverPage">
    <w:name w:val="Title_CoverPage"/>
    <w:basedOn w:val="Normal"/>
    <w:link w:val="TitleCoverPageChar"/>
    <w:qFormat/>
    <w:rsid w:val="007238E3"/>
    <w:pPr>
      <w:autoSpaceDN/>
      <w:spacing w:after="120" w:line="240" w:lineRule="auto"/>
    </w:pPr>
    <w:rPr>
      <w:rFonts w:asciiTheme="minorHAnsi" w:eastAsia="Calibri" w:hAnsiTheme="minorHAnsi" w:cstheme="minorHAnsi"/>
      <w:b/>
      <w:bCs/>
      <w:color w:val="FFFFFF" w:themeColor="background1"/>
      <w:kern w:val="3"/>
      <w:sz w:val="44"/>
      <w:szCs w:val="44"/>
      <w:lang w:eastAsia="ja-JP"/>
    </w:rPr>
  </w:style>
  <w:style w:type="paragraph" w:customStyle="1" w:styleId="BoldCIVITTAWhite">
    <w:name w:val="Bold_CIVITTA White"/>
    <w:basedOn w:val="Normal"/>
    <w:link w:val="BoldCIVITTAWhiteChar"/>
    <w:qFormat/>
    <w:rsid w:val="007238E3"/>
    <w:pPr>
      <w:autoSpaceDN/>
      <w:spacing w:after="0" w:line="240" w:lineRule="auto"/>
    </w:pPr>
    <w:rPr>
      <w:rFonts w:asciiTheme="minorHAnsi" w:eastAsia="Calibri" w:hAnsiTheme="minorHAnsi" w:cstheme="minorHAnsi"/>
      <w:b/>
      <w:bCs/>
      <w:color w:val="FFFFFF" w:themeColor="background1"/>
      <w:kern w:val="3"/>
      <w:szCs w:val="22"/>
      <w:lang w:eastAsia="ja-JP"/>
    </w:rPr>
  </w:style>
  <w:style w:type="paragraph" w:customStyle="1" w:styleId="NormalBackCover">
    <w:name w:val="Normal_BackCover"/>
    <w:basedOn w:val="Normal"/>
    <w:link w:val="NormalBackCoverChar"/>
    <w:qFormat/>
    <w:rsid w:val="007238E3"/>
    <w:pPr>
      <w:autoSpaceDN/>
      <w:spacing w:after="0" w:line="240" w:lineRule="auto"/>
      <w:contextualSpacing/>
    </w:pPr>
    <w:rPr>
      <w:rFonts w:asciiTheme="minorHAnsi" w:eastAsia="Calibri" w:hAnsiTheme="minorHAnsi" w:cs="Cambria"/>
      <w:color w:val="FFFFFF" w:themeColor="background1"/>
      <w:kern w:val="3"/>
      <w:szCs w:val="22"/>
      <w:lang w:eastAsia="ja-JP"/>
    </w:rPr>
  </w:style>
  <w:style w:type="paragraph" w:customStyle="1" w:styleId="BoldCIVITTALightBlue">
    <w:name w:val="Bold_CIVITTA Light Blue"/>
    <w:basedOn w:val="NormalBackCover"/>
    <w:link w:val="BoldCIVITTALightBlueChar"/>
    <w:qFormat/>
    <w:rsid w:val="007238E3"/>
    <w:rPr>
      <w:b/>
      <w:bCs/>
      <w:color w:val="ED7D31" w:themeColor="accent2"/>
    </w:rPr>
  </w:style>
  <w:style w:type="paragraph" w:customStyle="1" w:styleId="FooterInvoice">
    <w:name w:val="Footer_Invoice"/>
    <w:basedOn w:val="Normal"/>
    <w:link w:val="FooterInvoiceChar"/>
    <w:qFormat/>
    <w:rsid w:val="007238E3"/>
    <w:pPr>
      <w:autoSpaceDN/>
      <w:spacing w:after="0" w:line="240" w:lineRule="auto"/>
      <w:jc w:val="both"/>
    </w:pPr>
    <w:rPr>
      <w:rFonts w:asciiTheme="minorHAnsi" w:eastAsia="Calibri" w:hAnsiTheme="minorHAnsi" w:cs="Cambria"/>
      <w:bCs/>
      <w:color w:val="A5A5A5" w:themeColor="accent3"/>
      <w:kern w:val="3"/>
      <w:sz w:val="16"/>
      <w:szCs w:val="20"/>
      <w:lang w:eastAsia="ja-JP"/>
    </w:rPr>
  </w:style>
  <w:style w:type="paragraph" w:customStyle="1" w:styleId="CVRelevantXPPre-Civitta">
    <w:name w:val="CV_Relevant XP Pre-Civitta"/>
    <w:basedOn w:val="ListParagraph"/>
    <w:link w:val="CVRelevantXPPre-CivittaChar"/>
    <w:qFormat/>
    <w:rsid w:val="007238E3"/>
    <w:pPr>
      <w:tabs>
        <w:tab w:val="left" w:pos="720"/>
      </w:tabs>
      <w:autoSpaceDN/>
      <w:spacing w:after="0" w:line="276" w:lineRule="auto"/>
      <w:ind w:left="714" w:hanging="357"/>
    </w:pPr>
    <w:rPr>
      <w:rFonts w:asciiTheme="minorHAnsi" w:eastAsiaTheme="minorHAnsi" w:hAnsiTheme="minorHAnsi" w:cstheme="minorBidi"/>
      <w:kern w:val="3"/>
      <w:sz w:val="20"/>
      <w:szCs w:val="20"/>
    </w:rPr>
  </w:style>
  <w:style w:type="paragraph" w:customStyle="1" w:styleId="CVDescription">
    <w:name w:val="CV_Description"/>
    <w:basedOn w:val="CVRelevantXPPre-Civitta"/>
    <w:link w:val="CVDescriptionChar"/>
    <w:qFormat/>
    <w:rsid w:val="007238E3"/>
    <w:pPr>
      <w:tabs>
        <w:tab w:val="clear" w:pos="720"/>
      </w:tabs>
      <w:spacing w:after="200"/>
      <w:ind w:firstLine="0"/>
    </w:pPr>
  </w:style>
  <w:style w:type="paragraph" w:customStyle="1" w:styleId="CVEducationCivitta">
    <w:name w:val="CV_Education_Civitta"/>
    <w:basedOn w:val="CVDescription"/>
    <w:link w:val="CVEducationCivittaChar"/>
    <w:qFormat/>
    <w:rsid w:val="007238E3"/>
    <w:pPr>
      <w:spacing w:after="0"/>
    </w:pPr>
  </w:style>
  <w:style w:type="paragraph" w:customStyle="1" w:styleId="CVSectionCivitta">
    <w:name w:val="CV_Section_Civitta"/>
    <w:basedOn w:val="Normal"/>
    <w:link w:val="CVSectionCivittaChar"/>
    <w:qFormat/>
    <w:rsid w:val="007238E3"/>
    <w:pPr>
      <w:pBdr>
        <w:bottom w:val="single" w:sz="2" w:space="1" w:color="BFBFBF"/>
      </w:pBdr>
      <w:autoSpaceDN/>
      <w:spacing w:before="240" w:line="276" w:lineRule="auto"/>
    </w:pPr>
    <w:rPr>
      <w:rFonts w:asciiTheme="minorHAnsi" w:eastAsiaTheme="minorHAnsi" w:hAnsiTheme="minorHAnsi" w:cstheme="minorBidi"/>
      <w:b/>
      <w:bCs/>
      <w:color w:val="4472C4" w:themeColor="accent1"/>
      <w:kern w:val="3"/>
      <w:szCs w:val="22"/>
    </w:rPr>
  </w:style>
  <w:style w:type="paragraph" w:customStyle="1" w:styleId="NormalLeftAligned">
    <w:name w:val="Normal_LeftAligned"/>
    <w:basedOn w:val="Normal"/>
    <w:link w:val="NormalLeftAlignedChar"/>
    <w:qFormat/>
    <w:rsid w:val="007238E3"/>
    <w:pPr>
      <w:autoSpaceDN/>
      <w:spacing w:after="240" w:line="240" w:lineRule="auto"/>
    </w:pPr>
    <w:rPr>
      <w:rFonts w:asciiTheme="minorHAnsi" w:eastAsia="Calibri" w:hAnsiTheme="minorHAnsi" w:cstheme="minorHAnsi"/>
      <w:bCs/>
      <w:color w:val="FFFFFF" w:themeColor="background1"/>
      <w:kern w:val="3"/>
      <w:szCs w:val="22"/>
      <w:lang w:eastAsia="ja-JP"/>
    </w:rPr>
  </w:style>
  <w:style w:type="paragraph" w:customStyle="1" w:styleId="NormalBold">
    <w:name w:val="Normal_Bold"/>
    <w:basedOn w:val="NormalLeftAligned"/>
    <w:link w:val="NormalBoldChar"/>
    <w:qFormat/>
    <w:rsid w:val="007238E3"/>
    <w:pPr>
      <w:spacing w:after="0"/>
    </w:pPr>
    <w:rPr>
      <w:b/>
    </w:rPr>
  </w:style>
  <w:style w:type="paragraph" w:customStyle="1" w:styleId="NormalWhite">
    <w:name w:val="Normal_White"/>
    <w:basedOn w:val="Normal"/>
    <w:link w:val="NormalWhiteChar"/>
    <w:qFormat/>
    <w:rsid w:val="007238E3"/>
    <w:pPr>
      <w:autoSpaceDN/>
      <w:spacing w:after="120" w:line="240" w:lineRule="auto"/>
      <w:jc w:val="both"/>
    </w:pPr>
    <w:rPr>
      <w:rFonts w:asciiTheme="minorHAnsi" w:eastAsia="Calibri" w:hAnsiTheme="minorHAnsi" w:cs="Cambria"/>
      <w:bCs/>
      <w:color w:val="FFFFFF" w:themeColor="background1"/>
      <w:kern w:val="3"/>
      <w:szCs w:val="22"/>
      <w:lang w:eastAsia="ja-JP"/>
    </w:rPr>
  </w:style>
  <w:style w:type="paragraph" w:customStyle="1" w:styleId="NormalBackCoverBig">
    <w:name w:val="Normal_BackCover_Big"/>
    <w:basedOn w:val="NormalBackCover"/>
    <w:link w:val="NormalBackCoverBigChar"/>
    <w:qFormat/>
    <w:rsid w:val="007238E3"/>
    <w:rPr>
      <w:b/>
      <w:bCs/>
      <w:sz w:val="42"/>
      <w:szCs w:val="42"/>
    </w:rPr>
  </w:style>
  <w:style w:type="paragraph" w:styleId="EndnoteText">
    <w:name w:val="endnote text"/>
    <w:basedOn w:val="Normal"/>
    <w:link w:val="EndnoteTextChar"/>
    <w:uiPriority w:val="99"/>
    <w:semiHidden/>
    <w:unhideWhenUsed/>
    <w:rsid w:val="007238E3"/>
    <w:pPr>
      <w:autoSpaceDN/>
      <w:spacing w:after="0" w:line="240" w:lineRule="auto"/>
      <w:jc w:val="both"/>
    </w:pPr>
    <w:rPr>
      <w:rFonts w:asciiTheme="minorHAnsi" w:eastAsia="Calibri" w:hAnsiTheme="minorHAnsi" w:cs="Cambria"/>
      <w:bCs/>
      <w:kern w:val="3"/>
      <w:sz w:val="20"/>
      <w:szCs w:val="20"/>
      <w:lang w:eastAsia="ja-JP"/>
    </w:rPr>
  </w:style>
  <w:style w:type="character" w:customStyle="1" w:styleId="TextnotdefinalCaracter1">
    <w:name w:val="Text notă de final Caracter1"/>
    <w:basedOn w:val="DefaultParagraphFont"/>
    <w:uiPriority w:val="99"/>
    <w:semiHidden/>
    <w:rsid w:val="007238E3"/>
    <w:rPr>
      <w:rFonts w:eastAsia="Times New Roman"/>
      <w:kern w:val="0"/>
      <w:sz w:val="20"/>
      <w:szCs w:val="20"/>
    </w:rPr>
  </w:style>
  <w:style w:type="paragraph" w:customStyle="1" w:styleId="FrameContents">
    <w:name w:val="Frame Contents"/>
    <w:basedOn w:val="Normal"/>
    <w:qFormat/>
    <w:rsid w:val="007238E3"/>
    <w:pPr>
      <w:autoSpaceDN/>
      <w:spacing w:after="120" w:line="240" w:lineRule="auto"/>
      <w:jc w:val="both"/>
    </w:pPr>
    <w:rPr>
      <w:rFonts w:asciiTheme="minorHAnsi" w:eastAsia="Calibri" w:hAnsiTheme="minorHAnsi" w:cs="Cambria"/>
      <w:bCs/>
      <w:szCs w:val="22"/>
      <w:lang w:eastAsia="ja-JP"/>
    </w:rPr>
  </w:style>
  <w:style w:type="numbering" w:customStyle="1" w:styleId="Style1">
    <w:name w:val="Style1"/>
    <w:uiPriority w:val="99"/>
    <w:qFormat/>
    <w:rsid w:val="007238E3"/>
  </w:style>
  <w:style w:type="table" w:styleId="TableTheme">
    <w:name w:val="Table Theme"/>
    <w:basedOn w:val="TableNormal"/>
    <w:uiPriority w:val="99"/>
    <w:semiHidden/>
    <w:unhideWhenUsed/>
    <w:rsid w:val="007238E3"/>
    <w:pPr>
      <w:suppressAutoHyphens/>
      <w:autoSpaceDN/>
      <w:spacing w:before="120" w:after="0" w:line="240" w:lineRule="auto"/>
    </w:pPr>
    <w:rPr>
      <w:rFonts w:cs="Calibri"/>
      <w:kern w:val="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238E3"/>
    <w:pPr>
      <w:suppressAutoHyphens/>
      <w:autoSpaceDN/>
      <w:spacing w:after="0" w:line="240" w:lineRule="auto"/>
    </w:pPr>
    <w:rPr>
      <w:rFonts w:cs="Calibri"/>
      <w:kern w:val="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PlainTable2">
    <w:name w:val="Plain Table 2"/>
    <w:basedOn w:val="TableNormal"/>
    <w:uiPriority w:val="42"/>
    <w:rsid w:val="007238E3"/>
    <w:pPr>
      <w:suppressAutoHyphens/>
      <w:autoSpaceDN/>
      <w:spacing w:after="0" w:line="240" w:lineRule="auto"/>
    </w:pPr>
    <w:rPr>
      <w:rFonts w:cs="Calibri"/>
      <w:kern w:val="0"/>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CivittaSingleCell">
    <w:name w:val="Civitta Single Cell"/>
    <w:basedOn w:val="TableNormal"/>
    <w:uiPriority w:val="99"/>
    <w:rsid w:val="007238E3"/>
    <w:pPr>
      <w:suppressAutoHyphens/>
      <w:autoSpaceDN/>
      <w:spacing w:before="60" w:after="60" w:line="240" w:lineRule="auto"/>
    </w:pPr>
    <w:rPr>
      <w:rFonts w:cs="Calibri"/>
      <w:kern w:val="0"/>
      <w:lang w:val="en-GB"/>
    </w:rPr>
    <w:tblPr>
      <w:tblBorders>
        <w:top w:val="single" w:sz="4" w:space="0" w:color="4472C4" w:themeColor="accent1"/>
        <w:bottom w:val="single" w:sz="4" w:space="0" w:color="4472C4" w:themeColor="accent1"/>
      </w:tblBorders>
    </w:tblPr>
  </w:style>
  <w:style w:type="table" w:styleId="PlainTable1">
    <w:name w:val="Plain Table 1"/>
    <w:basedOn w:val="TableNormal"/>
    <w:uiPriority w:val="41"/>
    <w:rsid w:val="007238E3"/>
    <w:pPr>
      <w:suppressAutoHyphens/>
      <w:autoSpaceDN/>
      <w:spacing w:after="0" w:line="240" w:lineRule="auto"/>
    </w:pPr>
    <w:rPr>
      <w:rFonts w:cs="Calibri"/>
      <w:kern w:val="0"/>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7238E3"/>
    <w:pPr>
      <w:suppressAutoHyphens/>
      <w:autoSpaceDN/>
      <w:spacing w:after="0" w:line="240" w:lineRule="auto"/>
    </w:pPr>
    <w:rPr>
      <w:rFonts w:cs="Calibri"/>
      <w:kern w:val="0"/>
      <w:lang w:val="lt-L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4472C4" w:themeColor="accent1"/>
          <w:insideH w:val="nil"/>
          <w:insideV w:val="nil"/>
        </w:tcBorders>
        <w:shd w:val="clear" w:color="auto" w:fill="FFFFFF" w:themeFill="background1"/>
      </w:tcPr>
    </w:tblStylePr>
    <w:tblStylePr w:type="lastRow">
      <w:rPr>
        <w:b/>
        <w:bCs/>
      </w:rPr>
      <w:tblPr/>
      <w:tcPr>
        <w:tcBorders>
          <w:top w:val="double" w:sz="2" w:space="0" w:color="4472C4"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itleChar1">
    <w:name w:val="Title Char1"/>
    <w:basedOn w:val="DefaultParagraphFont"/>
    <w:uiPriority w:val="10"/>
    <w:rsid w:val="007238E3"/>
    <w:rPr>
      <w:rFonts w:asciiTheme="majorHAnsi" w:eastAsiaTheme="majorEastAsia" w:hAnsiTheme="majorHAnsi" w:cstheme="majorBidi"/>
      <w:bCs/>
      <w:spacing w:val="-10"/>
      <w:kern w:val="28"/>
      <w:sz w:val="56"/>
      <w:szCs w:val="56"/>
      <w:lang w:val="en-US" w:eastAsia="ja-JP"/>
    </w:rPr>
  </w:style>
  <w:style w:type="character" w:customStyle="1" w:styleId="HeaderChar1">
    <w:name w:val="Header Char1"/>
    <w:basedOn w:val="DefaultParagraphFont"/>
    <w:uiPriority w:val="99"/>
    <w:semiHidden/>
    <w:rsid w:val="007238E3"/>
    <w:rPr>
      <w:rFonts w:asciiTheme="minorHAnsi" w:hAnsiTheme="minorHAnsi" w:cs="Cambria"/>
      <w:bCs/>
      <w:lang w:val="en-US" w:eastAsia="ja-JP"/>
    </w:rPr>
  </w:style>
  <w:style w:type="character" w:customStyle="1" w:styleId="FooterChar1">
    <w:name w:val="Footer Char1"/>
    <w:basedOn w:val="DefaultParagraphFont"/>
    <w:uiPriority w:val="99"/>
    <w:semiHidden/>
    <w:rsid w:val="007238E3"/>
    <w:rPr>
      <w:rFonts w:asciiTheme="minorHAnsi" w:hAnsiTheme="minorHAnsi" w:cs="Cambria"/>
      <w:bCs/>
      <w:lang w:val="en-US" w:eastAsia="ja-JP"/>
    </w:rPr>
  </w:style>
  <w:style w:type="character" w:customStyle="1" w:styleId="BalloonTextChar1">
    <w:name w:val="Balloon Text Char1"/>
    <w:basedOn w:val="DefaultParagraphFont"/>
    <w:uiPriority w:val="99"/>
    <w:semiHidden/>
    <w:rsid w:val="007238E3"/>
    <w:rPr>
      <w:rFonts w:ascii="Segoe UI" w:hAnsi="Segoe UI" w:cs="Segoe UI"/>
      <w:bCs/>
      <w:sz w:val="18"/>
      <w:szCs w:val="18"/>
      <w:lang w:val="en-US" w:eastAsia="ja-JP"/>
    </w:rPr>
  </w:style>
  <w:style w:type="character" w:customStyle="1" w:styleId="FootnoteTextChar1">
    <w:name w:val="Footnote Text Char1"/>
    <w:basedOn w:val="DefaultParagraphFont"/>
    <w:uiPriority w:val="99"/>
    <w:semiHidden/>
    <w:rsid w:val="007238E3"/>
    <w:rPr>
      <w:rFonts w:asciiTheme="minorHAnsi" w:hAnsiTheme="minorHAnsi" w:cs="Cambria"/>
      <w:bCs/>
      <w:sz w:val="20"/>
      <w:szCs w:val="20"/>
      <w:lang w:val="en-US" w:eastAsia="ja-JP"/>
    </w:rPr>
  </w:style>
  <w:style w:type="character" w:customStyle="1" w:styleId="CommentTextChar1">
    <w:name w:val="Comment Text Char1"/>
    <w:basedOn w:val="DefaultParagraphFont"/>
    <w:uiPriority w:val="99"/>
    <w:semiHidden/>
    <w:qFormat/>
    <w:rsid w:val="007238E3"/>
    <w:rPr>
      <w:rFonts w:asciiTheme="minorHAnsi" w:hAnsiTheme="minorHAnsi" w:cs="Cambria"/>
      <w:bCs/>
      <w:sz w:val="20"/>
      <w:szCs w:val="20"/>
      <w:lang w:val="en-US" w:eastAsia="ja-JP"/>
    </w:rPr>
  </w:style>
  <w:style w:type="character" w:customStyle="1" w:styleId="CommentSubjectChar1">
    <w:name w:val="Comment Subject Char1"/>
    <w:basedOn w:val="CommentTextChar1"/>
    <w:uiPriority w:val="99"/>
    <w:semiHidden/>
    <w:rsid w:val="007238E3"/>
    <w:rPr>
      <w:rFonts w:asciiTheme="minorHAnsi" w:hAnsiTheme="minorHAnsi" w:cs="Cambria"/>
      <w:b/>
      <w:bCs/>
      <w:sz w:val="20"/>
      <w:szCs w:val="20"/>
      <w:lang w:val="en-US" w:eastAsia="ja-JP"/>
    </w:rPr>
  </w:style>
  <w:style w:type="character" w:customStyle="1" w:styleId="SubtitleChar1">
    <w:name w:val="Subtitle Char1"/>
    <w:basedOn w:val="DefaultParagraphFont"/>
    <w:uiPriority w:val="11"/>
    <w:rsid w:val="007238E3"/>
    <w:rPr>
      <w:rFonts w:asciiTheme="minorHAnsi" w:eastAsiaTheme="minorEastAsia" w:hAnsiTheme="minorHAnsi" w:cstheme="minorBidi"/>
      <w:bCs/>
      <w:color w:val="5A5A5A" w:themeColor="text1" w:themeTint="A5"/>
      <w:spacing w:val="15"/>
      <w:lang w:val="en-US" w:eastAsia="ja-JP"/>
    </w:rPr>
  </w:style>
  <w:style w:type="character" w:customStyle="1" w:styleId="QuoteChar1">
    <w:name w:val="Quote Char1"/>
    <w:basedOn w:val="DefaultParagraphFont"/>
    <w:uiPriority w:val="29"/>
    <w:rsid w:val="007238E3"/>
    <w:rPr>
      <w:rFonts w:asciiTheme="minorHAnsi" w:hAnsiTheme="minorHAnsi" w:cs="Cambria"/>
      <w:bCs/>
      <w:i/>
      <w:iCs/>
      <w:color w:val="404040" w:themeColor="text1" w:themeTint="BF"/>
      <w:lang w:val="en-US" w:eastAsia="ja-JP"/>
    </w:rPr>
  </w:style>
  <w:style w:type="character" w:customStyle="1" w:styleId="IntenseQuoteChar1">
    <w:name w:val="Intense Quote Char1"/>
    <w:basedOn w:val="DefaultParagraphFont"/>
    <w:uiPriority w:val="30"/>
    <w:rsid w:val="007238E3"/>
    <w:rPr>
      <w:rFonts w:asciiTheme="minorHAnsi" w:hAnsiTheme="minorHAnsi" w:cs="Cambria"/>
      <w:bCs/>
      <w:i/>
      <w:iCs/>
      <w:color w:val="4472C4" w:themeColor="accent1"/>
      <w:lang w:val="en-US" w:eastAsia="ja-JP"/>
    </w:rPr>
  </w:style>
  <w:style w:type="character" w:customStyle="1" w:styleId="EndnoteTextChar1">
    <w:name w:val="Endnote Text Char1"/>
    <w:basedOn w:val="DefaultParagraphFont"/>
    <w:uiPriority w:val="99"/>
    <w:semiHidden/>
    <w:rsid w:val="007238E3"/>
    <w:rPr>
      <w:rFonts w:asciiTheme="minorHAnsi" w:hAnsiTheme="minorHAnsi" w:cs="Cambria"/>
      <w:bCs/>
      <w:sz w:val="20"/>
      <w:szCs w:val="20"/>
      <w:lang w:val="en-US" w:eastAsia="ja-JP"/>
    </w:rPr>
  </w:style>
  <w:style w:type="paragraph" w:customStyle="1" w:styleId="msonormal0">
    <w:name w:val="msonormal"/>
    <w:basedOn w:val="Normal"/>
    <w:rsid w:val="007238E3"/>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xl65">
    <w:name w:val="xl65"/>
    <w:basedOn w:val="Normal"/>
    <w:rsid w:val="007238E3"/>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7238E3"/>
    <w:pPr>
      <w:shd w:val="clear" w:color="000000" w:fill="D0CECE"/>
      <w:suppressAutoHyphens w:val="0"/>
      <w:autoSpaceDN/>
      <w:spacing w:before="100" w:beforeAutospacing="1" w:after="100" w:afterAutospacing="1" w:line="240" w:lineRule="auto"/>
    </w:pPr>
    <w:rPr>
      <w:rFonts w:ascii="Times New Roman" w:hAnsi="Times New Roman"/>
      <w:b/>
      <w:bCs/>
      <w:sz w:val="24"/>
      <w:szCs w:val="24"/>
    </w:rPr>
  </w:style>
  <w:style w:type="character" w:customStyle="1" w:styleId="UnresolvedMention2">
    <w:name w:val="Unresolved Mention2"/>
    <w:basedOn w:val="DefaultParagraphFont"/>
    <w:uiPriority w:val="99"/>
    <w:semiHidden/>
    <w:unhideWhenUsed/>
    <w:rsid w:val="007238E3"/>
    <w:rPr>
      <w:color w:val="605E5C"/>
      <w:shd w:val="clear" w:color="auto" w:fill="E1DFDD"/>
    </w:rPr>
  </w:style>
  <w:style w:type="paragraph" w:customStyle="1" w:styleId="xl67">
    <w:name w:val="xl67"/>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69">
    <w:name w:val="xl69"/>
    <w:basedOn w:val="Normal"/>
    <w:rsid w:val="007238E3"/>
    <w:pPr>
      <w:suppressAutoHyphens w:val="0"/>
      <w:autoSpaceDN/>
      <w:spacing w:before="100" w:beforeAutospacing="1" w:after="100" w:afterAutospacing="1" w:line="240" w:lineRule="auto"/>
      <w:ind w:firstLineChars="100" w:firstLine="100"/>
    </w:pPr>
    <w:rPr>
      <w:rFonts w:ascii="Times New Roman" w:hAnsi="Times New Roman"/>
      <w:b/>
      <w:bCs/>
      <w:sz w:val="24"/>
      <w:szCs w:val="24"/>
    </w:rPr>
  </w:style>
  <w:style w:type="paragraph" w:customStyle="1" w:styleId="xl70">
    <w:name w:val="xl70"/>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1">
    <w:name w:val="xl71"/>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2">
    <w:name w:val="xl72"/>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4">
    <w:name w:val="xl74"/>
    <w:basedOn w:val="Normal"/>
    <w:rsid w:val="007238E3"/>
    <w:pPr>
      <w:pBdr>
        <w:bottom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5">
    <w:name w:val="xl75"/>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6">
    <w:name w:val="xl76"/>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7">
    <w:name w:val="xl77"/>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3">
    <w:name w:val="xl73"/>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8">
    <w:name w:val="xl78"/>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pf0">
    <w:name w:val="pf0"/>
    <w:basedOn w:val="Normal"/>
    <w:rsid w:val="003926A2"/>
    <w:pPr>
      <w:suppressAutoHyphens w:val="0"/>
      <w:autoSpaceDN/>
      <w:spacing w:before="100" w:beforeAutospacing="1" w:after="100" w:afterAutospacing="1" w:line="240" w:lineRule="auto"/>
    </w:pPr>
    <w:rPr>
      <w:rFonts w:ascii="Times New Roman" w:hAnsi="Times New Roman"/>
      <w:sz w:val="24"/>
      <w:szCs w:val="24"/>
    </w:rPr>
  </w:style>
  <w:style w:type="character" w:customStyle="1" w:styleId="cf21">
    <w:name w:val="cf21"/>
    <w:basedOn w:val="DefaultParagraphFont"/>
    <w:rsid w:val="003926A2"/>
    <w:rPr>
      <w:rFonts w:ascii="Segoe UI" w:hAnsi="Segoe UI" w:cs="Segoe UI" w:hint="default"/>
      <w:sz w:val="18"/>
      <w:szCs w:val="18"/>
      <w:shd w:val="clear" w:color="auto" w:fill="FFFF00"/>
    </w:rPr>
  </w:style>
  <w:style w:type="character" w:customStyle="1" w:styleId="cf11">
    <w:name w:val="cf11"/>
    <w:basedOn w:val="DefaultParagraphFont"/>
    <w:rsid w:val="003926A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66047">
      <w:bodyDiv w:val="1"/>
      <w:marLeft w:val="0"/>
      <w:marRight w:val="0"/>
      <w:marTop w:val="0"/>
      <w:marBottom w:val="0"/>
      <w:divBdr>
        <w:top w:val="none" w:sz="0" w:space="0" w:color="auto"/>
        <w:left w:val="none" w:sz="0" w:space="0" w:color="auto"/>
        <w:bottom w:val="none" w:sz="0" w:space="0" w:color="auto"/>
        <w:right w:val="none" w:sz="0" w:space="0" w:color="auto"/>
      </w:divBdr>
    </w:div>
    <w:div w:id="89085818">
      <w:bodyDiv w:val="1"/>
      <w:marLeft w:val="0"/>
      <w:marRight w:val="0"/>
      <w:marTop w:val="0"/>
      <w:marBottom w:val="0"/>
      <w:divBdr>
        <w:top w:val="none" w:sz="0" w:space="0" w:color="auto"/>
        <w:left w:val="none" w:sz="0" w:space="0" w:color="auto"/>
        <w:bottom w:val="none" w:sz="0" w:space="0" w:color="auto"/>
        <w:right w:val="none" w:sz="0" w:space="0" w:color="auto"/>
      </w:divBdr>
    </w:div>
    <w:div w:id="155389265">
      <w:bodyDiv w:val="1"/>
      <w:marLeft w:val="0"/>
      <w:marRight w:val="0"/>
      <w:marTop w:val="0"/>
      <w:marBottom w:val="0"/>
      <w:divBdr>
        <w:top w:val="none" w:sz="0" w:space="0" w:color="auto"/>
        <w:left w:val="none" w:sz="0" w:space="0" w:color="auto"/>
        <w:bottom w:val="none" w:sz="0" w:space="0" w:color="auto"/>
        <w:right w:val="none" w:sz="0" w:space="0" w:color="auto"/>
      </w:divBdr>
    </w:div>
    <w:div w:id="379214215">
      <w:bodyDiv w:val="1"/>
      <w:marLeft w:val="0"/>
      <w:marRight w:val="0"/>
      <w:marTop w:val="0"/>
      <w:marBottom w:val="0"/>
      <w:divBdr>
        <w:top w:val="none" w:sz="0" w:space="0" w:color="auto"/>
        <w:left w:val="none" w:sz="0" w:space="0" w:color="auto"/>
        <w:bottom w:val="none" w:sz="0" w:space="0" w:color="auto"/>
        <w:right w:val="none" w:sz="0" w:space="0" w:color="auto"/>
      </w:divBdr>
    </w:div>
    <w:div w:id="400954475">
      <w:bodyDiv w:val="1"/>
      <w:marLeft w:val="0"/>
      <w:marRight w:val="0"/>
      <w:marTop w:val="0"/>
      <w:marBottom w:val="0"/>
      <w:divBdr>
        <w:top w:val="none" w:sz="0" w:space="0" w:color="auto"/>
        <w:left w:val="none" w:sz="0" w:space="0" w:color="auto"/>
        <w:bottom w:val="none" w:sz="0" w:space="0" w:color="auto"/>
        <w:right w:val="none" w:sz="0" w:space="0" w:color="auto"/>
      </w:divBdr>
    </w:div>
    <w:div w:id="415372063">
      <w:bodyDiv w:val="1"/>
      <w:marLeft w:val="0"/>
      <w:marRight w:val="0"/>
      <w:marTop w:val="0"/>
      <w:marBottom w:val="0"/>
      <w:divBdr>
        <w:top w:val="none" w:sz="0" w:space="0" w:color="auto"/>
        <w:left w:val="none" w:sz="0" w:space="0" w:color="auto"/>
        <w:bottom w:val="none" w:sz="0" w:space="0" w:color="auto"/>
        <w:right w:val="none" w:sz="0" w:space="0" w:color="auto"/>
      </w:divBdr>
    </w:div>
    <w:div w:id="704409581">
      <w:bodyDiv w:val="1"/>
      <w:marLeft w:val="0"/>
      <w:marRight w:val="0"/>
      <w:marTop w:val="0"/>
      <w:marBottom w:val="0"/>
      <w:divBdr>
        <w:top w:val="none" w:sz="0" w:space="0" w:color="auto"/>
        <w:left w:val="none" w:sz="0" w:space="0" w:color="auto"/>
        <w:bottom w:val="none" w:sz="0" w:space="0" w:color="auto"/>
        <w:right w:val="none" w:sz="0" w:space="0" w:color="auto"/>
      </w:divBdr>
    </w:div>
    <w:div w:id="709644859">
      <w:bodyDiv w:val="1"/>
      <w:marLeft w:val="0"/>
      <w:marRight w:val="0"/>
      <w:marTop w:val="0"/>
      <w:marBottom w:val="0"/>
      <w:divBdr>
        <w:top w:val="none" w:sz="0" w:space="0" w:color="auto"/>
        <w:left w:val="none" w:sz="0" w:space="0" w:color="auto"/>
        <w:bottom w:val="none" w:sz="0" w:space="0" w:color="auto"/>
        <w:right w:val="none" w:sz="0" w:space="0" w:color="auto"/>
      </w:divBdr>
    </w:div>
    <w:div w:id="797450655">
      <w:bodyDiv w:val="1"/>
      <w:marLeft w:val="0"/>
      <w:marRight w:val="0"/>
      <w:marTop w:val="0"/>
      <w:marBottom w:val="0"/>
      <w:divBdr>
        <w:top w:val="none" w:sz="0" w:space="0" w:color="auto"/>
        <w:left w:val="none" w:sz="0" w:space="0" w:color="auto"/>
        <w:bottom w:val="none" w:sz="0" w:space="0" w:color="auto"/>
        <w:right w:val="none" w:sz="0" w:space="0" w:color="auto"/>
      </w:divBdr>
    </w:div>
    <w:div w:id="1057507768">
      <w:bodyDiv w:val="1"/>
      <w:marLeft w:val="0"/>
      <w:marRight w:val="0"/>
      <w:marTop w:val="0"/>
      <w:marBottom w:val="0"/>
      <w:divBdr>
        <w:top w:val="none" w:sz="0" w:space="0" w:color="auto"/>
        <w:left w:val="none" w:sz="0" w:space="0" w:color="auto"/>
        <w:bottom w:val="none" w:sz="0" w:space="0" w:color="auto"/>
        <w:right w:val="none" w:sz="0" w:space="0" w:color="auto"/>
      </w:divBdr>
    </w:div>
    <w:div w:id="1071581843">
      <w:bodyDiv w:val="1"/>
      <w:marLeft w:val="0"/>
      <w:marRight w:val="0"/>
      <w:marTop w:val="0"/>
      <w:marBottom w:val="0"/>
      <w:divBdr>
        <w:top w:val="none" w:sz="0" w:space="0" w:color="auto"/>
        <w:left w:val="none" w:sz="0" w:space="0" w:color="auto"/>
        <w:bottom w:val="none" w:sz="0" w:space="0" w:color="auto"/>
        <w:right w:val="none" w:sz="0" w:space="0" w:color="auto"/>
      </w:divBdr>
    </w:div>
    <w:div w:id="1376347744">
      <w:bodyDiv w:val="1"/>
      <w:marLeft w:val="0"/>
      <w:marRight w:val="0"/>
      <w:marTop w:val="0"/>
      <w:marBottom w:val="0"/>
      <w:divBdr>
        <w:top w:val="none" w:sz="0" w:space="0" w:color="auto"/>
        <w:left w:val="none" w:sz="0" w:space="0" w:color="auto"/>
        <w:bottom w:val="none" w:sz="0" w:space="0" w:color="auto"/>
        <w:right w:val="none" w:sz="0" w:space="0" w:color="auto"/>
      </w:divBdr>
    </w:div>
    <w:div w:id="1514415622">
      <w:bodyDiv w:val="1"/>
      <w:marLeft w:val="0"/>
      <w:marRight w:val="0"/>
      <w:marTop w:val="0"/>
      <w:marBottom w:val="0"/>
      <w:divBdr>
        <w:top w:val="none" w:sz="0" w:space="0" w:color="auto"/>
        <w:left w:val="none" w:sz="0" w:space="0" w:color="auto"/>
        <w:bottom w:val="none" w:sz="0" w:space="0" w:color="auto"/>
        <w:right w:val="none" w:sz="0" w:space="0" w:color="auto"/>
      </w:divBdr>
    </w:div>
    <w:div w:id="1661152825">
      <w:bodyDiv w:val="1"/>
      <w:marLeft w:val="0"/>
      <w:marRight w:val="0"/>
      <w:marTop w:val="0"/>
      <w:marBottom w:val="0"/>
      <w:divBdr>
        <w:top w:val="none" w:sz="0" w:space="0" w:color="auto"/>
        <w:left w:val="none" w:sz="0" w:space="0" w:color="auto"/>
        <w:bottom w:val="none" w:sz="0" w:space="0" w:color="auto"/>
        <w:right w:val="none" w:sz="0" w:space="0" w:color="auto"/>
      </w:divBdr>
    </w:div>
    <w:div w:id="1787000188">
      <w:bodyDiv w:val="1"/>
      <w:marLeft w:val="0"/>
      <w:marRight w:val="0"/>
      <w:marTop w:val="0"/>
      <w:marBottom w:val="0"/>
      <w:divBdr>
        <w:top w:val="none" w:sz="0" w:space="0" w:color="auto"/>
        <w:left w:val="none" w:sz="0" w:space="0" w:color="auto"/>
        <w:bottom w:val="none" w:sz="0" w:space="0" w:color="auto"/>
        <w:right w:val="none" w:sz="0" w:space="0" w:color="auto"/>
      </w:divBdr>
    </w:div>
    <w:div w:id="1845700202">
      <w:bodyDiv w:val="1"/>
      <w:marLeft w:val="0"/>
      <w:marRight w:val="0"/>
      <w:marTop w:val="0"/>
      <w:marBottom w:val="0"/>
      <w:divBdr>
        <w:top w:val="none" w:sz="0" w:space="0" w:color="auto"/>
        <w:left w:val="none" w:sz="0" w:space="0" w:color="auto"/>
        <w:bottom w:val="none" w:sz="0" w:space="0" w:color="auto"/>
        <w:right w:val="none" w:sz="0" w:space="0" w:color="auto"/>
      </w:divBdr>
    </w:div>
    <w:div w:id="1852068312">
      <w:bodyDiv w:val="1"/>
      <w:marLeft w:val="0"/>
      <w:marRight w:val="0"/>
      <w:marTop w:val="0"/>
      <w:marBottom w:val="0"/>
      <w:divBdr>
        <w:top w:val="none" w:sz="0" w:space="0" w:color="auto"/>
        <w:left w:val="none" w:sz="0" w:space="0" w:color="auto"/>
        <w:bottom w:val="none" w:sz="0" w:space="0" w:color="auto"/>
        <w:right w:val="none" w:sz="0" w:space="0" w:color="auto"/>
      </w:divBdr>
    </w:div>
    <w:div w:id="1852915949">
      <w:bodyDiv w:val="1"/>
      <w:marLeft w:val="0"/>
      <w:marRight w:val="0"/>
      <w:marTop w:val="0"/>
      <w:marBottom w:val="0"/>
      <w:divBdr>
        <w:top w:val="none" w:sz="0" w:space="0" w:color="auto"/>
        <w:left w:val="none" w:sz="0" w:space="0" w:color="auto"/>
        <w:bottom w:val="none" w:sz="0" w:space="0" w:color="auto"/>
        <w:right w:val="none" w:sz="0" w:space="0" w:color="auto"/>
      </w:divBdr>
    </w:div>
    <w:div w:id="2015691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6578148F381C4F8EDCDB79FA0200C6" ma:contentTypeVersion="18" ma:contentTypeDescription="Create a new document." ma:contentTypeScope="" ma:versionID="8b705d29c418aef7634223fc8d61db49">
  <xsd:schema xmlns:xsd="http://www.w3.org/2001/XMLSchema" xmlns:xs="http://www.w3.org/2001/XMLSchema" xmlns:p="http://schemas.microsoft.com/office/2006/metadata/properties" xmlns:ns2="bb03434f-1c44-4812-8878-7288edb94d38" xmlns:ns3="025c4d69-e2cb-41d0-b1d7-b41d2bc2d5ce" targetNamespace="http://schemas.microsoft.com/office/2006/metadata/properties" ma:root="true" ma:fieldsID="4e280cccd324061d831981d098e288d2" ns2:_="" ns3:_="">
    <xsd:import namespace="bb03434f-1c44-4812-8878-7288edb94d38"/>
    <xsd:import namespace="025c4d69-e2cb-41d0-b1d7-b41d2bc2d5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3434f-1c44-4812-8878-7288edb94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5c4d69-e2cb-41d0-b1d7-b41d2bc2d5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2d3bac-9168-4c8e-83f6-f9c62e96bcff}" ma:internalName="TaxCatchAll" ma:showField="CatchAllData" ma:web="025c4d69-e2cb-41d0-b1d7-b41d2bc2d5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C21B34-71A3-464F-AF32-DB26D54BFFE2}">
  <ds:schemaRefs>
    <ds:schemaRef ds:uri="http://schemas.openxmlformats.org/officeDocument/2006/bibliography"/>
  </ds:schemaRefs>
</ds:datastoreItem>
</file>

<file path=customXml/itemProps2.xml><?xml version="1.0" encoding="utf-8"?>
<ds:datastoreItem xmlns:ds="http://schemas.openxmlformats.org/officeDocument/2006/customXml" ds:itemID="{B5B84B29-D0F8-4162-9A30-AA410FD8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3434f-1c44-4812-8878-7288edb94d38"/>
    <ds:schemaRef ds:uri="025c4d69-e2cb-41d0-b1d7-b41d2bc2d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A9DDF6-A39D-4D81-8C41-C350407269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6411</Words>
  <Characters>36543</Characters>
  <Application>Microsoft Office Word</Application>
  <DocSecurity>0</DocSecurity>
  <Lines>304</Lines>
  <Paragraphs>85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42869</CharactersWithSpaces>
  <SharedDoc>false</SharedDoc>
  <HLinks>
    <vt:vector size="264" baseType="variant">
      <vt:variant>
        <vt:i4>1900571</vt:i4>
      </vt:variant>
      <vt:variant>
        <vt:i4>249</vt:i4>
      </vt:variant>
      <vt:variant>
        <vt:i4>0</vt:i4>
      </vt:variant>
      <vt:variant>
        <vt:i4>5</vt:i4>
      </vt:variant>
      <vt:variant>
        <vt:lpwstr>https://jems.alpine-space.eu/</vt:lpwstr>
      </vt:variant>
      <vt:variant>
        <vt:lpwstr/>
      </vt:variant>
      <vt:variant>
        <vt:i4>5898309</vt:i4>
      </vt:variant>
      <vt:variant>
        <vt:i4>246</vt:i4>
      </vt:variant>
      <vt:variant>
        <vt:i4>0</vt:i4>
      </vt:variant>
      <vt:variant>
        <vt:i4>5</vt:i4>
      </vt:variant>
      <vt:variant>
        <vt:lpwstr>mailto:helpdesk_robg@calarasicbc.ro</vt:lpwstr>
      </vt:variant>
      <vt:variant>
        <vt:lpwstr/>
      </vt:variant>
      <vt:variant>
        <vt:i4>262158</vt:i4>
      </vt:variant>
      <vt:variant>
        <vt:i4>243</vt:i4>
      </vt:variant>
      <vt:variant>
        <vt:i4>0</vt:i4>
      </vt:variant>
      <vt:variant>
        <vt:i4>5</vt:i4>
      </vt:variant>
      <vt:variant>
        <vt:lpwstr>https://jems.interact-eu.net/manual/</vt:lpwstr>
      </vt:variant>
      <vt:variant>
        <vt:lpwstr/>
      </vt:variant>
      <vt:variant>
        <vt:i4>7078000</vt:i4>
      </vt:variant>
      <vt:variant>
        <vt:i4>240</vt:i4>
      </vt:variant>
      <vt:variant>
        <vt:i4>0</vt:i4>
      </vt:variant>
      <vt:variant>
        <vt:i4>5</vt:i4>
      </vt:variant>
      <vt:variant>
        <vt:lpwstr>https://jems-robg.mdlpa.ro/</vt:lpwstr>
      </vt:variant>
      <vt:variant>
        <vt:lpwstr/>
      </vt:variant>
      <vt:variant>
        <vt:i4>7078000</vt:i4>
      </vt:variant>
      <vt:variant>
        <vt:i4>237</vt:i4>
      </vt:variant>
      <vt:variant>
        <vt:i4>0</vt:i4>
      </vt:variant>
      <vt:variant>
        <vt:i4>5</vt:i4>
      </vt:variant>
      <vt:variant>
        <vt:lpwstr>https://jems-robg.mdlpa.ro/</vt:lpwstr>
      </vt:variant>
      <vt:variant>
        <vt:lpwstr/>
      </vt:variant>
      <vt:variant>
        <vt:i4>1114175</vt:i4>
      </vt:variant>
      <vt:variant>
        <vt:i4>230</vt:i4>
      </vt:variant>
      <vt:variant>
        <vt:i4>0</vt:i4>
      </vt:variant>
      <vt:variant>
        <vt:i4>5</vt:i4>
      </vt:variant>
      <vt:variant>
        <vt:lpwstr/>
      </vt:variant>
      <vt:variant>
        <vt:lpwstr>_Toc164631972</vt:lpwstr>
      </vt:variant>
      <vt:variant>
        <vt:i4>1114175</vt:i4>
      </vt:variant>
      <vt:variant>
        <vt:i4>224</vt:i4>
      </vt:variant>
      <vt:variant>
        <vt:i4>0</vt:i4>
      </vt:variant>
      <vt:variant>
        <vt:i4>5</vt:i4>
      </vt:variant>
      <vt:variant>
        <vt:lpwstr/>
      </vt:variant>
      <vt:variant>
        <vt:lpwstr>_Toc164631971</vt:lpwstr>
      </vt:variant>
      <vt:variant>
        <vt:i4>1114175</vt:i4>
      </vt:variant>
      <vt:variant>
        <vt:i4>218</vt:i4>
      </vt:variant>
      <vt:variant>
        <vt:i4>0</vt:i4>
      </vt:variant>
      <vt:variant>
        <vt:i4>5</vt:i4>
      </vt:variant>
      <vt:variant>
        <vt:lpwstr/>
      </vt:variant>
      <vt:variant>
        <vt:lpwstr>_Toc164631970</vt:lpwstr>
      </vt:variant>
      <vt:variant>
        <vt:i4>1048639</vt:i4>
      </vt:variant>
      <vt:variant>
        <vt:i4>212</vt:i4>
      </vt:variant>
      <vt:variant>
        <vt:i4>0</vt:i4>
      </vt:variant>
      <vt:variant>
        <vt:i4>5</vt:i4>
      </vt:variant>
      <vt:variant>
        <vt:lpwstr/>
      </vt:variant>
      <vt:variant>
        <vt:lpwstr>_Toc164631969</vt:lpwstr>
      </vt:variant>
      <vt:variant>
        <vt:i4>1048639</vt:i4>
      </vt:variant>
      <vt:variant>
        <vt:i4>206</vt:i4>
      </vt:variant>
      <vt:variant>
        <vt:i4>0</vt:i4>
      </vt:variant>
      <vt:variant>
        <vt:i4>5</vt:i4>
      </vt:variant>
      <vt:variant>
        <vt:lpwstr/>
      </vt:variant>
      <vt:variant>
        <vt:lpwstr>_Toc164631968</vt:lpwstr>
      </vt:variant>
      <vt:variant>
        <vt:i4>1048639</vt:i4>
      </vt:variant>
      <vt:variant>
        <vt:i4>200</vt:i4>
      </vt:variant>
      <vt:variant>
        <vt:i4>0</vt:i4>
      </vt:variant>
      <vt:variant>
        <vt:i4>5</vt:i4>
      </vt:variant>
      <vt:variant>
        <vt:lpwstr/>
      </vt:variant>
      <vt:variant>
        <vt:lpwstr>_Toc164631967</vt:lpwstr>
      </vt:variant>
      <vt:variant>
        <vt:i4>1048639</vt:i4>
      </vt:variant>
      <vt:variant>
        <vt:i4>194</vt:i4>
      </vt:variant>
      <vt:variant>
        <vt:i4>0</vt:i4>
      </vt:variant>
      <vt:variant>
        <vt:i4>5</vt:i4>
      </vt:variant>
      <vt:variant>
        <vt:lpwstr/>
      </vt:variant>
      <vt:variant>
        <vt:lpwstr>_Toc164631966</vt:lpwstr>
      </vt:variant>
      <vt:variant>
        <vt:i4>1048639</vt:i4>
      </vt:variant>
      <vt:variant>
        <vt:i4>188</vt:i4>
      </vt:variant>
      <vt:variant>
        <vt:i4>0</vt:i4>
      </vt:variant>
      <vt:variant>
        <vt:i4>5</vt:i4>
      </vt:variant>
      <vt:variant>
        <vt:lpwstr/>
      </vt:variant>
      <vt:variant>
        <vt:lpwstr>_Toc164631965</vt:lpwstr>
      </vt:variant>
      <vt:variant>
        <vt:i4>1048639</vt:i4>
      </vt:variant>
      <vt:variant>
        <vt:i4>182</vt:i4>
      </vt:variant>
      <vt:variant>
        <vt:i4>0</vt:i4>
      </vt:variant>
      <vt:variant>
        <vt:i4>5</vt:i4>
      </vt:variant>
      <vt:variant>
        <vt:lpwstr/>
      </vt:variant>
      <vt:variant>
        <vt:lpwstr>_Toc164631964</vt:lpwstr>
      </vt:variant>
      <vt:variant>
        <vt:i4>1048639</vt:i4>
      </vt:variant>
      <vt:variant>
        <vt:i4>176</vt:i4>
      </vt:variant>
      <vt:variant>
        <vt:i4>0</vt:i4>
      </vt:variant>
      <vt:variant>
        <vt:i4>5</vt:i4>
      </vt:variant>
      <vt:variant>
        <vt:lpwstr/>
      </vt:variant>
      <vt:variant>
        <vt:lpwstr>_Toc164631963</vt:lpwstr>
      </vt:variant>
      <vt:variant>
        <vt:i4>1048639</vt:i4>
      </vt:variant>
      <vt:variant>
        <vt:i4>170</vt:i4>
      </vt:variant>
      <vt:variant>
        <vt:i4>0</vt:i4>
      </vt:variant>
      <vt:variant>
        <vt:i4>5</vt:i4>
      </vt:variant>
      <vt:variant>
        <vt:lpwstr/>
      </vt:variant>
      <vt:variant>
        <vt:lpwstr>_Toc164631962</vt:lpwstr>
      </vt:variant>
      <vt:variant>
        <vt:i4>1048639</vt:i4>
      </vt:variant>
      <vt:variant>
        <vt:i4>164</vt:i4>
      </vt:variant>
      <vt:variant>
        <vt:i4>0</vt:i4>
      </vt:variant>
      <vt:variant>
        <vt:i4>5</vt:i4>
      </vt:variant>
      <vt:variant>
        <vt:lpwstr/>
      </vt:variant>
      <vt:variant>
        <vt:lpwstr>_Toc164631961</vt:lpwstr>
      </vt:variant>
      <vt:variant>
        <vt:i4>1048639</vt:i4>
      </vt:variant>
      <vt:variant>
        <vt:i4>158</vt:i4>
      </vt:variant>
      <vt:variant>
        <vt:i4>0</vt:i4>
      </vt:variant>
      <vt:variant>
        <vt:i4>5</vt:i4>
      </vt:variant>
      <vt:variant>
        <vt:lpwstr/>
      </vt:variant>
      <vt:variant>
        <vt:lpwstr>_Toc164631960</vt:lpwstr>
      </vt:variant>
      <vt:variant>
        <vt:i4>1245247</vt:i4>
      </vt:variant>
      <vt:variant>
        <vt:i4>152</vt:i4>
      </vt:variant>
      <vt:variant>
        <vt:i4>0</vt:i4>
      </vt:variant>
      <vt:variant>
        <vt:i4>5</vt:i4>
      </vt:variant>
      <vt:variant>
        <vt:lpwstr/>
      </vt:variant>
      <vt:variant>
        <vt:lpwstr>_Toc164631959</vt:lpwstr>
      </vt:variant>
      <vt:variant>
        <vt:i4>1245247</vt:i4>
      </vt:variant>
      <vt:variant>
        <vt:i4>146</vt:i4>
      </vt:variant>
      <vt:variant>
        <vt:i4>0</vt:i4>
      </vt:variant>
      <vt:variant>
        <vt:i4>5</vt:i4>
      </vt:variant>
      <vt:variant>
        <vt:lpwstr/>
      </vt:variant>
      <vt:variant>
        <vt:lpwstr>_Toc164631958</vt:lpwstr>
      </vt:variant>
      <vt:variant>
        <vt:i4>1245247</vt:i4>
      </vt:variant>
      <vt:variant>
        <vt:i4>140</vt:i4>
      </vt:variant>
      <vt:variant>
        <vt:i4>0</vt:i4>
      </vt:variant>
      <vt:variant>
        <vt:i4>5</vt:i4>
      </vt:variant>
      <vt:variant>
        <vt:lpwstr/>
      </vt:variant>
      <vt:variant>
        <vt:lpwstr>_Toc164631957</vt:lpwstr>
      </vt:variant>
      <vt:variant>
        <vt:i4>1245247</vt:i4>
      </vt:variant>
      <vt:variant>
        <vt:i4>134</vt:i4>
      </vt:variant>
      <vt:variant>
        <vt:i4>0</vt:i4>
      </vt:variant>
      <vt:variant>
        <vt:i4>5</vt:i4>
      </vt:variant>
      <vt:variant>
        <vt:lpwstr/>
      </vt:variant>
      <vt:variant>
        <vt:lpwstr>_Toc164631956</vt:lpwstr>
      </vt:variant>
      <vt:variant>
        <vt:i4>1245247</vt:i4>
      </vt:variant>
      <vt:variant>
        <vt:i4>128</vt:i4>
      </vt:variant>
      <vt:variant>
        <vt:i4>0</vt:i4>
      </vt:variant>
      <vt:variant>
        <vt:i4>5</vt:i4>
      </vt:variant>
      <vt:variant>
        <vt:lpwstr/>
      </vt:variant>
      <vt:variant>
        <vt:lpwstr>_Toc164631955</vt:lpwstr>
      </vt:variant>
      <vt:variant>
        <vt:i4>1245247</vt:i4>
      </vt:variant>
      <vt:variant>
        <vt:i4>122</vt:i4>
      </vt:variant>
      <vt:variant>
        <vt:i4>0</vt:i4>
      </vt:variant>
      <vt:variant>
        <vt:i4>5</vt:i4>
      </vt:variant>
      <vt:variant>
        <vt:lpwstr/>
      </vt:variant>
      <vt:variant>
        <vt:lpwstr>_Toc164631954</vt:lpwstr>
      </vt:variant>
      <vt:variant>
        <vt:i4>1245247</vt:i4>
      </vt:variant>
      <vt:variant>
        <vt:i4>116</vt:i4>
      </vt:variant>
      <vt:variant>
        <vt:i4>0</vt:i4>
      </vt:variant>
      <vt:variant>
        <vt:i4>5</vt:i4>
      </vt:variant>
      <vt:variant>
        <vt:lpwstr/>
      </vt:variant>
      <vt:variant>
        <vt:lpwstr>_Toc164631953</vt:lpwstr>
      </vt:variant>
      <vt:variant>
        <vt:i4>1245247</vt:i4>
      </vt:variant>
      <vt:variant>
        <vt:i4>110</vt:i4>
      </vt:variant>
      <vt:variant>
        <vt:i4>0</vt:i4>
      </vt:variant>
      <vt:variant>
        <vt:i4>5</vt:i4>
      </vt:variant>
      <vt:variant>
        <vt:lpwstr/>
      </vt:variant>
      <vt:variant>
        <vt:lpwstr>_Toc164631952</vt:lpwstr>
      </vt:variant>
      <vt:variant>
        <vt:i4>1245247</vt:i4>
      </vt:variant>
      <vt:variant>
        <vt:i4>104</vt:i4>
      </vt:variant>
      <vt:variant>
        <vt:i4>0</vt:i4>
      </vt:variant>
      <vt:variant>
        <vt:i4>5</vt:i4>
      </vt:variant>
      <vt:variant>
        <vt:lpwstr/>
      </vt:variant>
      <vt:variant>
        <vt:lpwstr>_Toc164631951</vt:lpwstr>
      </vt:variant>
      <vt:variant>
        <vt:i4>1245247</vt:i4>
      </vt:variant>
      <vt:variant>
        <vt:i4>98</vt:i4>
      </vt:variant>
      <vt:variant>
        <vt:i4>0</vt:i4>
      </vt:variant>
      <vt:variant>
        <vt:i4>5</vt:i4>
      </vt:variant>
      <vt:variant>
        <vt:lpwstr/>
      </vt:variant>
      <vt:variant>
        <vt:lpwstr>_Toc164631950</vt:lpwstr>
      </vt:variant>
      <vt:variant>
        <vt:i4>1179711</vt:i4>
      </vt:variant>
      <vt:variant>
        <vt:i4>92</vt:i4>
      </vt:variant>
      <vt:variant>
        <vt:i4>0</vt:i4>
      </vt:variant>
      <vt:variant>
        <vt:i4>5</vt:i4>
      </vt:variant>
      <vt:variant>
        <vt:lpwstr/>
      </vt:variant>
      <vt:variant>
        <vt:lpwstr>_Toc164631949</vt:lpwstr>
      </vt:variant>
      <vt:variant>
        <vt:i4>1179711</vt:i4>
      </vt:variant>
      <vt:variant>
        <vt:i4>86</vt:i4>
      </vt:variant>
      <vt:variant>
        <vt:i4>0</vt:i4>
      </vt:variant>
      <vt:variant>
        <vt:i4>5</vt:i4>
      </vt:variant>
      <vt:variant>
        <vt:lpwstr/>
      </vt:variant>
      <vt:variant>
        <vt:lpwstr>_Toc164631948</vt:lpwstr>
      </vt:variant>
      <vt:variant>
        <vt:i4>1179711</vt:i4>
      </vt:variant>
      <vt:variant>
        <vt:i4>80</vt:i4>
      </vt:variant>
      <vt:variant>
        <vt:i4>0</vt:i4>
      </vt:variant>
      <vt:variant>
        <vt:i4>5</vt:i4>
      </vt:variant>
      <vt:variant>
        <vt:lpwstr/>
      </vt:variant>
      <vt:variant>
        <vt:lpwstr>_Toc164631947</vt:lpwstr>
      </vt:variant>
      <vt:variant>
        <vt:i4>1179711</vt:i4>
      </vt:variant>
      <vt:variant>
        <vt:i4>74</vt:i4>
      </vt:variant>
      <vt:variant>
        <vt:i4>0</vt:i4>
      </vt:variant>
      <vt:variant>
        <vt:i4>5</vt:i4>
      </vt:variant>
      <vt:variant>
        <vt:lpwstr/>
      </vt:variant>
      <vt:variant>
        <vt:lpwstr>_Toc164631946</vt:lpwstr>
      </vt:variant>
      <vt:variant>
        <vt:i4>1179711</vt:i4>
      </vt:variant>
      <vt:variant>
        <vt:i4>68</vt:i4>
      </vt:variant>
      <vt:variant>
        <vt:i4>0</vt:i4>
      </vt:variant>
      <vt:variant>
        <vt:i4>5</vt:i4>
      </vt:variant>
      <vt:variant>
        <vt:lpwstr/>
      </vt:variant>
      <vt:variant>
        <vt:lpwstr>_Toc164631945</vt:lpwstr>
      </vt:variant>
      <vt:variant>
        <vt:i4>1179711</vt:i4>
      </vt:variant>
      <vt:variant>
        <vt:i4>62</vt:i4>
      </vt:variant>
      <vt:variant>
        <vt:i4>0</vt:i4>
      </vt:variant>
      <vt:variant>
        <vt:i4>5</vt:i4>
      </vt:variant>
      <vt:variant>
        <vt:lpwstr/>
      </vt:variant>
      <vt:variant>
        <vt:lpwstr>_Toc164631944</vt:lpwstr>
      </vt:variant>
      <vt:variant>
        <vt:i4>1179711</vt:i4>
      </vt:variant>
      <vt:variant>
        <vt:i4>56</vt:i4>
      </vt:variant>
      <vt:variant>
        <vt:i4>0</vt:i4>
      </vt:variant>
      <vt:variant>
        <vt:i4>5</vt:i4>
      </vt:variant>
      <vt:variant>
        <vt:lpwstr/>
      </vt:variant>
      <vt:variant>
        <vt:lpwstr>_Toc164631943</vt:lpwstr>
      </vt:variant>
      <vt:variant>
        <vt:i4>1179711</vt:i4>
      </vt:variant>
      <vt:variant>
        <vt:i4>50</vt:i4>
      </vt:variant>
      <vt:variant>
        <vt:i4>0</vt:i4>
      </vt:variant>
      <vt:variant>
        <vt:i4>5</vt:i4>
      </vt:variant>
      <vt:variant>
        <vt:lpwstr/>
      </vt:variant>
      <vt:variant>
        <vt:lpwstr>_Toc164631942</vt:lpwstr>
      </vt:variant>
      <vt:variant>
        <vt:i4>1179711</vt:i4>
      </vt:variant>
      <vt:variant>
        <vt:i4>44</vt:i4>
      </vt:variant>
      <vt:variant>
        <vt:i4>0</vt:i4>
      </vt:variant>
      <vt:variant>
        <vt:i4>5</vt:i4>
      </vt:variant>
      <vt:variant>
        <vt:lpwstr/>
      </vt:variant>
      <vt:variant>
        <vt:lpwstr>_Toc164631941</vt:lpwstr>
      </vt:variant>
      <vt:variant>
        <vt:i4>1179711</vt:i4>
      </vt:variant>
      <vt:variant>
        <vt:i4>38</vt:i4>
      </vt:variant>
      <vt:variant>
        <vt:i4>0</vt:i4>
      </vt:variant>
      <vt:variant>
        <vt:i4>5</vt:i4>
      </vt:variant>
      <vt:variant>
        <vt:lpwstr/>
      </vt:variant>
      <vt:variant>
        <vt:lpwstr>_Toc164631940</vt:lpwstr>
      </vt:variant>
      <vt:variant>
        <vt:i4>1376319</vt:i4>
      </vt:variant>
      <vt:variant>
        <vt:i4>32</vt:i4>
      </vt:variant>
      <vt:variant>
        <vt:i4>0</vt:i4>
      </vt:variant>
      <vt:variant>
        <vt:i4>5</vt:i4>
      </vt:variant>
      <vt:variant>
        <vt:lpwstr/>
      </vt:variant>
      <vt:variant>
        <vt:lpwstr>_Toc164631939</vt:lpwstr>
      </vt:variant>
      <vt:variant>
        <vt:i4>1376319</vt:i4>
      </vt:variant>
      <vt:variant>
        <vt:i4>26</vt:i4>
      </vt:variant>
      <vt:variant>
        <vt:i4>0</vt:i4>
      </vt:variant>
      <vt:variant>
        <vt:i4>5</vt:i4>
      </vt:variant>
      <vt:variant>
        <vt:lpwstr/>
      </vt:variant>
      <vt:variant>
        <vt:lpwstr>_Toc164631938</vt:lpwstr>
      </vt:variant>
      <vt:variant>
        <vt:i4>1376319</vt:i4>
      </vt:variant>
      <vt:variant>
        <vt:i4>20</vt:i4>
      </vt:variant>
      <vt:variant>
        <vt:i4>0</vt:i4>
      </vt:variant>
      <vt:variant>
        <vt:i4>5</vt:i4>
      </vt:variant>
      <vt:variant>
        <vt:lpwstr/>
      </vt:variant>
      <vt:variant>
        <vt:lpwstr>_Toc164631937</vt:lpwstr>
      </vt:variant>
      <vt:variant>
        <vt:i4>1376319</vt:i4>
      </vt:variant>
      <vt:variant>
        <vt:i4>14</vt:i4>
      </vt:variant>
      <vt:variant>
        <vt:i4>0</vt:i4>
      </vt:variant>
      <vt:variant>
        <vt:i4>5</vt:i4>
      </vt:variant>
      <vt:variant>
        <vt:lpwstr/>
      </vt:variant>
      <vt:variant>
        <vt:lpwstr>_Toc164631936</vt:lpwstr>
      </vt:variant>
      <vt:variant>
        <vt:i4>1376319</vt:i4>
      </vt:variant>
      <vt:variant>
        <vt:i4>8</vt:i4>
      </vt:variant>
      <vt:variant>
        <vt:i4>0</vt:i4>
      </vt:variant>
      <vt:variant>
        <vt:i4>5</vt:i4>
      </vt:variant>
      <vt:variant>
        <vt:lpwstr/>
      </vt:variant>
      <vt:variant>
        <vt:lpwstr>_Toc164631935</vt:lpwstr>
      </vt:variant>
      <vt:variant>
        <vt:i4>1376319</vt:i4>
      </vt:variant>
      <vt:variant>
        <vt:i4>2</vt:i4>
      </vt:variant>
      <vt:variant>
        <vt:i4>0</vt:i4>
      </vt:variant>
      <vt:variant>
        <vt:i4>5</vt:i4>
      </vt:variant>
      <vt:variant>
        <vt:lpwstr/>
      </vt:variant>
      <vt:variant>
        <vt:lpwstr>_Toc164631934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Comsa</dc:creator>
  <cp:keywords/>
  <dc:description/>
  <cp:lastModifiedBy>Alina David</cp:lastModifiedBy>
  <cp:revision>6</cp:revision>
  <dcterms:created xsi:type="dcterms:W3CDTF">2024-07-05T10:30:00Z</dcterms:created>
  <dcterms:modified xsi:type="dcterms:W3CDTF">2024-07-05T10:46:00Z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d8bb45e9cca3f0c323f9a2e766f0a79236f64214190d583c44392012ef3b5336</vt:lpwstr>
  </property>
  <property fmtid="{D5CDD505-2E9C-101B-9397-08002B2CF9AE}" pid="3" name="ContentTypeId">
    <vt:lpwstr>0x010100626578148F381C4F8EDCDB79FA0200C6</vt:lpwstr>
  </property>
  <property fmtid="{D5CDD505-2E9C-101B-9397-08002B2CF9AE}" pid="4" name="MediaServiceImageTags">
    <vt:lpwstr/>
  </property>
</Properties>
</file>